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E7D5BF" w14:textId="77777777" w:rsidR="00A03829" w:rsidRPr="00276102" w:rsidRDefault="00A03829" w:rsidP="0094397A">
      <w:pPr>
        <w:spacing w:after="0" w:line="240" w:lineRule="auto"/>
        <w:jc w:val="both"/>
        <w:rPr>
          <w:rFonts w:ascii="Verdana" w:hAnsi="Verdana"/>
          <w:color w:val="285D7F"/>
          <w:sz w:val="24"/>
          <w:szCs w:val="24"/>
        </w:rPr>
      </w:pPr>
    </w:p>
    <w:p w14:paraId="41FFEAA3" w14:textId="4A563EC5" w:rsidR="00347D39" w:rsidRPr="00276102" w:rsidRDefault="0028590A" w:rsidP="0094397A">
      <w:pPr>
        <w:spacing w:after="0" w:line="240" w:lineRule="auto"/>
        <w:jc w:val="both"/>
        <w:rPr>
          <w:rFonts w:ascii="Verdana" w:hAnsi="Verdana"/>
          <w:color w:val="285D7F"/>
          <w:sz w:val="24"/>
          <w:szCs w:val="24"/>
          <w:u w:val="single"/>
        </w:rPr>
      </w:pPr>
      <w:r w:rsidRPr="00276102">
        <w:rPr>
          <w:rFonts w:ascii="Verdana" w:hAnsi="Verdana"/>
          <w:noProof/>
          <w:color w:val="285D7F"/>
          <w:sz w:val="24"/>
          <w:szCs w:val="24"/>
          <w:u w:val="single"/>
          <w:lang w:eastAsia="en-GB"/>
        </w:rPr>
        <mc:AlternateContent>
          <mc:Choice Requires="wps">
            <w:drawing>
              <wp:anchor distT="45720" distB="45720" distL="114300" distR="114300" simplePos="0" relativeHeight="251658241" behindDoc="0" locked="0" layoutInCell="1" allowOverlap="1" wp14:anchorId="74EA744D" wp14:editId="11B2E7C8">
                <wp:simplePos x="0" y="0"/>
                <wp:positionH relativeFrom="margin">
                  <wp:posOffset>173355</wp:posOffset>
                </wp:positionH>
                <wp:positionV relativeFrom="paragraph">
                  <wp:posOffset>4993640</wp:posOffset>
                </wp:positionV>
                <wp:extent cx="6242685" cy="1162050"/>
                <wp:effectExtent l="0" t="0" r="5715" b="0"/>
                <wp:wrapSquare wrapText="bothSides"/>
                <wp:docPr id="16" name="Text Box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2685" cy="1162050"/>
                        </a:xfrm>
                        <a:prstGeom prst="rect">
                          <a:avLst/>
                        </a:prstGeom>
                        <a:solidFill>
                          <a:srgbClr val="FFFFFF"/>
                        </a:solidFill>
                        <a:ln w="9525">
                          <a:noFill/>
                          <a:miter lim="800000"/>
                          <a:headEnd/>
                          <a:tailEnd/>
                        </a:ln>
                      </wps:spPr>
                      <wps:txbx>
                        <w:txbxContent>
                          <w:p w14:paraId="707D357C" w14:textId="6A197068" w:rsidR="00EE2809" w:rsidRDefault="002768E9" w:rsidP="00654024">
                            <w:pPr>
                              <w:spacing w:after="0"/>
                              <w:rPr>
                                <w:rStyle w:val="oypena"/>
                                <w:rFonts w:ascii="Verdana" w:hAnsi="Verdana"/>
                                <w:b/>
                                <w:bCs/>
                                <w:color w:val="285D7F"/>
                              </w:rPr>
                            </w:pPr>
                            <w:r w:rsidRPr="002768E9">
                              <w:rPr>
                                <w:rStyle w:val="oypena"/>
                                <w:rFonts w:ascii="Verdana" w:hAnsi="Verdana"/>
                                <w:b/>
                                <w:bCs/>
                                <w:color w:val="285D7F"/>
                              </w:rPr>
                              <w:t>Dyddiad yr Adroddiad</w:t>
                            </w:r>
                            <w:r>
                              <w:rPr>
                                <w:rStyle w:val="oypena"/>
                                <w:rFonts w:ascii="Verdana" w:hAnsi="Verdana"/>
                                <w:b/>
                                <w:bCs/>
                                <w:color w:val="285D7F"/>
                              </w:rPr>
                              <w:t xml:space="preserve"> | Report Date</w:t>
                            </w:r>
                            <w:r w:rsidRPr="002768E9">
                              <w:rPr>
                                <w:rStyle w:val="oypena"/>
                                <w:rFonts w:ascii="Verdana" w:hAnsi="Verdana"/>
                                <w:b/>
                                <w:bCs/>
                                <w:color w:val="285D7F"/>
                              </w:rPr>
                              <w:t xml:space="preserve">: </w:t>
                            </w:r>
                            <w:r w:rsidR="008F7FFA">
                              <w:rPr>
                                <w:rStyle w:val="oypena"/>
                                <w:rFonts w:ascii="Verdana" w:hAnsi="Verdana"/>
                                <w:b/>
                                <w:bCs/>
                                <w:color w:val="285D7F"/>
                              </w:rPr>
                              <w:t>Tachwedd</w:t>
                            </w:r>
                            <w:r w:rsidRPr="002768E9">
                              <w:rPr>
                                <w:rStyle w:val="oypena"/>
                                <w:rFonts w:ascii="Verdana" w:hAnsi="Verdana"/>
                                <w:b/>
                                <w:bCs/>
                                <w:color w:val="285D7F"/>
                              </w:rPr>
                              <w:t xml:space="preserve"> 2025</w:t>
                            </w:r>
                            <w:r>
                              <w:rPr>
                                <w:rStyle w:val="oypena"/>
                                <w:rFonts w:ascii="Verdana" w:hAnsi="Verdana"/>
                                <w:b/>
                                <w:bCs/>
                                <w:color w:val="285D7F"/>
                              </w:rPr>
                              <w:t xml:space="preserve"> | </w:t>
                            </w:r>
                            <w:r w:rsidR="008F7FFA">
                              <w:rPr>
                                <w:rStyle w:val="oypena"/>
                                <w:rFonts w:ascii="Verdana" w:hAnsi="Verdana"/>
                                <w:b/>
                                <w:bCs/>
                                <w:color w:val="285D7F"/>
                              </w:rPr>
                              <w:t>November</w:t>
                            </w:r>
                            <w:r w:rsidR="006C4BAF">
                              <w:rPr>
                                <w:rStyle w:val="oypena"/>
                                <w:rFonts w:ascii="Verdana" w:hAnsi="Verdana"/>
                                <w:b/>
                                <w:bCs/>
                                <w:color w:val="285D7F"/>
                              </w:rPr>
                              <w:t xml:space="preserve"> 2025</w:t>
                            </w:r>
                          </w:p>
                          <w:p w14:paraId="5DFBCCF7" w14:textId="34ADE14A" w:rsidR="002768E9" w:rsidRDefault="002768E9" w:rsidP="0033191E">
                            <w:pPr>
                              <w:spacing w:after="0"/>
                              <w:ind w:left="4320" w:hanging="4320"/>
                              <w:rPr>
                                <w:rStyle w:val="oypena"/>
                                <w:rFonts w:ascii="Verdana" w:hAnsi="Verdana"/>
                                <w:b/>
                                <w:bCs/>
                                <w:color w:val="285D7F"/>
                              </w:rPr>
                            </w:pPr>
                            <w:r w:rsidRPr="002768E9">
                              <w:rPr>
                                <w:rStyle w:val="oypena"/>
                                <w:rFonts w:ascii="Verdana" w:hAnsi="Verdana"/>
                                <w:b/>
                                <w:bCs/>
                                <w:color w:val="285D7F"/>
                              </w:rPr>
                              <w:t>Awdur</w:t>
                            </w:r>
                            <w:r>
                              <w:rPr>
                                <w:rStyle w:val="oypena"/>
                                <w:rFonts w:ascii="Verdana" w:hAnsi="Verdana"/>
                                <w:b/>
                                <w:bCs/>
                                <w:color w:val="285D7F"/>
                              </w:rPr>
                              <w:t xml:space="preserve"> | Author</w:t>
                            </w:r>
                            <w:r w:rsidRPr="002768E9">
                              <w:rPr>
                                <w:rStyle w:val="oypena"/>
                                <w:rFonts w:ascii="Verdana" w:hAnsi="Verdana"/>
                                <w:b/>
                                <w:bCs/>
                                <w:color w:val="285D7F"/>
                              </w:rPr>
                              <w:t xml:space="preserve">: </w:t>
                            </w:r>
                            <w:r w:rsidR="00B541B8">
                              <w:rPr>
                                <w:rStyle w:val="oypena"/>
                                <w:rFonts w:ascii="Verdana" w:hAnsi="Verdana"/>
                                <w:b/>
                                <w:bCs/>
                                <w:color w:val="285D7F"/>
                              </w:rPr>
                              <w:t>Susan Evans</w:t>
                            </w:r>
                            <w:r w:rsidRPr="002768E9">
                              <w:rPr>
                                <w:rStyle w:val="oypena"/>
                                <w:rFonts w:ascii="Verdana" w:hAnsi="Verdana"/>
                                <w:b/>
                                <w:bCs/>
                                <w:color w:val="285D7F"/>
                              </w:rPr>
                              <w:t xml:space="preserve"> – </w:t>
                            </w:r>
                            <w:r w:rsidR="00B541B8">
                              <w:rPr>
                                <w:rStyle w:val="oypena"/>
                                <w:rFonts w:ascii="Verdana" w:hAnsi="Verdana"/>
                                <w:b/>
                                <w:bCs/>
                                <w:color w:val="285D7F"/>
                              </w:rPr>
                              <w:tab/>
                            </w:r>
                            <w:r w:rsidR="00B541B8" w:rsidRPr="0033191E">
                              <w:rPr>
                                <w:rFonts w:ascii="Verdana" w:hAnsi="Verdana"/>
                                <w:b/>
                                <w:bCs/>
                                <w:color w:val="2F5496" w:themeColor="accent1" w:themeShade="BF"/>
                                <w:lang w:eastAsia="en-GB"/>
                              </w:rPr>
                              <w:t>Dadansoddwr a Datblygwr Data Gwasanaethau Ambiwlans Integredig</w:t>
                            </w:r>
                          </w:p>
                          <w:p w14:paraId="7971239B" w14:textId="45B01E71" w:rsidR="00EE2809" w:rsidRPr="00347D39" w:rsidRDefault="0033191E" w:rsidP="002768E9">
                            <w:pPr>
                              <w:spacing w:after="0"/>
                              <w:ind w:left="4320"/>
                              <w:rPr>
                                <w:rFonts w:ascii="Verdana" w:hAnsi="Verdana"/>
                                <w:sz w:val="40"/>
                                <w:szCs w:val="40"/>
                              </w:rPr>
                            </w:pPr>
                            <w:r w:rsidRPr="0033191E">
                              <w:rPr>
                                <w:rFonts w:ascii="Verdana" w:hAnsi="Verdana"/>
                                <w:b/>
                                <w:bCs/>
                                <w:color w:val="2F5496" w:themeColor="accent1" w:themeShade="BF"/>
                                <w:lang w:eastAsia="en-GB"/>
                              </w:rPr>
                              <w:t>Integrated Ambulance Services Data Analyst &amp; Developer</w:t>
                            </w:r>
                            <w:r w:rsidRPr="0033191E">
                              <w:rPr>
                                <w:color w:val="2F5496" w:themeColor="accent1" w:themeShade="BF"/>
                                <w:lang w:eastAsia="en-GB"/>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EA744D" id="_x0000_t202" coordsize="21600,21600" o:spt="202" path="m,l,21600r21600,l21600,xe">
                <v:stroke joinstyle="miter"/>
                <v:path gradientshapeok="t" o:connecttype="rect"/>
              </v:shapetype>
              <v:shape id="Text Box 1" o:spid="_x0000_s1026" type="#_x0000_t202" style="position:absolute;left:0;text-align:left;margin-left:13.65pt;margin-top:393.2pt;width:491.55pt;height:91.5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" stroked="f">
                <v:textbox>
                  <w:txbxContent>
                    <w:p w14:paraId="707D357C" w14:textId="6A197068" w:rsidR="00EE2809" w:rsidRDefault="002768E9" w:rsidP="00654024">
                      <w:pPr>
                        <w:spacing w:after="0"/>
                        <w:rPr>
                          <w:rStyle w:val="oypena"/>
                          <w:rFonts w:ascii="Verdana" w:hAnsi="Verdana"/>
                          <w:b/>
                          <w:bCs/>
                          <w:color w:val="285D7F"/>
                        </w:rPr>
                      </w:pPr>
                      <w:r w:rsidRPr="002768E9">
                        <w:rPr>
                          <w:rStyle w:val="oypena"/>
                          <w:rFonts w:ascii="Verdana" w:hAnsi="Verdana"/>
                          <w:b/>
                          <w:bCs/>
                          <w:color w:val="285D7F"/>
                        </w:rPr>
                        <w:t>Dyddiad yr Adroddiad</w:t>
                      </w:r>
                      <w:r>
                        <w:rPr>
                          <w:rStyle w:val="oypena"/>
                          <w:rFonts w:ascii="Verdana" w:hAnsi="Verdana"/>
                          <w:b/>
                          <w:bCs/>
                          <w:color w:val="285D7F"/>
                        </w:rPr>
                        <w:t xml:space="preserve"> | Report Date</w:t>
                      </w:r>
                      <w:r w:rsidRPr="002768E9">
                        <w:rPr>
                          <w:rStyle w:val="oypena"/>
                          <w:rFonts w:ascii="Verdana" w:hAnsi="Verdana"/>
                          <w:b/>
                          <w:bCs/>
                          <w:color w:val="285D7F"/>
                        </w:rPr>
                        <w:t xml:space="preserve">: </w:t>
                      </w:r>
                      <w:r w:rsidR="008F7FFA">
                        <w:rPr>
                          <w:rStyle w:val="oypena"/>
                          <w:rFonts w:ascii="Verdana" w:hAnsi="Verdana"/>
                          <w:b/>
                          <w:bCs/>
                          <w:color w:val="285D7F"/>
                        </w:rPr>
                        <w:t>Tachwedd</w:t>
                      </w:r>
                      <w:r w:rsidRPr="002768E9">
                        <w:rPr>
                          <w:rStyle w:val="oypena"/>
                          <w:rFonts w:ascii="Verdana" w:hAnsi="Verdana"/>
                          <w:b/>
                          <w:bCs/>
                          <w:color w:val="285D7F"/>
                        </w:rPr>
                        <w:t xml:space="preserve"> 2025</w:t>
                      </w:r>
                      <w:r>
                        <w:rPr>
                          <w:rStyle w:val="oypena"/>
                          <w:rFonts w:ascii="Verdana" w:hAnsi="Verdana"/>
                          <w:b/>
                          <w:bCs/>
                          <w:color w:val="285D7F"/>
                        </w:rPr>
                        <w:t xml:space="preserve"> | </w:t>
                      </w:r>
                      <w:r w:rsidR="008F7FFA">
                        <w:rPr>
                          <w:rStyle w:val="oypena"/>
                          <w:rFonts w:ascii="Verdana" w:hAnsi="Verdana"/>
                          <w:b/>
                          <w:bCs/>
                          <w:color w:val="285D7F"/>
                        </w:rPr>
                        <w:t>November</w:t>
                      </w:r>
                      <w:r w:rsidR="006C4BAF">
                        <w:rPr>
                          <w:rStyle w:val="oypena"/>
                          <w:rFonts w:ascii="Verdana" w:hAnsi="Verdana"/>
                          <w:b/>
                          <w:bCs/>
                          <w:color w:val="285D7F"/>
                        </w:rPr>
                        <w:t xml:space="preserve"> 2025</w:t>
                      </w:r>
                    </w:p>
                    <w:p w14:paraId="5DFBCCF7" w14:textId="34ADE14A" w:rsidR="002768E9" w:rsidRDefault="002768E9" w:rsidP="0033191E">
                      <w:pPr>
                        <w:spacing w:after="0"/>
                        <w:ind w:left="4320" w:hanging="4320"/>
                        <w:rPr>
                          <w:rStyle w:val="oypena"/>
                          <w:rFonts w:ascii="Verdana" w:hAnsi="Verdana"/>
                          <w:b/>
                          <w:bCs/>
                          <w:color w:val="285D7F"/>
                        </w:rPr>
                      </w:pPr>
                      <w:r w:rsidRPr="002768E9">
                        <w:rPr>
                          <w:rStyle w:val="oypena"/>
                          <w:rFonts w:ascii="Verdana" w:hAnsi="Verdana"/>
                          <w:b/>
                          <w:bCs/>
                          <w:color w:val="285D7F"/>
                        </w:rPr>
                        <w:t>Awdur</w:t>
                      </w:r>
                      <w:r>
                        <w:rPr>
                          <w:rStyle w:val="oypena"/>
                          <w:rFonts w:ascii="Verdana" w:hAnsi="Verdana"/>
                          <w:b/>
                          <w:bCs/>
                          <w:color w:val="285D7F"/>
                        </w:rPr>
                        <w:t xml:space="preserve"> | Author</w:t>
                      </w:r>
                      <w:r w:rsidRPr="002768E9">
                        <w:rPr>
                          <w:rStyle w:val="oypena"/>
                          <w:rFonts w:ascii="Verdana" w:hAnsi="Verdana"/>
                          <w:b/>
                          <w:bCs/>
                          <w:color w:val="285D7F"/>
                        </w:rPr>
                        <w:t xml:space="preserve">: </w:t>
                      </w:r>
                      <w:r w:rsidR="00B541B8">
                        <w:rPr>
                          <w:rStyle w:val="oypena"/>
                          <w:rFonts w:ascii="Verdana" w:hAnsi="Verdana"/>
                          <w:b/>
                          <w:bCs/>
                          <w:color w:val="285D7F"/>
                        </w:rPr>
                        <w:t>Susan Evans</w:t>
                      </w:r>
                      <w:r w:rsidRPr="002768E9">
                        <w:rPr>
                          <w:rStyle w:val="oypena"/>
                          <w:rFonts w:ascii="Verdana" w:hAnsi="Verdana"/>
                          <w:b/>
                          <w:bCs/>
                          <w:color w:val="285D7F"/>
                        </w:rPr>
                        <w:t xml:space="preserve"> – </w:t>
                      </w:r>
                      <w:r w:rsidR="00B541B8">
                        <w:rPr>
                          <w:rStyle w:val="oypena"/>
                          <w:rFonts w:ascii="Verdana" w:hAnsi="Verdana"/>
                          <w:b/>
                          <w:bCs/>
                          <w:color w:val="285D7F"/>
                        </w:rPr>
                        <w:tab/>
                      </w:r>
                      <w:r w:rsidR="00B541B8" w:rsidRPr="0033191E">
                        <w:rPr>
                          <w:rFonts w:ascii="Verdana" w:hAnsi="Verdana"/>
                          <w:b/>
                          <w:bCs/>
                          <w:color w:val="2F5496" w:themeColor="accent1" w:themeShade="BF"/>
                          <w:lang w:eastAsia="en-GB"/>
                        </w:rPr>
                        <w:t>Dadansoddwr a Datblygwr Data Gwasanaethau Ambiwlans Integredig</w:t>
                      </w:r>
                    </w:p>
                    <w:p w14:paraId="7971239B" w14:textId="45B01E71" w:rsidR="00EE2809" w:rsidRPr="00347D39" w:rsidRDefault="0033191E" w:rsidP="002768E9">
                      <w:pPr>
                        <w:spacing w:after="0"/>
                        <w:ind w:left="4320"/>
                        <w:rPr>
                          <w:rFonts w:ascii="Verdana" w:hAnsi="Verdana"/>
                          <w:sz w:val="40"/>
                          <w:szCs w:val="40"/>
                        </w:rPr>
                      </w:pPr>
                      <w:r w:rsidRPr="0033191E">
                        <w:rPr>
                          <w:rFonts w:ascii="Verdana" w:hAnsi="Verdana"/>
                          <w:b/>
                          <w:bCs/>
                          <w:color w:val="2F5496" w:themeColor="accent1" w:themeShade="BF"/>
                          <w:lang w:eastAsia="en-GB"/>
                        </w:rPr>
                        <w:t>Integrated Ambulance Services Data Analyst &amp; Developer</w:t>
                      </w:r>
                      <w:r w:rsidRPr="0033191E">
                        <w:rPr>
                          <w:color w:val="2F5496" w:themeColor="accent1" w:themeShade="BF"/>
                          <w:lang w:eastAsia="en-GB"/>
                        </w:rPr>
                        <w:t xml:space="preserve"> </w:t>
                      </w:r>
                    </w:p>
                  </w:txbxContent>
                </v:textbox>
                <w10:wrap type="square" anchorx="margin"/>
              </v:shape>
            </w:pict>
          </mc:Fallback>
        </mc:AlternateContent>
      </w:r>
      <w:r w:rsidR="006C4BAF" w:rsidRPr="00276102">
        <w:rPr>
          <w:rFonts w:ascii="Verdana" w:hAnsi="Verdana"/>
          <w:noProof/>
          <w:color w:val="285D7F"/>
          <w:sz w:val="24"/>
          <w:szCs w:val="24"/>
          <w:u w:val="single"/>
          <w:lang w:eastAsia="en-GB"/>
        </w:rPr>
        <mc:AlternateContent>
          <mc:Choice Requires="wps">
            <w:drawing>
              <wp:anchor distT="45720" distB="45720" distL="114300" distR="114300" simplePos="0" relativeHeight="251658240" behindDoc="0" locked="0" layoutInCell="1" allowOverlap="1" wp14:anchorId="07B9E018" wp14:editId="2F55A2CC">
                <wp:simplePos x="0" y="0"/>
                <wp:positionH relativeFrom="margin">
                  <wp:posOffset>108585</wp:posOffset>
                </wp:positionH>
                <wp:positionV relativeFrom="paragraph">
                  <wp:posOffset>2943556</wp:posOffset>
                </wp:positionV>
                <wp:extent cx="6438900" cy="1518285"/>
                <wp:effectExtent l="0" t="0" r="0" b="5715"/>
                <wp:wrapSquare wrapText="bothSides"/>
                <wp:docPr id="14"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0" cy="1518285"/>
                        </a:xfrm>
                        <a:prstGeom prst="rect">
                          <a:avLst/>
                        </a:prstGeom>
                        <a:solidFill>
                          <a:srgbClr val="FFFFFF"/>
                        </a:solidFill>
                        <a:ln w="9525">
                          <a:noFill/>
                          <a:miter lim="800000"/>
                          <a:headEnd/>
                          <a:tailEnd/>
                        </a:ln>
                      </wps:spPr>
                      <wps:txbx>
                        <w:txbxContent>
                          <w:p w14:paraId="79313502" w14:textId="04F61D3F" w:rsidR="00EE2809" w:rsidRPr="0028590A" w:rsidRDefault="0028590A" w:rsidP="007A4CD1">
                            <w:pPr>
                              <w:spacing w:after="0"/>
                              <w:rPr>
                                <w:rFonts w:ascii="Verdana" w:hAnsi="Verdana"/>
                                <w:sz w:val="56"/>
                                <w:szCs w:val="56"/>
                              </w:rPr>
                            </w:pPr>
                            <w:r w:rsidRPr="0028590A">
                              <w:rPr>
                                <w:rStyle w:val="oypena"/>
                                <w:rFonts w:ascii="Verdana" w:hAnsi="Verdana"/>
                                <w:b/>
                                <w:bCs/>
                                <w:color w:val="285D7F"/>
                                <w:sz w:val="56"/>
                                <w:szCs w:val="56"/>
                              </w:rPr>
                              <w:t>Dangosyddion Gwasanaethau Ambiwlans | Ambulance Service Indicators</w:t>
                            </w:r>
                            <w:r w:rsidR="006C4BAF" w:rsidRPr="0028590A">
                              <w:rPr>
                                <w:rStyle w:val="oypena"/>
                                <w:rFonts w:ascii="Verdana" w:hAnsi="Verdana"/>
                                <w:b/>
                                <w:bCs/>
                                <w:color w:val="285D7F"/>
                                <w:sz w:val="56"/>
                                <w:szCs w:val="56"/>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B9E018" id="Text Box 2" o:spid="_x0000_s1027" type="#_x0000_t202" style="position:absolute;left:0;text-align:left;margin-left:8.55pt;margin-top:231.8pt;width:507pt;height:119.5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" stroked="f">
                <v:textbox>
                  <w:txbxContent>
                    <w:p w14:paraId="79313502" w14:textId="04F61D3F" w:rsidR="00EE2809" w:rsidRPr="0028590A" w:rsidRDefault="0028590A" w:rsidP="007A4CD1">
                      <w:pPr>
                        <w:spacing w:after="0"/>
                        <w:rPr>
                          <w:rFonts w:ascii="Verdana" w:hAnsi="Verdana"/>
                          <w:sz w:val="56"/>
                          <w:szCs w:val="56"/>
                        </w:rPr>
                      </w:pPr>
                      <w:r w:rsidRPr="0028590A">
                        <w:rPr>
                          <w:rStyle w:val="oypena"/>
                          <w:rFonts w:ascii="Verdana" w:hAnsi="Verdana"/>
                          <w:b/>
                          <w:bCs/>
                          <w:color w:val="285D7F"/>
                          <w:sz w:val="56"/>
                          <w:szCs w:val="56"/>
                        </w:rPr>
                        <w:t>Dangosyddion Gwasanaethau Ambiwlans | Ambulance Service Indicators</w:t>
                      </w:r>
                      <w:r w:rsidR="006C4BAF" w:rsidRPr="0028590A">
                        <w:rPr>
                          <w:rStyle w:val="oypena"/>
                          <w:rFonts w:ascii="Verdana" w:hAnsi="Verdana"/>
                          <w:b/>
                          <w:bCs/>
                          <w:color w:val="285D7F"/>
                          <w:sz w:val="56"/>
                          <w:szCs w:val="56"/>
                        </w:rPr>
                        <w:t xml:space="preserve"> </w:t>
                      </w:r>
                    </w:p>
                  </w:txbxContent>
                </v:textbox>
                <w10:wrap type="square" anchorx="margin"/>
              </v:shape>
            </w:pict>
          </mc:Fallback>
        </mc:AlternateContent>
      </w:r>
      <w:r w:rsidR="0096744C" w:rsidRPr="00276102">
        <w:rPr>
          <w:rFonts w:ascii="Verdana" w:hAnsi="Verdana"/>
          <w:noProof/>
          <w:color w:val="285D7F"/>
          <w:sz w:val="24"/>
          <w:szCs w:val="24"/>
          <w:u w:val="single"/>
          <w:lang w:eastAsia="en-GB"/>
        </w:rPr>
        <mc:AlternateContent>
          <mc:Choice Requires="wps">
            <w:drawing>
              <wp:anchor distT="0" distB="0" distL="114300" distR="114300" simplePos="0" relativeHeight="251658242" behindDoc="0" locked="0" layoutInCell="1" allowOverlap="1" wp14:anchorId="485657CA" wp14:editId="6C976143">
                <wp:simplePos x="0" y="0"/>
                <wp:positionH relativeFrom="column">
                  <wp:posOffset>243840</wp:posOffset>
                </wp:positionH>
                <wp:positionV relativeFrom="paragraph">
                  <wp:posOffset>4717415</wp:posOffset>
                </wp:positionV>
                <wp:extent cx="3303270" cy="12065"/>
                <wp:effectExtent l="19050" t="19050" r="30480" b="26035"/>
                <wp:wrapNone/>
                <wp:docPr id="15"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3303270" cy="12065"/>
                        </a:xfrm>
                        <a:prstGeom prst="line">
                          <a:avLst/>
                        </a:prstGeom>
                        <a:ln w="28575">
                          <a:solidFill>
                            <a:srgbClr val="285D7F"/>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733A49C5" id="Straight Connector 3" o:spid="_x0000_s1026" alt="&quot;&quot;" style="position:absolute;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pt,371.45pt" to="279.3pt,37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" strokecolor="#285d7f" strokeweight="2.25pt">
                <v:stroke joinstyle="miter"/>
              </v:line>
            </w:pict>
          </mc:Fallback>
        </mc:AlternateContent>
      </w:r>
      <w:r w:rsidR="00347D39" w:rsidRPr="00276102">
        <w:rPr>
          <w:rFonts w:ascii="Verdana" w:hAnsi="Verdana"/>
          <w:color w:val="285D7F"/>
          <w:sz w:val="24"/>
          <w:szCs w:val="24"/>
          <w:u w:val="single"/>
        </w:rPr>
        <w:br w:type="page"/>
      </w:r>
    </w:p>
    <w:p w14:paraId="11D93893" w14:textId="4C948BA0" w:rsidR="005F003F" w:rsidRPr="002768E9" w:rsidRDefault="009D77F9" w:rsidP="00680635">
      <w:pPr>
        <w:spacing w:after="0"/>
        <w:rPr>
          <w:rFonts w:ascii="Verdana" w:hAnsi="Verdana"/>
          <w:b/>
          <w:bCs/>
          <w:color w:val="285D7F"/>
          <w:sz w:val="36"/>
          <w:szCs w:val="36"/>
        </w:rPr>
      </w:pPr>
      <w:r w:rsidRPr="002768E9">
        <w:rPr>
          <w:rFonts w:ascii="Verdana" w:hAnsi="Verdana"/>
          <w:b/>
          <w:bCs/>
          <w:color w:val="285D7F"/>
          <w:sz w:val="36"/>
          <w:szCs w:val="36"/>
        </w:rPr>
        <w:lastRenderedPageBreak/>
        <w:t xml:space="preserve">Tabl cynnwys manwl | </w:t>
      </w:r>
      <w:r w:rsidR="00B335A1" w:rsidRPr="00A37763">
        <w:rPr>
          <w:rFonts w:ascii="Verdana" w:hAnsi="Verdana"/>
          <w:b/>
          <w:bCs/>
          <w:sz w:val="36"/>
          <w:szCs w:val="36"/>
        </w:rPr>
        <w:t>Detailed table of c</w:t>
      </w:r>
      <w:r w:rsidR="005F003F" w:rsidRPr="00A37763">
        <w:rPr>
          <w:rFonts w:ascii="Verdana" w:hAnsi="Verdana"/>
          <w:b/>
          <w:bCs/>
          <w:sz w:val="36"/>
          <w:szCs w:val="36"/>
        </w:rPr>
        <w:t>ontents</w:t>
      </w:r>
    </w:p>
    <w:p w14:paraId="555C0C35" w14:textId="0597C081" w:rsidR="005F003F" w:rsidRPr="00C62BCD" w:rsidRDefault="00F632ED" w:rsidP="0094397A">
      <w:pPr>
        <w:tabs>
          <w:tab w:val="left" w:pos="3849"/>
        </w:tabs>
        <w:spacing w:after="0" w:line="240" w:lineRule="auto"/>
        <w:jc w:val="both"/>
        <w:rPr>
          <w:rFonts w:ascii="Verdana" w:hAnsi="Verdana"/>
          <w:color w:val="285D7F"/>
          <w:sz w:val="24"/>
          <w:szCs w:val="24"/>
        </w:rPr>
      </w:pPr>
      <w:r w:rsidRPr="00C62BCD">
        <w:rPr>
          <w:rFonts w:ascii="Verdana" w:hAnsi="Verdana"/>
          <w:color w:val="285D7F"/>
          <w:sz w:val="24"/>
          <w:szCs w:val="24"/>
        </w:rPr>
        <w:tab/>
      </w:r>
    </w:p>
    <w:sdt>
      <w:sdtPr>
        <w:rPr>
          <w:rFonts w:asciiTheme="minorHAnsi" w:hAnsiTheme="minorHAnsi"/>
          <w:b w:val="0"/>
          <w:bCs w:val="0"/>
          <w:noProof w:val="0"/>
          <w:color w:val="auto"/>
          <w:sz w:val="24"/>
          <w:szCs w:val="24"/>
        </w:rPr>
        <w:id w:val="437184615"/>
        <w:docPartObj>
          <w:docPartGallery w:val="Table of Contents"/>
          <w:docPartUnique/>
        </w:docPartObj>
      </w:sdtPr>
      <w:sdtEndPr>
        <w:rPr>
          <w:rFonts w:ascii="Verdana" w:hAnsi="Verdana"/>
          <w:noProof/>
          <w:color w:val="285D7F"/>
        </w:rPr>
      </w:sdtEndPr>
      <w:sdtContent>
        <w:p w14:paraId="4E8FB37E" w14:textId="702304C0" w:rsidR="00C62BCD" w:rsidRPr="00C62BCD" w:rsidRDefault="002C3F01">
          <w:pPr>
            <w:pStyle w:val="TOC1"/>
            <w:rPr>
              <w:rFonts w:asciiTheme="minorHAnsi" w:eastAsiaTheme="minorEastAsia" w:hAnsiTheme="minorHAnsi"/>
              <w:color w:val="auto"/>
              <w:kern w:val="2"/>
              <w:sz w:val="24"/>
              <w:szCs w:val="24"/>
              <w:lang w:eastAsia="en-GB"/>
              <w14:ligatures w14:val="standardContextual"/>
            </w:rPr>
          </w:pPr>
          <w:r w:rsidRPr="00C62BCD">
            <w:rPr>
              <w:rFonts w:cs="Arial"/>
              <w:noProof w:val="0"/>
              <w:sz w:val="24"/>
              <w:szCs w:val="24"/>
            </w:rPr>
            <w:fldChar w:fldCharType="begin"/>
          </w:r>
          <w:r w:rsidRPr="00C62BCD">
            <w:rPr>
              <w:rFonts w:cs="Arial"/>
              <w:noProof w:val="0"/>
              <w:sz w:val="24"/>
              <w:szCs w:val="24"/>
            </w:rPr>
            <w:instrText xml:space="preserve"> TOC \o "1-3" \h \z \u </w:instrText>
          </w:r>
          <w:r w:rsidRPr="00C62BCD">
            <w:rPr>
              <w:rFonts w:cs="Arial"/>
              <w:noProof w:val="0"/>
              <w:sz w:val="24"/>
              <w:szCs w:val="24"/>
            </w:rPr>
            <w:fldChar w:fldCharType="separate"/>
          </w:r>
          <w:hyperlink w:anchor="_Toc206584449" w:history="1">
            <w:r w:rsidR="00C62BCD" w:rsidRPr="00C62BCD">
              <w:rPr>
                <w:rStyle w:val="Hyperlink"/>
                <w:sz w:val="24"/>
                <w:szCs w:val="24"/>
              </w:rPr>
              <w:t>Cyflwyniad | Introduction</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_Toc206584449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3</w:t>
            </w:r>
            <w:r w:rsidR="00C62BCD" w:rsidRPr="00C62BCD">
              <w:rPr>
                <w:webHidden/>
                <w:sz w:val="24"/>
                <w:szCs w:val="24"/>
              </w:rPr>
              <w:fldChar w:fldCharType="end"/>
            </w:r>
          </w:hyperlink>
        </w:p>
        <w:p w14:paraId="79E5D052" w14:textId="7EE3EE6A" w:rsidR="00C62BCD" w:rsidRPr="00C62BCD" w:rsidRDefault="00FE2CFA">
          <w:pPr>
            <w:pStyle w:val="TOC1"/>
            <w:rPr>
              <w:rFonts w:asciiTheme="minorHAnsi" w:eastAsiaTheme="minorEastAsia" w:hAnsiTheme="minorHAnsi"/>
              <w:color w:val="auto"/>
              <w:kern w:val="2"/>
              <w:sz w:val="24"/>
              <w:szCs w:val="24"/>
              <w:lang w:eastAsia="en-GB"/>
              <w14:ligatures w14:val="standardContextual"/>
            </w:rPr>
          </w:pPr>
          <w:hyperlink w:anchor="_Toc206584450" w:history="1">
            <w:r w:rsidR="00C62BCD" w:rsidRPr="00C62BCD">
              <w:rPr>
                <w:rStyle w:val="Hyperlink"/>
                <w:sz w:val="24"/>
                <w:szCs w:val="24"/>
              </w:rPr>
              <w:t>Model Ymateb Clinigol | Clinical Response Model</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_Toc206584450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4</w:t>
            </w:r>
            <w:r w:rsidR="00C62BCD" w:rsidRPr="00C62BCD">
              <w:rPr>
                <w:webHidden/>
                <w:sz w:val="24"/>
                <w:szCs w:val="24"/>
              </w:rPr>
              <w:fldChar w:fldCharType="end"/>
            </w:r>
          </w:hyperlink>
        </w:p>
        <w:p w14:paraId="0075DB0B" w14:textId="5D8FE612" w:rsidR="00C62BCD" w:rsidRPr="00C62BCD" w:rsidRDefault="00FE2CFA">
          <w:pPr>
            <w:pStyle w:val="TOC1"/>
            <w:rPr>
              <w:rFonts w:asciiTheme="minorHAnsi" w:eastAsiaTheme="minorEastAsia" w:hAnsiTheme="minorHAnsi"/>
              <w:color w:val="auto"/>
              <w:kern w:val="2"/>
              <w:sz w:val="24"/>
              <w:szCs w:val="24"/>
              <w:lang w:eastAsia="en-GB"/>
              <w14:ligatures w14:val="standardContextual"/>
            </w:rPr>
          </w:pPr>
          <w:hyperlink w:anchor="_Toc206584451" w:history="1">
            <w:r w:rsidR="00C62BCD" w:rsidRPr="00C62BCD">
              <w:rPr>
                <w:rStyle w:val="Hyperlink"/>
                <w:sz w:val="24"/>
                <w:szCs w:val="24"/>
              </w:rPr>
              <w:t>Llwybr gofal ambiwlans pum cam | Five step ambulance care pathway</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_Toc206584451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6</w:t>
            </w:r>
            <w:r w:rsidR="00C62BCD" w:rsidRPr="00C62BCD">
              <w:rPr>
                <w:webHidden/>
                <w:sz w:val="24"/>
                <w:szCs w:val="24"/>
              </w:rPr>
              <w:fldChar w:fldCharType="end"/>
            </w:r>
          </w:hyperlink>
        </w:p>
        <w:p w14:paraId="4460F536" w14:textId="35B2A131" w:rsidR="00C62BCD" w:rsidRPr="00C62BCD" w:rsidRDefault="00FE2CFA" w:rsidP="00C62BCD">
          <w:pPr>
            <w:pStyle w:val="TOC2"/>
            <w:rPr>
              <w:rFonts w:asciiTheme="minorHAnsi" w:eastAsiaTheme="minorEastAsia" w:hAnsiTheme="minorHAnsi"/>
              <w:color w:val="auto"/>
              <w:kern w:val="2"/>
              <w:lang w:eastAsia="en-GB"/>
              <w14:ligatures w14:val="standardContextual"/>
            </w:rPr>
          </w:pPr>
          <w:hyperlink w:anchor="_Toc206584452" w:history="1">
            <w:r w:rsidR="00C62BCD" w:rsidRPr="00C62BCD">
              <w:rPr>
                <w:rStyle w:val="Hyperlink"/>
              </w:rPr>
              <w:t>Cam 1 - Helpwch Fi i Ddewis | Step 1 - Help Me Choose</w:t>
            </w:r>
            <w:r w:rsidR="00C62BCD" w:rsidRPr="00C62BCD">
              <w:rPr>
                <w:webHidden/>
              </w:rPr>
              <w:tab/>
            </w:r>
            <w:r w:rsidR="00C62BCD" w:rsidRPr="00C62BCD">
              <w:rPr>
                <w:webHidden/>
              </w:rPr>
              <w:fldChar w:fldCharType="begin"/>
            </w:r>
            <w:r w:rsidR="00C62BCD" w:rsidRPr="00C62BCD">
              <w:rPr>
                <w:webHidden/>
              </w:rPr>
              <w:instrText xml:space="preserve"> PAGEREF _Toc206584452 \h </w:instrText>
            </w:r>
            <w:r w:rsidR="00C62BCD" w:rsidRPr="00C62BCD">
              <w:rPr>
                <w:webHidden/>
              </w:rPr>
            </w:r>
            <w:r w:rsidR="00C62BCD" w:rsidRPr="00C62BCD">
              <w:rPr>
                <w:webHidden/>
              </w:rPr>
              <w:fldChar w:fldCharType="separate"/>
            </w:r>
            <w:r w:rsidR="00C62BCD" w:rsidRPr="00C62BCD">
              <w:rPr>
                <w:webHidden/>
              </w:rPr>
              <w:t>7</w:t>
            </w:r>
            <w:r w:rsidR="00C62BCD" w:rsidRPr="00C62BCD">
              <w:rPr>
                <w:webHidden/>
              </w:rPr>
              <w:fldChar w:fldCharType="end"/>
            </w:r>
          </w:hyperlink>
        </w:p>
        <w:p w14:paraId="56ABE5A5" w14:textId="4716685F" w:rsidR="00C62BCD" w:rsidRPr="00C62BCD" w:rsidRDefault="00FE2CFA" w:rsidP="00C62BCD">
          <w:pPr>
            <w:pStyle w:val="TOC2"/>
            <w:rPr>
              <w:rFonts w:asciiTheme="minorHAnsi" w:eastAsiaTheme="minorEastAsia" w:hAnsiTheme="minorHAnsi"/>
              <w:color w:val="auto"/>
              <w:kern w:val="2"/>
              <w:lang w:eastAsia="en-GB"/>
              <w14:ligatures w14:val="standardContextual"/>
            </w:rPr>
          </w:pPr>
          <w:hyperlink w:anchor="_Toc206584453" w:history="1">
            <w:r w:rsidR="00C62BCD" w:rsidRPr="00C62BCD">
              <w:rPr>
                <w:rStyle w:val="Hyperlink"/>
              </w:rPr>
              <w:t>Cam 2 Atebwch Fy Alwad | Step 2 Answer My Call</w:t>
            </w:r>
            <w:r w:rsidR="00C62BCD" w:rsidRPr="00C62BCD">
              <w:rPr>
                <w:webHidden/>
              </w:rPr>
              <w:tab/>
            </w:r>
            <w:r w:rsidR="00C62BCD" w:rsidRPr="00C62BCD">
              <w:rPr>
                <w:webHidden/>
              </w:rPr>
              <w:fldChar w:fldCharType="begin"/>
            </w:r>
            <w:r w:rsidR="00C62BCD" w:rsidRPr="00C62BCD">
              <w:rPr>
                <w:webHidden/>
              </w:rPr>
              <w:instrText xml:space="preserve"> PAGEREF _Toc206584453 \h </w:instrText>
            </w:r>
            <w:r w:rsidR="00C62BCD" w:rsidRPr="00C62BCD">
              <w:rPr>
                <w:webHidden/>
              </w:rPr>
            </w:r>
            <w:r w:rsidR="00C62BCD" w:rsidRPr="00C62BCD">
              <w:rPr>
                <w:webHidden/>
              </w:rPr>
              <w:fldChar w:fldCharType="separate"/>
            </w:r>
            <w:r w:rsidR="00C62BCD" w:rsidRPr="00C62BCD">
              <w:rPr>
                <w:webHidden/>
              </w:rPr>
              <w:t>8</w:t>
            </w:r>
            <w:r w:rsidR="00C62BCD" w:rsidRPr="00C62BCD">
              <w:rPr>
                <w:webHidden/>
              </w:rPr>
              <w:fldChar w:fldCharType="end"/>
            </w:r>
          </w:hyperlink>
        </w:p>
        <w:p w14:paraId="1B95C5C2" w14:textId="193F8A2D" w:rsidR="00C62BCD" w:rsidRPr="00C62BCD" w:rsidRDefault="00FE2CFA" w:rsidP="00C62BCD">
          <w:pPr>
            <w:pStyle w:val="TOC2"/>
            <w:rPr>
              <w:rFonts w:asciiTheme="minorHAnsi" w:eastAsiaTheme="minorEastAsia" w:hAnsiTheme="minorHAnsi"/>
              <w:color w:val="auto"/>
              <w:kern w:val="2"/>
              <w:lang w:eastAsia="en-GB"/>
              <w14:ligatures w14:val="standardContextual"/>
            </w:rPr>
          </w:pPr>
          <w:hyperlink w:anchor="_Toc206584454" w:history="1">
            <w:r w:rsidR="00C62BCD" w:rsidRPr="00C62BCD">
              <w:rPr>
                <w:rStyle w:val="Hyperlink"/>
              </w:rPr>
              <w:t>Cam 3 Dewch i'm Gweld | Step 3 Come To See Me</w:t>
            </w:r>
            <w:r w:rsidR="00C62BCD" w:rsidRPr="00C62BCD">
              <w:rPr>
                <w:webHidden/>
              </w:rPr>
              <w:tab/>
            </w:r>
            <w:r w:rsidR="00C62BCD" w:rsidRPr="00C62BCD">
              <w:rPr>
                <w:webHidden/>
              </w:rPr>
              <w:fldChar w:fldCharType="begin"/>
            </w:r>
            <w:r w:rsidR="00C62BCD" w:rsidRPr="00C62BCD">
              <w:rPr>
                <w:webHidden/>
              </w:rPr>
              <w:instrText xml:space="preserve"> PAGEREF _Toc206584454 \h </w:instrText>
            </w:r>
            <w:r w:rsidR="00C62BCD" w:rsidRPr="00C62BCD">
              <w:rPr>
                <w:webHidden/>
              </w:rPr>
            </w:r>
            <w:r w:rsidR="00C62BCD" w:rsidRPr="00C62BCD">
              <w:rPr>
                <w:webHidden/>
              </w:rPr>
              <w:fldChar w:fldCharType="separate"/>
            </w:r>
            <w:r w:rsidR="00C62BCD" w:rsidRPr="00C62BCD">
              <w:rPr>
                <w:webHidden/>
              </w:rPr>
              <w:t>10</w:t>
            </w:r>
            <w:r w:rsidR="00C62BCD" w:rsidRPr="00C62BCD">
              <w:rPr>
                <w:webHidden/>
              </w:rPr>
              <w:fldChar w:fldCharType="end"/>
            </w:r>
          </w:hyperlink>
        </w:p>
        <w:p w14:paraId="5BD05CA5" w14:textId="1DA8F283" w:rsidR="00C62BCD" w:rsidRPr="00C62BCD" w:rsidRDefault="00FE2CFA" w:rsidP="00C62BCD">
          <w:pPr>
            <w:pStyle w:val="TOC2"/>
            <w:rPr>
              <w:rFonts w:asciiTheme="minorHAnsi" w:eastAsiaTheme="minorEastAsia" w:hAnsiTheme="minorHAnsi"/>
              <w:color w:val="auto"/>
              <w:kern w:val="2"/>
              <w:lang w:eastAsia="en-GB"/>
              <w14:ligatures w14:val="standardContextual"/>
            </w:rPr>
          </w:pPr>
          <w:hyperlink w:anchor="_Toc206584455" w:history="1">
            <w:r w:rsidR="00C62BCD" w:rsidRPr="00C62BCD">
              <w:rPr>
                <w:rStyle w:val="Hyperlink"/>
              </w:rPr>
              <w:t>Cam 4 Rhowch driniaeth i mi | Step 4 Give Me treatment</w:t>
            </w:r>
            <w:r w:rsidR="00C62BCD" w:rsidRPr="00C62BCD">
              <w:rPr>
                <w:webHidden/>
              </w:rPr>
              <w:tab/>
            </w:r>
            <w:r w:rsidR="00C62BCD" w:rsidRPr="00C62BCD">
              <w:rPr>
                <w:webHidden/>
              </w:rPr>
              <w:fldChar w:fldCharType="begin"/>
            </w:r>
            <w:r w:rsidR="00C62BCD" w:rsidRPr="00C62BCD">
              <w:rPr>
                <w:webHidden/>
              </w:rPr>
              <w:instrText xml:space="preserve"> PAGEREF _Toc206584455 \h </w:instrText>
            </w:r>
            <w:r w:rsidR="00C62BCD" w:rsidRPr="00C62BCD">
              <w:rPr>
                <w:webHidden/>
              </w:rPr>
            </w:r>
            <w:r w:rsidR="00C62BCD" w:rsidRPr="00C62BCD">
              <w:rPr>
                <w:webHidden/>
              </w:rPr>
              <w:fldChar w:fldCharType="separate"/>
            </w:r>
            <w:r w:rsidR="00C62BCD" w:rsidRPr="00C62BCD">
              <w:rPr>
                <w:webHidden/>
              </w:rPr>
              <w:t>12</w:t>
            </w:r>
            <w:r w:rsidR="00C62BCD" w:rsidRPr="00C62BCD">
              <w:rPr>
                <w:webHidden/>
              </w:rPr>
              <w:fldChar w:fldCharType="end"/>
            </w:r>
          </w:hyperlink>
        </w:p>
        <w:p w14:paraId="637F167B" w14:textId="58810F1A" w:rsidR="00C62BCD" w:rsidRPr="00C62BCD" w:rsidRDefault="00FE2CFA" w:rsidP="00C62BCD">
          <w:pPr>
            <w:pStyle w:val="TOC2"/>
            <w:rPr>
              <w:rFonts w:asciiTheme="minorHAnsi" w:eastAsiaTheme="minorEastAsia" w:hAnsiTheme="minorHAnsi"/>
              <w:color w:val="auto"/>
              <w:kern w:val="2"/>
              <w:lang w:eastAsia="en-GB"/>
              <w14:ligatures w14:val="standardContextual"/>
            </w:rPr>
          </w:pPr>
          <w:hyperlink w:anchor="_Toc206584456" w:history="1">
            <w:r w:rsidR="00C62BCD" w:rsidRPr="00C62BCD">
              <w:rPr>
                <w:rStyle w:val="Hyperlink"/>
              </w:rPr>
              <w:t>Cam 5 Ewch â Fi i'r Ysbyty | Step 5 Take Me To Hospital</w:t>
            </w:r>
            <w:r w:rsidR="00C62BCD" w:rsidRPr="00C62BCD">
              <w:rPr>
                <w:webHidden/>
              </w:rPr>
              <w:tab/>
            </w:r>
            <w:r w:rsidR="00C62BCD" w:rsidRPr="00C62BCD">
              <w:rPr>
                <w:webHidden/>
              </w:rPr>
              <w:fldChar w:fldCharType="begin"/>
            </w:r>
            <w:r w:rsidR="00C62BCD" w:rsidRPr="00C62BCD">
              <w:rPr>
                <w:webHidden/>
              </w:rPr>
              <w:instrText xml:space="preserve"> PAGEREF _Toc206584456 \h </w:instrText>
            </w:r>
            <w:r w:rsidR="00C62BCD" w:rsidRPr="00C62BCD">
              <w:rPr>
                <w:webHidden/>
              </w:rPr>
            </w:r>
            <w:r w:rsidR="00C62BCD" w:rsidRPr="00C62BCD">
              <w:rPr>
                <w:webHidden/>
              </w:rPr>
              <w:fldChar w:fldCharType="separate"/>
            </w:r>
            <w:r w:rsidR="00C62BCD" w:rsidRPr="00C62BCD">
              <w:rPr>
                <w:webHidden/>
              </w:rPr>
              <w:t>14</w:t>
            </w:r>
            <w:r w:rsidR="00C62BCD" w:rsidRPr="00C62BCD">
              <w:rPr>
                <w:webHidden/>
              </w:rPr>
              <w:fldChar w:fldCharType="end"/>
            </w:r>
          </w:hyperlink>
        </w:p>
        <w:p w14:paraId="4345865A" w14:textId="1D8E6625" w:rsidR="00680635" w:rsidRDefault="002C3F01" w:rsidP="00C62BCD">
          <w:pPr>
            <w:pStyle w:val="TOC2"/>
          </w:pPr>
          <w:r w:rsidRPr="00C62BCD">
            <w:rPr>
              <w:rFonts w:cs="Arial"/>
              <w:b/>
              <w:bCs/>
            </w:rPr>
            <w:fldChar w:fldCharType="end"/>
          </w:r>
        </w:p>
      </w:sdtContent>
    </w:sdt>
    <w:bookmarkStart w:id="0" w:name="_Appendix_1:_Operational" w:displacedByCustomXml="prev"/>
    <w:bookmarkEnd w:id="0" w:displacedByCustomXml="prev"/>
    <w:p w14:paraId="65451724" w14:textId="77777777" w:rsidR="009D77F9" w:rsidRDefault="009D77F9">
      <w:pPr>
        <w:rPr>
          <w:rFonts w:ascii="Verdana" w:eastAsiaTheme="majorEastAsia" w:hAnsi="Verdana" w:cstheme="majorBidi"/>
          <w:b/>
          <w:bCs/>
          <w:color w:val="285D7F"/>
          <w:sz w:val="40"/>
          <w:szCs w:val="40"/>
        </w:rPr>
      </w:pPr>
      <w:r>
        <w:rPr>
          <w:rFonts w:ascii="Verdana" w:hAnsi="Verdana"/>
          <w:b/>
          <w:bCs/>
          <w:color w:val="285D7F"/>
          <w:sz w:val="40"/>
          <w:szCs w:val="40"/>
        </w:rPr>
        <w:br w:type="page"/>
      </w:r>
    </w:p>
    <w:p w14:paraId="1CA406CB" w14:textId="0F665E87" w:rsidR="00531BDC" w:rsidRPr="002768E9" w:rsidRDefault="009D77F9" w:rsidP="009D77F9">
      <w:pPr>
        <w:pStyle w:val="Heading1"/>
        <w:rPr>
          <w:rFonts w:ascii="Verdana" w:hAnsi="Verdana"/>
          <w:b/>
          <w:bCs/>
          <w:color w:val="285D7F"/>
          <w:sz w:val="22"/>
          <w:szCs w:val="22"/>
        </w:rPr>
      </w:pPr>
      <w:bookmarkStart w:id="1" w:name="_Toc206584449"/>
      <w:r w:rsidRPr="002768E9">
        <w:rPr>
          <w:rFonts w:ascii="Verdana" w:hAnsi="Verdana"/>
          <w:b/>
          <w:bCs/>
          <w:color w:val="285D7F"/>
          <w:sz w:val="36"/>
          <w:szCs w:val="36"/>
        </w:rPr>
        <w:lastRenderedPageBreak/>
        <w:t xml:space="preserve">Cyflwyniad | </w:t>
      </w:r>
      <w:r w:rsidR="0028590A" w:rsidRPr="00A37763">
        <w:rPr>
          <w:rFonts w:ascii="Verdana" w:hAnsi="Verdana"/>
          <w:b/>
          <w:bCs/>
          <w:color w:val="auto"/>
          <w:sz w:val="36"/>
          <w:szCs w:val="36"/>
        </w:rPr>
        <w:t>Introduction</w:t>
      </w:r>
      <w:bookmarkEnd w:id="1"/>
    </w:p>
    <w:p w14:paraId="1F3EEBD4" w14:textId="77777777" w:rsidR="0094397A" w:rsidRDefault="0094397A" w:rsidP="0094397A">
      <w:pPr>
        <w:spacing w:after="0" w:line="240" w:lineRule="auto"/>
        <w:rPr>
          <w:rFonts w:ascii="Verdana" w:hAnsi="Verdana"/>
          <w:color w:val="285D7F"/>
          <w:sz w:val="24"/>
          <w:szCs w:val="24"/>
        </w:rPr>
      </w:pPr>
    </w:p>
    <w:p w14:paraId="3AA2200E" w14:textId="1003F63B" w:rsidR="009D77F9" w:rsidRPr="00A37763" w:rsidRDefault="009D77F9" w:rsidP="00864ADB">
      <w:pPr>
        <w:spacing w:after="0" w:line="240" w:lineRule="auto"/>
        <w:jc w:val="both"/>
        <w:rPr>
          <w:rFonts w:ascii="Verdana" w:hAnsi="Verdana"/>
          <w:sz w:val="24"/>
          <w:szCs w:val="24"/>
        </w:rPr>
      </w:pPr>
      <w:r w:rsidRPr="00B7767B">
        <w:rPr>
          <w:rFonts w:ascii="Verdana" w:hAnsi="Verdana"/>
          <w:color w:val="285D7F"/>
          <w:sz w:val="24"/>
          <w:szCs w:val="24"/>
        </w:rPr>
        <w:t>Mae Ymddiriedolaeth GIG Prifysgol Gwasanaethau Ambiwlans Cymru (YGPGAC) yn darparu gwasanaethau ambiwlans brys i bobl Cymru a’r rhai sy’n ymweld â’r wlad. Comisiynir y gwasanaethau hyn gan y saith Bwrdd Iechyd Lleol drwy’r Pwyllgor Comisiynu ar y Cyd (GCCBC)</w:t>
      </w:r>
      <w:r w:rsidR="00B7767B">
        <w:rPr>
          <w:rFonts w:ascii="Verdana" w:hAnsi="Verdana"/>
          <w:color w:val="285D7F"/>
          <w:sz w:val="24"/>
          <w:szCs w:val="24"/>
        </w:rPr>
        <w:t xml:space="preserve"> | </w:t>
      </w:r>
      <w:r w:rsidR="00B7767B" w:rsidRPr="00A37763">
        <w:rPr>
          <w:rFonts w:ascii="Verdana" w:hAnsi="Verdana"/>
          <w:sz w:val="24"/>
          <w:szCs w:val="24"/>
        </w:rPr>
        <w:t>The Welsh Ambulance Services University NHS Trust (WASUNT) provides emergency ambulance services for the people and visitors of Wales. These services are commissioned by the seven Local Health Boards through the Joint Commissioning Committee (NWJCC).</w:t>
      </w:r>
    </w:p>
    <w:p w14:paraId="1F12A1C9" w14:textId="77777777" w:rsidR="009D77F9" w:rsidRPr="00B7767B" w:rsidRDefault="009D77F9" w:rsidP="00864ADB">
      <w:pPr>
        <w:spacing w:after="0" w:line="240" w:lineRule="auto"/>
        <w:jc w:val="both"/>
        <w:rPr>
          <w:rFonts w:ascii="Verdana" w:hAnsi="Verdana"/>
          <w:color w:val="285D7F"/>
          <w:sz w:val="24"/>
          <w:szCs w:val="24"/>
        </w:rPr>
      </w:pPr>
    </w:p>
    <w:p w14:paraId="5177A6C0" w14:textId="6AE6635A" w:rsidR="00B7767B" w:rsidRPr="00B7767B" w:rsidRDefault="009D77F9"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I fonitro perfformiad, datblygodd y GCCBC a </w:t>
      </w:r>
      <w:r w:rsidR="00B7767B" w:rsidRPr="00B7767B">
        <w:rPr>
          <w:rFonts w:ascii="Verdana" w:hAnsi="Verdana"/>
          <w:color w:val="285D7F"/>
          <w:sz w:val="24"/>
          <w:szCs w:val="24"/>
        </w:rPr>
        <w:t xml:space="preserve">YGPGAC </w:t>
      </w:r>
      <w:r w:rsidRPr="00B7767B">
        <w:rPr>
          <w:rFonts w:ascii="Verdana" w:hAnsi="Verdana"/>
          <w:color w:val="285D7F"/>
          <w:sz w:val="24"/>
          <w:szCs w:val="24"/>
        </w:rPr>
        <w:t>Ddangosyddion Gwasanaeth Ambiwlans (</w:t>
      </w:r>
      <w:r w:rsidR="00B7767B">
        <w:rPr>
          <w:rFonts w:ascii="Verdana" w:hAnsi="Verdana"/>
          <w:color w:val="285D7F"/>
          <w:sz w:val="24"/>
          <w:szCs w:val="24"/>
        </w:rPr>
        <w:t>DGI</w:t>
      </w:r>
      <w:r w:rsidRPr="00B7767B">
        <w:rPr>
          <w:rFonts w:ascii="Verdana" w:hAnsi="Verdana"/>
          <w:color w:val="285D7F"/>
          <w:sz w:val="24"/>
          <w:szCs w:val="24"/>
        </w:rPr>
        <w:t>), a gyhoeddir bob mis ac sydd wedi’u seilio ar Fodel Gofal Ambiwlans 5 Cam. Mae’r model hwn yn sicrhau bod adnoddau’n cael eu hanfon at alwadau lle mae bywyd mewn perygl, tra bod achosion llai brys yn cael cymorth drwy gyngor dros y ffôn neu atgyfeirio i wasanaethau eraill y GIG</w:t>
      </w:r>
      <w:r w:rsidR="00B7767B">
        <w:rPr>
          <w:rFonts w:ascii="Verdana" w:hAnsi="Verdana"/>
          <w:color w:val="285D7F"/>
          <w:sz w:val="24"/>
          <w:szCs w:val="24"/>
        </w:rPr>
        <w:t xml:space="preserve"> | </w:t>
      </w:r>
      <w:r w:rsidR="00B7767B" w:rsidRPr="00A37763">
        <w:rPr>
          <w:rFonts w:ascii="Verdana" w:hAnsi="Verdana"/>
          <w:sz w:val="24"/>
          <w:szCs w:val="24"/>
        </w:rPr>
        <w:t>To monitor performance, the NWJCC and WASUNT developed Ambulance Service Indicators (ASI), published monthly and structured around the Five Step Ambulance Care Pathway. This model ensures resources are dispatched where lives are at risk, while less urgent cases are supported through telephone advice or referral to other NHS services.</w:t>
      </w:r>
    </w:p>
    <w:p w14:paraId="78B485BC" w14:textId="68C97D69" w:rsidR="009D77F9" w:rsidRPr="00B7767B" w:rsidRDefault="009D77F9" w:rsidP="00864ADB">
      <w:pPr>
        <w:spacing w:after="0" w:line="240" w:lineRule="auto"/>
        <w:jc w:val="both"/>
        <w:rPr>
          <w:rFonts w:ascii="Verdana" w:hAnsi="Verdana"/>
          <w:color w:val="285D7F"/>
          <w:sz w:val="24"/>
          <w:szCs w:val="24"/>
        </w:rPr>
      </w:pPr>
    </w:p>
    <w:p w14:paraId="407B7688" w14:textId="28E2EE04" w:rsidR="009D77F9" w:rsidRPr="00A37763" w:rsidRDefault="009D77F9" w:rsidP="00864ADB">
      <w:pPr>
        <w:spacing w:after="0" w:line="240" w:lineRule="auto"/>
        <w:jc w:val="both"/>
        <w:rPr>
          <w:rFonts w:ascii="Verdana" w:hAnsi="Verdana"/>
          <w:sz w:val="24"/>
          <w:szCs w:val="24"/>
        </w:rPr>
      </w:pPr>
      <w:r w:rsidRPr="00B7767B">
        <w:rPr>
          <w:rFonts w:ascii="Verdana" w:hAnsi="Verdana"/>
          <w:color w:val="285D7F"/>
          <w:sz w:val="24"/>
          <w:szCs w:val="24"/>
        </w:rPr>
        <w:t xml:space="preserve">Mae’r datganiad ASI ar gyfer </w:t>
      </w:r>
      <w:r w:rsidR="008F7FFA">
        <w:rPr>
          <w:rFonts w:ascii="Verdana" w:hAnsi="Verdana"/>
          <w:b/>
          <w:bCs/>
          <w:color w:val="285D7F"/>
          <w:sz w:val="24"/>
          <w:szCs w:val="24"/>
        </w:rPr>
        <w:t>Tachwedd</w:t>
      </w:r>
      <w:r w:rsidRPr="00B7767B">
        <w:rPr>
          <w:rFonts w:ascii="Verdana" w:hAnsi="Verdana"/>
          <w:color w:val="285D7F"/>
          <w:sz w:val="24"/>
          <w:szCs w:val="24"/>
        </w:rPr>
        <w:t xml:space="preserve"> 2025 yn cwmpasu perfformiad ar draws y llwybr hwn</w:t>
      </w:r>
      <w:r w:rsidR="00B7767B">
        <w:rPr>
          <w:rFonts w:ascii="Verdana" w:hAnsi="Verdana"/>
          <w:color w:val="285D7F"/>
          <w:sz w:val="24"/>
          <w:szCs w:val="24"/>
        </w:rPr>
        <w:t xml:space="preserve"> | </w:t>
      </w:r>
      <w:r w:rsidR="00B7767B" w:rsidRPr="00A37763">
        <w:rPr>
          <w:rFonts w:ascii="Verdana" w:hAnsi="Verdana"/>
          <w:sz w:val="24"/>
          <w:szCs w:val="24"/>
        </w:rPr>
        <w:t xml:space="preserve">The </w:t>
      </w:r>
      <w:r w:rsidR="008F7FFA">
        <w:rPr>
          <w:rFonts w:ascii="Verdana" w:hAnsi="Verdana"/>
          <w:b/>
          <w:bCs/>
          <w:sz w:val="24"/>
          <w:szCs w:val="24"/>
        </w:rPr>
        <w:t>November</w:t>
      </w:r>
      <w:r w:rsidR="00B7767B" w:rsidRPr="00A37763">
        <w:rPr>
          <w:rFonts w:ascii="Verdana" w:hAnsi="Verdana"/>
          <w:sz w:val="24"/>
          <w:szCs w:val="24"/>
        </w:rPr>
        <w:t xml:space="preserve"> 2025 ASI release covers performance across this pathway.</w:t>
      </w:r>
    </w:p>
    <w:p w14:paraId="2BB572D4" w14:textId="557C41F0" w:rsidR="009D77F9" w:rsidRPr="00B7767B" w:rsidRDefault="009D77F9" w:rsidP="00864ADB">
      <w:pPr>
        <w:spacing w:after="0" w:line="240" w:lineRule="auto"/>
        <w:jc w:val="both"/>
        <w:rPr>
          <w:rFonts w:ascii="Verdana" w:hAnsi="Verdana"/>
          <w:color w:val="285D7F"/>
          <w:sz w:val="24"/>
          <w:szCs w:val="24"/>
        </w:rPr>
      </w:pPr>
    </w:p>
    <w:p w14:paraId="1040A247" w14:textId="02C18025" w:rsidR="009F273E" w:rsidRPr="00A37763" w:rsidRDefault="000A1C12" w:rsidP="00B7767B">
      <w:pPr>
        <w:spacing w:after="0" w:line="240" w:lineRule="auto"/>
        <w:jc w:val="both"/>
        <w:rPr>
          <w:rFonts w:ascii="Verdana" w:hAnsi="Verdana"/>
          <w:sz w:val="24"/>
          <w:szCs w:val="24"/>
        </w:rPr>
      </w:pPr>
      <w:r>
        <w:rPr>
          <w:rFonts w:ascii="Verdana" w:hAnsi="Verdana"/>
          <w:noProof/>
          <w:color w:val="285D7F"/>
          <w:sz w:val="24"/>
          <w:szCs w:val="24"/>
        </w:rPr>
        <w:drawing>
          <wp:anchor distT="0" distB="0" distL="114300" distR="114300" simplePos="0" relativeHeight="251671554" behindDoc="1" locked="0" layoutInCell="1" allowOverlap="1" wp14:anchorId="469A9627" wp14:editId="545DBB65">
            <wp:simplePos x="0" y="0"/>
            <wp:positionH relativeFrom="page">
              <wp:align>left</wp:align>
            </wp:positionH>
            <wp:positionV relativeFrom="paragraph">
              <wp:posOffset>1644015</wp:posOffset>
            </wp:positionV>
            <wp:extent cx="8791194" cy="2608028"/>
            <wp:effectExtent l="0" t="0" r="0" b="1905"/>
            <wp:wrapTight wrapText="bothSides">
              <wp:wrapPolygon edited="0">
                <wp:start x="0" y="0"/>
                <wp:lineTo x="0" y="21458"/>
                <wp:lineTo x="21531" y="21458"/>
                <wp:lineTo x="21531" y="0"/>
                <wp:lineTo x="0" y="0"/>
              </wp:wrapPolygon>
            </wp:wrapTight>
            <wp:docPr id="1664058640" name="Picture 15" descr="A close-up of a yellow and green ambula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058640" name="Picture 15" descr="A close-up of a yellow and green ambulance&#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8791194" cy="2608028"/>
                    </a:xfrm>
                    <a:prstGeom prst="rect">
                      <a:avLst/>
                    </a:prstGeom>
                  </pic:spPr>
                </pic:pic>
              </a:graphicData>
            </a:graphic>
            <wp14:sizeRelH relativeFrom="margin">
              <wp14:pctWidth>0</wp14:pctWidth>
            </wp14:sizeRelH>
            <wp14:sizeRelV relativeFrom="margin">
              <wp14:pctHeight>0</wp14:pctHeight>
            </wp14:sizeRelV>
          </wp:anchor>
        </w:drawing>
      </w:r>
      <w:r w:rsidR="009D77F9" w:rsidRPr="00B7767B">
        <w:rPr>
          <w:rFonts w:ascii="Verdana" w:hAnsi="Verdana"/>
          <w:color w:val="285D7F"/>
          <w:sz w:val="24"/>
          <w:szCs w:val="24"/>
        </w:rPr>
        <w:t xml:space="preserve">Mae </w:t>
      </w:r>
      <w:r w:rsidR="00B7767B" w:rsidRPr="00B7767B">
        <w:rPr>
          <w:rFonts w:ascii="Verdana" w:hAnsi="Verdana"/>
          <w:color w:val="285D7F"/>
          <w:sz w:val="24"/>
          <w:szCs w:val="24"/>
        </w:rPr>
        <w:t xml:space="preserve">YGPGAC </w:t>
      </w:r>
      <w:r w:rsidR="009D77F9" w:rsidRPr="00B7767B">
        <w:rPr>
          <w:rFonts w:ascii="Verdana" w:hAnsi="Verdana"/>
          <w:color w:val="285D7F"/>
          <w:sz w:val="24"/>
          <w:szCs w:val="24"/>
        </w:rPr>
        <w:t>hefyd yn darparu GIG 111 Cymru, sy’n cynnig cyngor dros y ffôn 24/7 a llwyfan ar-lein gyda gwirwyr symptomau, gwybodaeth am wasanaethau a lleoliadau diffibrilwyr. Cydlywir yr holl wasanaethau drwy Ganolfannau Cyswllt Clinigol, sy’n derbyn galwadau gan y cyhoedd a gweithwyr iechyd proffesiynol sydd angen cymorth brys i gleifion</w:t>
      </w:r>
      <w:r w:rsidR="00B7767B">
        <w:rPr>
          <w:rFonts w:ascii="Verdana" w:hAnsi="Verdana"/>
          <w:color w:val="285D7F"/>
          <w:sz w:val="24"/>
          <w:szCs w:val="24"/>
        </w:rPr>
        <w:t xml:space="preserve"> | </w:t>
      </w:r>
      <w:r w:rsidR="00B7767B" w:rsidRPr="00A37763">
        <w:rPr>
          <w:rFonts w:ascii="Verdana" w:hAnsi="Verdana"/>
          <w:sz w:val="24"/>
          <w:szCs w:val="24"/>
        </w:rPr>
        <w:t>WASUNT also delivers NHS 111 Wales, offering 24/7 telephone advice and an online platform with symptom checkers, service information, and defibrillator locations. All services are coordinated through Clinical Contact Centres, handling public and professional calls for emergency care.</w:t>
      </w:r>
    </w:p>
    <w:p w14:paraId="28E1C409" w14:textId="4AF6E3ED" w:rsidR="0028590A" w:rsidRPr="00864ADB" w:rsidRDefault="0028590A" w:rsidP="00864ADB">
      <w:pPr>
        <w:jc w:val="both"/>
        <w:rPr>
          <w:rFonts w:ascii="Verdana" w:hAnsi="Verdana"/>
          <w:color w:val="285D7F"/>
          <w:sz w:val="20"/>
          <w:szCs w:val="20"/>
        </w:rPr>
      </w:pPr>
      <w:r w:rsidRPr="00864ADB">
        <w:rPr>
          <w:rFonts w:ascii="Verdana" w:hAnsi="Verdana"/>
          <w:color w:val="285D7F"/>
          <w:sz w:val="20"/>
          <w:szCs w:val="20"/>
        </w:rPr>
        <w:br w:type="page"/>
      </w:r>
    </w:p>
    <w:p w14:paraId="21DACE12" w14:textId="5AE371DD" w:rsidR="0028590A" w:rsidRPr="002768E9" w:rsidRDefault="0028590A" w:rsidP="009D77F9">
      <w:pPr>
        <w:pStyle w:val="Heading1"/>
        <w:rPr>
          <w:rFonts w:ascii="Verdana" w:hAnsi="Verdana"/>
          <w:b/>
          <w:bCs/>
          <w:color w:val="285D7F"/>
          <w:sz w:val="22"/>
          <w:szCs w:val="22"/>
        </w:rPr>
      </w:pPr>
      <w:bookmarkStart w:id="2" w:name="_Toc206584450"/>
      <w:r w:rsidRPr="002768E9">
        <w:rPr>
          <w:rFonts w:ascii="Verdana" w:hAnsi="Verdana"/>
          <w:b/>
          <w:bCs/>
          <w:color w:val="285D7F"/>
          <w:sz w:val="36"/>
          <w:szCs w:val="36"/>
        </w:rPr>
        <w:lastRenderedPageBreak/>
        <w:t xml:space="preserve">Model </w:t>
      </w:r>
      <w:r w:rsidR="009F273E" w:rsidRPr="002768E9">
        <w:rPr>
          <w:rFonts w:ascii="Verdana" w:hAnsi="Verdana"/>
          <w:b/>
          <w:bCs/>
          <w:color w:val="285D7F"/>
          <w:sz w:val="36"/>
          <w:szCs w:val="36"/>
        </w:rPr>
        <w:t>Y</w:t>
      </w:r>
      <w:r w:rsidRPr="002768E9">
        <w:rPr>
          <w:rFonts w:ascii="Verdana" w:hAnsi="Verdana"/>
          <w:b/>
          <w:bCs/>
          <w:color w:val="285D7F"/>
          <w:sz w:val="36"/>
          <w:szCs w:val="36"/>
        </w:rPr>
        <w:t xml:space="preserve">mateb </w:t>
      </w:r>
      <w:r w:rsidR="009F273E" w:rsidRPr="002768E9">
        <w:rPr>
          <w:rFonts w:ascii="Verdana" w:hAnsi="Verdana"/>
          <w:b/>
          <w:bCs/>
          <w:color w:val="285D7F"/>
          <w:sz w:val="36"/>
          <w:szCs w:val="36"/>
        </w:rPr>
        <w:t>Clinigol</w:t>
      </w:r>
      <w:r w:rsidR="002768E9" w:rsidRPr="002768E9">
        <w:rPr>
          <w:rFonts w:ascii="Verdana" w:hAnsi="Verdana"/>
          <w:b/>
          <w:bCs/>
          <w:color w:val="285D7F"/>
          <w:sz w:val="36"/>
          <w:szCs w:val="36"/>
        </w:rPr>
        <w:t xml:space="preserve"> </w:t>
      </w:r>
      <w:r w:rsidRPr="002768E9">
        <w:rPr>
          <w:rFonts w:ascii="Verdana" w:hAnsi="Verdana"/>
          <w:b/>
          <w:bCs/>
          <w:color w:val="285D7F"/>
          <w:sz w:val="36"/>
          <w:szCs w:val="36"/>
        </w:rPr>
        <w:t>|</w:t>
      </w:r>
      <w:r w:rsidR="002768E9" w:rsidRPr="002768E9">
        <w:rPr>
          <w:rFonts w:ascii="Verdana" w:hAnsi="Verdana"/>
          <w:b/>
          <w:bCs/>
          <w:color w:val="285D7F"/>
          <w:sz w:val="36"/>
          <w:szCs w:val="36"/>
        </w:rPr>
        <w:t xml:space="preserve"> </w:t>
      </w:r>
      <w:r w:rsidRPr="00A37763">
        <w:rPr>
          <w:rFonts w:ascii="Verdana" w:hAnsi="Verdana"/>
          <w:b/>
          <w:bCs/>
          <w:color w:val="auto"/>
          <w:sz w:val="36"/>
          <w:szCs w:val="36"/>
        </w:rPr>
        <w:t>Clinical Response Model</w:t>
      </w:r>
      <w:bookmarkEnd w:id="2"/>
    </w:p>
    <w:p w14:paraId="6C837A0A" w14:textId="77777777" w:rsidR="0028590A" w:rsidRDefault="0028590A" w:rsidP="0028590A">
      <w:pPr>
        <w:spacing w:after="0" w:line="240" w:lineRule="auto"/>
        <w:jc w:val="both"/>
        <w:rPr>
          <w:rFonts w:ascii="Verdana" w:hAnsi="Verdana"/>
          <w:color w:val="285D7F"/>
          <w:sz w:val="24"/>
          <w:szCs w:val="24"/>
        </w:rPr>
      </w:pPr>
    </w:p>
    <w:p w14:paraId="18DDA9EF" w14:textId="77777777" w:rsidR="0028590A" w:rsidRPr="00B7767B" w:rsidRDefault="0028590A"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Model Ymateb Clinigol yn sicrhau bod pob galwad 999 yng Nghymru yn cael ei hasesu a’i blaenoriaethu fel bod cleifion yn cael y gofal mwyaf priodol. Caiff galwadauiddio yn ôl brys, o sefyllfaoedd sy’n bygwth bywyd ar unwaith megis ataliad y galon, i gyflyrau difrifol ond nad ydynt yn bygwth bywyd, ac achosion llai brys y gellir eu rheoli’n ddiogel trwy gyngor dros y ffôn neu drefniadau trosglwyddo. Mae’r dull hwn yn helpu’r gwasanaeth ambiwlans i ganolbwyntio adnoddau lle maent eu hangen fwyaf, tra’n dal i ddarparu gofal diogel ac amserol i bob claf.</w:t>
      </w:r>
    </w:p>
    <w:p w14:paraId="0ACCE2EF" w14:textId="77777777" w:rsidR="0028590A" w:rsidRPr="00B7767B" w:rsidRDefault="0028590A" w:rsidP="00B7767B">
      <w:pPr>
        <w:spacing w:after="0" w:line="240" w:lineRule="auto"/>
        <w:jc w:val="both"/>
        <w:rPr>
          <w:rFonts w:ascii="Verdana" w:hAnsi="Verdana"/>
          <w:color w:val="285D7F"/>
          <w:sz w:val="24"/>
          <w:szCs w:val="24"/>
        </w:rPr>
      </w:pPr>
    </w:p>
    <w:p w14:paraId="0CAE9D72" w14:textId="712AABA2" w:rsidR="00AC2D5B" w:rsidRPr="00A37763" w:rsidRDefault="0028590A" w:rsidP="00B7767B">
      <w:pPr>
        <w:spacing w:after="0" w:line="240" w:lineRule="auto"/>
        <w:jc w:val="both"/>
        <w:rPr>
          <w:rFonts w:ascii="Verdana" w:hAnsi="Verdana"/>
          <w:sz w:val="24"/>
          <w:szCs w:val="24"/>
        </w:rPr>
      </w:pPr>
      <w:r w:rsidRPr="00A37763">
        <w:rPr>
          <w:rFonts w:ascii="Verdana" w:hAnsi="Verdana"/>
          <w:sz w:val="24"/>
          <w:szCs w:val="24"/>
        </w:rPr>
        <w:t>The Clinical Response Model ensures that every 999 call in Wales is assessed and prioritised so patients receive the most appropriate care. Calls are categorised according to urgency, from immediately life-threatening situations such as cardiac arrest, through to serious but not life-threatening conditions, and less urgent cases that can be safely managed by telephone advice or planned transfers. This approach helps the ambulance service focus resources where they are needed most, while still providing safe and timely care for all patients.</w:t>
      </w:r>
    </w:p>
    <w:p w14:paraId="709250DE" w14:textId="77777777" w:rsidR="0028590A" w:rsidRDefault="0028590A" w:rsidP="0028590A">
      <w:pPr>
        <w:spacing w:after="0" w:line="240" w:lineRule="auto"/>
        <w:jc w:val="both"/>
        <w:rPr>
          <w:rFonts w:ascii="Verdana" w:hAnsi="Verdana"/>
          <w:color w:val="285D7F"/>
          <w:sz w:val="24"/>
          <w:szCs w:val="24"/>
        </w:rPr>
      </w:pPr>
    </w:p>
    <w:tbl>
      <w:tblPr>
        <w:tblStyle w:val="TableGrid1"/>
        <w:tblW w:w="10768" w:type="dxa"/>
        <w:tblLook w:val="04A0" w:firstRow="1" w:lastRow="0" w:firstColumn="1" w:lastColumn="0" w:noHBand="0" w:noVBand="1"/>
      </w:tblPr>
      <w:tblGrid>
        <w:gridCol w:w="1787"/>
        <w:gridCol w:w="8981"/>
      </w:tblGrid>
      <w:tr w:rsidR="009F273E" w:rsidRPr="00B7767B" w14:paraId="60E0A4AC" w14:textId="77777777" w:rsidTr="009F273E">
        <w:trPr>
          <w:trHeight w:val="342"/>
        </w:trPr>
        <w:tc>
          <w:tcPr>
            <w:tcW w:w="0" w:type="auto"/>
            <w:hideMark/>
          </w:tcPr>
          <w:p w14:paraId="6E46CD83" w14:textId="61074EB2" w:rsidR="009F273E" w:rsidRPr="00B7767B" w:rsidRDefault="009F273E" w:rsidP="009F273E">
            <w:pPr>
              <w:jc w:val="center"/>
              <w:rPr>
                <w:rFonts w:ascii="Verdana" w:hAnsi="Verdana"/>
                <w:b/>
                <w:bCs/>
                <w:color w:val="285D7F"/>
                <w:sz w:val="24"/>
                <w:szCs w:val="24"/>
              </w:rPr>
            </w:pPr>
            <w:r w:rsidRPr="00B7767B">
              <w:rPr>
                <w:rFonts w:ascii="Verdana" w:hAnsi="Verdana"/>
                <w:b/>
                <w:bCs/>
                <w:color w:val="285D7F"/>
                <w:sz w:val="24"/>
                <w:szCs w:val="24"/>
              </w:rPr>
              <w:t xml:space="preserve">Cod | </w:t>
            </w:r>
            <w:r w:rsidRPr="00A37763">
              <w:rPr>
                <w:rFonts w:ascii="Verdana" w:hAnsi="Verdana"/>
                <w:b/>
                <w:bCs/>
                <w:sz w:val="24"/>
                <w:szCs w:val="24"/>
              </w:rPr>
              <w:t>Code</w:t>
            </w:r>
          </w:p>
        </w:tc>
        <w:tc>
          <w:tcPr>
            <w:tcW w:w="9374" w:type="dxa"/>
          </w:tcPr>
          <w:p w14:paraId="6B8ED079" w14:textId="6E4C7A02" w:rsidR="009F273E" w:rsidRPr="00B7767B" w:rsidRDefault="009F273E" w:rsidP="00777885">
            <w:pPr>
              <w:jc w:val="both"/>
              <w:rPr>
                <w:rFonts w:ascii="Verdana" w:hAnsi="Verdana"/>
                <w:b/>
                <w:bCs/>
                <w:color w:val="285D7F"/>
                <w:sz w:val="24"/>
                <w:szCs w:val="24"/>
              </w:rPr>
            </w:pPr>
            <w:r w:rsidRPr="00B7767B">
              <w:rPr>
                <w:rFonts w:ascii="Verdana" w:hAnsi="Verdana"/>
                <w:b/>
                <w:bCs/>
                <w:color w:val="285D7F"/>
                <w:sz w:val="24"/>
                <w:szCs w:val="24"/>
              </w:rPr>
              <w:t xml:space="preserve">Disgrifiad | </w:t>
            </w:r>
            <w:r w:rsidRPr="00A37763">
              <w:rPr>
                <w:rFonts w:ascii="Verdana" w:hAnsi="Verdana"/>
                <w:b/>
                <w:bCs/>
                <w:sz w:val="24"/>
                <w:szCs w:val="24"/>
              </w:rPr>
              <w:t>Description</w:t>
            </w:r>
          </w:p>
        </w:tc>
      </w:tr>
      <w:tr w:rsidR="009F273E" w:rsidRPr="00B7767B" w14:paraId="2FD1AD0B" w14:textId="77777777" w:rsidTr="009F273E">
        <w:trPr>
          <w:trHeight w:val="1976"/>
        </w:trPr>
        <w:tc>
          <w:tcPr>
            <w:tcW w:w="0" w:type="auto"/>
            <w:shd w:val="clear" w:color="auto" w:fill="7030A0"/>
            <w:vAlign w:val="center"/>
            <w:hideMark/>
          </w:tcPr>
          <w:p w14:paraId="55ED2044" w14:textId="77777777" w:rsidR="009F273E" w:rsidRPr="00B7767B" w:rsidRDefault="009F273E" w:rsidP="009F273E">
            <w:pPr>
              <w:jc w:val="center"/>
              <w:rPr>
                <w:rFonts w:ascii="Verdana" w:hAnsi="Verdana"/>
                <w:b/>
                <w:bCs/>
                <w:color w:val="FFFFFF" w:themeColor="background1"/>
                <w:sz w:val="24"/>
                <w:szCs w:val="24"/>
              </w:rPr>
            </w:pPr>
            <w:r w:rsidRPr="00B7767B">
              <w:rPr>
                <w:rFonts w:ascii="Verdana" w:hAnsi="Verdana"/>
                <w:b/>
                <w:bCs/>
                <w:color w:val="FFFFFF" w:themeColor="background1"/>
                <w:sz w:val="24"/>
                <w:szCs w:val="24"/>
              </w:rPr>
              <w:t>ARESTIAU</w:t>
            </w:r>
          </w:p>
          <w:p w14:paraId="251A37EC" w14:textId="225C00FE" w:rsidR="009F273E" w:rsidRPr="00B7767B" w:rsidRDefault="009F273E" w:rsidP="009F273E">
            <w:pPr>
              <w:jc w:val="center"/>
              <w:rPr>
                <w:rFonts w:ascii="Verdana" w:hAnsi="Verdana"/>
                <w:b/>
                <w:bCs/>
                <w:color w:val="FFFFFF" w:themeColor="background1"/>
                <w:sz w:val="24"/>
                <w:szCs w:val="24"/>
              </w:rPr>
            </w:pPr>
            <w:r w:rsidRPr="00A37763">
              <w:rPr>
                <w:rFonts w:ascii="Verdana" w:hAnsi="Verdana"/>
                <w:b/>
                <w:bCs/>
                <w:sz w:val="24"/>
                <w:szCs w:val="24"/>
              </w:rPr>
              <w:t>ARREST</w:t>
            </w:r>
          </w:p>
        </w:tc>
        <w:tc>
          <w:tcPr>
            <w:tcW w:w="9374" w:type="dxa"/>
            <w:vAlign w:val="center"/>
            <w:hideMark/>
          </w:tcPr>
          <w:p w14:paraId="6A11DAEC"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Galwadau sy'n peryglu bywyd ar unwaith, fel ataliad ar y galon neu lle nad yw'r claf yn anadlu. Bydd y galwadau hyn yn amodol ar ddangosyddion clinigol fel cyfraddau Dychwelyd Cylchrediad Digymell (ROSC) a safonau amserol fel yr amser ymateb canolrifol, yr amser i nodi ataliad ar y galon a'r amser i ddechrau cyfarwyddiadau CPR.</w:t>
            </w:r>
          </w:p>
          <w:p w14:paraId="4A087723" w14:textId="77777777" w:rsidR="009F273E" w:rsidRPr="00B7767B" w:rsidRDefault="009F273E" w:rsidP="00B7767B">
            <w:pPr>
              <w:jc w:val="both"/>
              <w:rPr>
                <w:rFonts w:ascii="Verdana" w:hAnsi="Verdana"/>
                <w:color w:val="285D7F"/>
                <w:sz w:val="24"/>
                <w:szCs w:val="24"/>
              </w:rPr>
            </w:pPr>
          </w:p>
          <w:p w14:paraId="2B492308" w14:textId="41CF46AB" w:rsidR="009F273E" w:rsidRPr="00B7767B" w:rsidRDefault="009F273E" w:rsidP="00B7767B">
            <w:pPr>
              <w:jc w:val="both"/>
              <w:rPr>
                <w:rFonts w:ascii="Verdana" w:hAnsi="Verdana"/>
                <w:color w:val="285D7F"/>
                <w:sz w:val="24"/>
                <w:szCs w:val="24"/>
              </w:rPr>
            </w:pPr>
            <w:r w:rsidRPr="00A37763">
              <w:rPr>
                <w:rFonts w:ascii="Verdana" w:hAnsi="Verdana"/>
                <w:sz w:val="24"/>
                <w:szCs w:val="24"/>
              </w:rPr>
              <w:t>Immediately life threatening calls such as a cardiac arrests or where the patient is not breathing. These calls will be subject to both clinical indicators such as Return of Spontaneous Circulation (ROSC) rates and time based standards such as the median response time, time to identify a cardiac arrest and time to commence CPR instructions.</w:t>
            </w:r>
          </w:p>
        </w:tc>
      </w:tr>
      <w:tr w:rsidR="009F273E" w:rsidRPr="00B7767B" w14:paraId="08174E8F" w14:textId="77777777" w:rsidTr="009F273E">
        <w:trPr>
          <w:trHeight w:val="1268"/>
        </w:trPr>
        <w:tc>
          <w:tcPr>
            <w:tcW w:w="0" w:type="auto"/>
            <w:shd w:val="clear" w:color="auto" w:fill="EE0000"/>
            <w:vAlign w:val="center"/>
            <w:hideMark/>
          </w:tcPr>
          <w:p w14:paraId="64AAC562" w14:textId="77777777" w:rsidR="009F273E" w:rsidRPr="00B7767B" w:rsidRDefault="009F273E" w:rsidP="009F273E">
            <w:pPr>
              <w:jc w:val="center"/>
              <w:rPr>
                <w:rFonts w:ascii="Verdana" w:hAnsi="Verdana"/>
                <w:b/>
                <w:bCs/>
                <w:color w:val="FFFFFF" w:themeColor="background1"/>
                <w:sz w:val="24"/>
                <w:szCs w:val="24"/>
              </w:rPr>
            </w:pPr>
            <w:r w:rsidRPr="00B7767B">
              <w:rPr>
                <w:rFonts w:ascii="Verdana" w:hAnsi="Verdana"/>
                <w:b/>
                <w:bCs/>
                <w:color w:val="FFFFFF" w:themeColor="background1"/>
                <w:sz w:val="24"/>
                <w:szCs w:val="24"/>
              </w:rPr>
              <w:t>ARGYFWNG</w:t>
            </w:r>
          </w:p>
          <w:p w14:paraId="19E84F3F" w14:textId="77AA1C9E" w:rsidR="009F273E" w:rsidRPr="00B7767B" w:rsidRDefault="009F273E" w:rsidP="009F273E">
            <w:pPr>
              <w:jc w:val="center"/>
              <w:rPr>
                <w:rFonts w:ascii="Verdana" w:hAnsi="Verdana"/>
                <w:b/>
                <w:bCs/>
                <w:color w:val="FFFFFF" w:themeColor="background1"/>
                <w:sz w:val="24"/>
                <w:szCs w:val="24"/>
              </w:rPr>
            </w:pPr>
            <w:r w:rsidRPr="00A37763">
              <w:rPr>
                <w:rFonts w:ascii="Verdana" w:hAnsi="Verdana"/>
                <w:b/>
                <w:bCs/>
                <w:sz w:val="24"/>
                <w:szCs w:val="24"/>
              </w:rPr>
              <w:t>EMERG</w:t>
            </w:r>
          </w:p>
        </w:tc>
        <w:tc>
          <w:tcPr>
            <w:tcW w:w="9374" w:type="dxa"/>
            <w:vAlign w:val="center"/>
            <w:hideMark/>
          </w:tcPr>
          <w:p w14:paraId="2CF09C70"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Galwadau sy'n peryglu bywyd ar unwaith, fel pan fydd claf yn anymwybodol neu heb anadlu'n effeithiol ac mewn perygl uchel o ataliad ar y galon neu resbiradol. Bydd y galwadau hyn yn destun amser ymateb canolrifol.</w:t>
            </w:r>
          </w:p>
          <w:p w14:paraId="25AE33B4" w14:textId="77777777" w:rsidR="009F273E" w:rsidRPr="00B7767B" w:rsidRDefault="009F273E" w:rsidP="00B7767B">
            <w:pPr>
              <w:jc w:val="both"/>
              <w:rPr>
                <w:rFonts w:ascii="Verdana" w:hAnsi="Verdana"/>
                <w:color w:val="285D7F"/>
                <w:sz w:val="24"/>
                <w:szCs w:val="24"/>
              </w:rPr>
            </w:pPr>
          </w:p>
          <w:p w14:paraId="77580DD3" w14:textId="27025104" w:rsidR="009F273E" w:rsidRPr="00B7767B" w:rsidRDefault="009F273E" w:rsidP="00B7767B">
            <w:pPr>
              <w:jc w:val="both"/>
              <w:rPr>
                <w:rFonts w:ascii="Verdana" w:hAnsi="Verdana"/>
                <w:color w:val="285D7F"/>
                <w:sz w:val="24"/>
                <w:szCs w:val="24"/>
              </w:rPr>
            </w:pPr>
            <w:r w:rsidRPr="00A37763">
              <w:rPr>
                <w:rFonts w:ascii="Verdana" w:hAnsi="Verdana"/>
                <w:sz w:val="24"/>
                <w:szCs w:val="24"/>
              </w:rPr>
              <w:t>Immediately life threatening calls such as where a patient is unconscious or has ineffective breathing and at high risk of cardiac or respiratory arrest. These calls will be subject to a median response time.</w:t>
            </w:r>
          </w:p>
        </w:tc>
      </w:tr>
      <w:tr w:rsidR="009F273E" w:rsidRPr="00B7767B" w14:paraId="7C9E40CE" w14:textId="77777777" w:rsidTr="009F273E">
        <w:trPr>
          <w:trHeight w:val="691"/>
        </w:trPr>
        <w:tc>
          <w:tcPr>
            <w:tcW w:w="0" w:type="auto"/>
            <w:shd w:val="clear" w:color="auto" w:fill="C00000"/>
            <w:vAlign w:val="center"/>
            <w:hideMark/>
          </w:tcPr>
          <w:p w14:paraId="012D7256" w14:textId="14BD0575" w:rsidR="009F273E" w:rsidRPr="00B7767B" w:rsidRDefault="009F273E" w:rsidP="009F273E">
            <w:pPr>
              <w:jc w:val="center"/>
              <w:rPr>
                <w:rFonts w:ascii="Verdana" w:hAnsi="Verdana"/>
                <w:color w:val="FFFFFF" w:themeColor="background1"/>
                <w:sz w:val="24"/>
                <w:szCs w:val="24"/>
              </w:rPr>
            </w:pPr>
            <w:r w:rsidRPr="00B7767B">
              <w:rPr>
                <w:rFonts w:ascii="Verdana" w:hAnsi="Verdana"/>
                <w:b/>
                <w:bCs/>
                <w:color w:val="FFFFFF" w:themeColor="background1"/>
                <w:sz w:val="24"/>
                <w:szCs w:val="24"/>
              </w:rPr>
              <w:t>RCS0</w:t>
            </w:r>
          </w:p>
        </w:tc>
        <w:tc>
          <w:tcPr>
            <w:tcW w:w="9374" w:type="dxa"/>
            <w:vAlign w:val="center"/>
            <w:hideMark/>
          </w:tcPr>
          <w:p w14:paraId="6F08E56E"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Cod sgrinio clinigol cyflym sy'n caniatáu adolygiadau dan arweiniad clinigol o ddigwyddiadau cyn eu hanfon.</w:t>
            </w:r>
          </w:p>
          <w:p w14:paraId="43569124" w14:textId="77777777" w:rsidR="009F273E" w:rsidRPr="00B7767B" w:rsidRDefault="009F273E" w:rsidP="00B7767B">
            <w:pPr>
              <w:jc w:val="both"/>
              <w:rPr>
                <w:rFonts w:ascii="Verdana" w:hAnsi="Verdana"/>
                <w:color w:val="285D7F"/>
                <w:sz w:val="24"/>
                <w:szCs w:val="24"/>
              </w:rPr>
            </w:pPr>
          </w:p>
          <w:p w14:paraId="0BEF7669" w14:textId="6B0AE65F" w:rsidR="009F273E" w:rsidRPr="00B7767B" w:rsidRDefault="009F273E" w:rsidP="00B7767B">
            <w:pPr>
              <w:jc w:val="both"/>
              <w:rPr>
                <w:rFonts w:ascii="Verdana" w:hAnsi="Verdana"/>
                <w:color w:val="285D7F"/>
                <w:sz w:val="24"/>
                <w:szCs w:val="24"/>
              </w:rPr>
            </w:pPr>
            <w:r w:rsidRPr="00A37763">
              <w:rPr>
                <w:rFonts w:ascii="Verdana" w:hAnsi="Verdana"/>
                <w:sz w:val="24"/>
                <w:szCs w:val="24"/>
              </w:rPr>
              <w:t>A rapid clinical screening code that allows for clinically led reviews of incidents prior to dispatch.</w:t>
            </w:r>
          </w:p>
        </w:tc>
      </w:tr>
      <w:tr w:rsidR="009F273E" w:rsidRPr="00B7767B" w14:paraId="44FA3468" w14:textId="77777777" w:rsidTr="009F273E">
        <w:trPr>
          <w:trHeight w:val="2362"/>
        </w:trPr>
        <w:tc>
          <w:tcPr>
            <w:tcW w:w="0" w:type="auto"/>
            <w:shd w:val="clear" w:color="auto" w:fill="FFC000"/>
            <w:vAlign w:val="center"/>
            <w:hideMark/>
          </w:tcPr>
          <w:p w14:paraId="2FA7AEE7" w14:textId="77777777" w:rsidR="009F273E" w:rsidRPr="00B7767B" w:rsidRDefault="009F273E" w:rsidP="009F273E">
            <w:pPr>
              <w:jc w:val="center"/>
              <w:rPr>
                <w:rFonts w:ascii="Verdana" w:hAnsi="Verdana"/>
                <w:b/>
                <w:bCs/>
                <w:color w:val="285D7F"/>
                <w:sz w:val="24"/>
                <w:szCs w:val="24"/>
              </w:rPr>
            </w:pPr>
            <w:r w:rsidRPr="00B7767B">
              <w:rPr>
                <w:rFonts w:ascii="Verdana" w:hAnsi="Verdana"/>
                <w:b/>
                <w:bCs/>
                <w:color w:val="285D7F"/>
                <w:sz w:val="24"/>
                <w:szCs w:val="24"/>
              </w:rPr>
              <w:lastRenderedPageBreak/>
              <w:t>AMBR</w:t>
            </w:r>
          </w:p>
          <w:p w14:paraId="5E29148C" w14:textId="6534DF41" w:rsidR="009F273E" w:rsidRPr="00B7767B" w:rsidRDefault="009F273E" w:rsidP="009F273E">
            <w:pPr>
              <w:jc w:val="center"/>
              <w:rPr>
                <w:rFonts w:ascii="Verdana" w:hAnsi="Verdana"/>
                <w:b/>
                <w:bCs/>
                <w:color w:val="285D7F"/>
                <w:sz w:val="24"/>
                <w:szCs w:val="24"/>
              </w:rPr>
            </w:pPr>
            <w:r w:rsidRPr="00A37763">
              <w:rPr>
                <w:rFonts w:ascii="Verdana" w:hAnsi="Verdana"/>
                <w:b/>
                <w:bCs/>
                <w:sz w:val="24"/>
                <w:szCs w:val="24"/>
              </w:rPr>
              <w:t>AMBER</w:t>
            </w:r>
          </w:p>
        </w:tc>
        <w:tc>
          <w:tcPr>
            <w:tcW w:w="9374" w:type="dxa"/>
            <w:vAlign w:val="center"/>
            <w:hideMark/>
          </w:tcPr>
          <w:p w14:paraId="37C2826C"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Difrifol ond nid yn fygythiad uniongyrchol i fywyd. Bydd y galwadau hyn yn cynnwys y rhan fwyaf o achosion meddygol a thrawma fel poen yn y frest a thorriadau. Bydd galwadau ambr yn derbyn ymateb brys. Crëwyd proffil ymateb i sicrhau bod yr adnodd clinigol mwyaf addas yn cael ei anfon at bob galwad ambr. Bydd hyn yn cynnwys rheolaeth trwy wasanaethau "clywed a thrin" dros y ffôn. Defnyddir data profiad cleifion a dangosyddion clinigol i werthuso effeithiolrwydd ymateb yr ambiwlans i alwadau ambr.</w:t>
            </w:r>
          </w:p>
          <w:p w14:paraId="3C1236C9" w14:textId="77777777" w:rsidR="009F273E" w:rsidRPr="00B7767B" w:rsidRDefault="009F273E" w:rsidP="00B7767B">
            <w:pPr>
              <w:jc w:val="both"/>
              <w:rPr>
                <w:rFonts w:ascii="Verdana" w:hAnsi="Verdana"/>
                <w:color w:val="285D7F"/>
                <w:sz w:val="24"/>
                <w:szCs w:val="24"/>
              </w:rPr>
            </w:pPr>
          </w:p>
          <w:p w14:paraId="7B03344C" w14:textId="21CC96C9" w:rsidR="009F273E" w:rsidRPr="00B7767B" w:rsidRDefault="009F273E" w:rsidP="00B7767B">
            <w:pPr>
              <w:jc w:val="both"/>
              <w:rPr>
                <w:rFonts w:ascii="Verdana" w:hAnsi="Verdana"/>
                <w:color w:val="285D7F"/>
                <w:sz w:val="24"/>
                <w:szCs w:val="24"/>
              </w:rPr>
            </w:pPr>
            <w:r w:rsidRPr="00A37763">
              <w:rPr>
                <w:rFonts w:ascii="Verdana" w:hAnsi="Verdana"/>
                <w:sz w:val="24"/>
                <w:szCs w:val="24"/>
              </w:rPr>
              <w:t>Serious but not immediately life threatening. These calls will include most medical and trauma cases such as chest pain and fractures. Amber calls will receive an emergency response. A response profile has been created to ensure that the most suitable clinical resource is dispatched to each amber call. This will include management via “hear &amp; treat” services over the telephone. Patient experience and clinical indicator data will be used to evaluate the effectiveness of the ambulance response to amber calls.</w:t>
            </w:r>
          </w:p>
        </w:tc>
      </w:tr>
      <w:tr w:rsidR="009F273E" w:rsidRPr="00B7767B" w14:paraId="65B77FCC" w14:textId="77777777" w:rsidTr="009F273E">
        <w:trPr>
          <w:trHeight w:val="3105"/>
        </w:trPr>
        <w:tc>
          <w:tcPr>
            <w:tcW w:w="0" w:type="auto"/>
            <w:shd w:val="clear" w:color="auto" w:fill="00B050"/>
            <w:vAlign w:val="center"/>
            <w:hideMark/>
          </w:tcPr>
          <w:p w14:paraId="7001DDAC" w14:textId="77777777" w:rsidR="009F273E" w:rsidRPr="00B7767B" w:rsidRDefault="009F273E" w:rsidP="009F273E">
            <w:pPr>
              <w:jc w:val="center"/>
              <w:rPr>
                <w:rFonts w:ascii="Verdana" w:hAnsi="Verdana"/>
                <w:b/>
                <w:bCs/>
                <w:color w:val="285D7F"/>
                <w:sz w:val="24"/>
                <w:szCs w:val="24"/>
              </w:rPr>
            </w:pPr>
            <w:r w:rsidRPr="00B7767B">
              <w:rPr>
                <w:rFonts w:ascii="Verdana" w:hAnsi="Verdana"/>
                <w:b/>
                <w:bCs/>
                <w:color w:val="285D7F"/>
                <w:sz w:val="24"/>
                <w:szCs w:val="24"/>
              </w:rPr>
              <w:t>GWYRDD</w:t>
            </w:r>
          </w:p>
          <w:p w14:paraId="4DB949BB" w14:textId="0B4CACF8" w:rsidR="009F273E" w:rsidRPr="00B7767B" w:rsidRDefault="009F273E" w:rsidP="009F273E">
            <w:pPr>
              <w:jc w:val="center"/>
              <w:rPr>
                <w:rFonts w:ascii="Verdana" w:hAnsi="Verdana"/>
                <w:b/>
                <w:bCs/>
                <w:color w:val="285D7F"/>
                <w:sz w:val="24"/>
                <w:szCs w:val="24"/>
              </w:rPr>
            </w:pPr>
            <w:r w:rsidRPr="00A37763">
              <w:rPr>
                <w:rFonts w:ascii="Verdana" w:hAnsi="Verdana"/>
                <w:b/>
                <w:bCs/>
                <w:sz w:val="24"/>
                <w:szCs w:val="24"/>
              </w:rPr>
              <w:t>GREEN</w:t>
            </w:r>
          </w:p>
        </w:tc>
        <w:tc>
          <w:tcPr>
            <w:tcW w:w="9374" w:type="dxa"/>
            <w:vAlign w:val="center"/>
            <w:hideMark/>
          </w:tcPr>
          <w:p w14:paraId="34BC1F00"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 xml:space="preserve">Nid yw galwadau 999 a dderbynnir ac a gategoreiddir fel rhai gwyrdd yn ddifrifol nac yn fygythiad i fywyd. Mae cyflyrau fel poen clust neu anafiadau bach wedi'u codio fel galwadau gwyrdd. </w:t>
            </w:r>
          </w:p>
          <w:p w14:paraId="2FFE0D55" w14:textId="77777777" w:rsidR="009F273E" w:rsidRPr="00B7767B" w:rsidRDefault="009F273E" w:rsidP="00B7767B">
            <w:pPr>
              <w:jc w:val="both"/>
              <w:rPr>
                <w:rFonts w:ascii="Verdana" w:hAnsi="Verdana"/>
                <w:color w:val="285D7F"/>
                <w:sz w:val="24"/>
                <w:szCs w:val="24"/>
              </w:rPr>
            </w:pPr>
          </w:p>
          <w:p w14:paraId="40523C0D"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Mae galwadau gwyrdd yn ddelfrydol ar gyfer rheoli trwy driage ffôn eilaidd. Yn aml, mae angen trosglwyddo claf ar frys o ofal acíwtedd isel i gyfleuster acíwtedd uwch ar Weithwyr Proffesiynol Gofal Iechyd (GIG) fel meddygon, bydwragedd neu ysbytai cymunedol. Mae'r trosglwyddiadau hyn wedi'u codio fel galwadau gwyrdd ac yn cael eu cynnal o fewn amserlen y cytunwyd arni gyda'r GIG sy'n gofyn.</w:t>
            </w:r>
          </w:p>
          <w:p w14:paraId="2DD68977" w14:textId="77777777" w:rsidR="009F273E" w:rsidRPr="00B7767B" w:rsidRDefault="009F273E" w:rsidP="00B7767B">
            <w:pPr>
              <w:jc w:val="both"/>
              <w:rPr>
                <w:rFonts w:ascii="Verdana" w:hAnsi="Verdana"/>
                <w:color w:val="285D7F"/>
                <w:sz w:val="24"/>
                <w:szCs w:val="24"/>
              </w:rPr>
            </w:pPr>
          </w:p>
          <w:p w14:paraId="1A646802" w14:textId="7805F435" w:rsidR="009F273E" w:rsidRPr="00A37763" w:rsidRDefault="009F273E" w:rsidP="00B7767B">
            <w:pPr>
              <w:jc w:val="both"/>
              <w:rPr>
                <w:rFonts w:ascii="Verdana" w:hAnsi="Verdana"/>
                <w:sz w:val="24"/>
                <w:szCs w:val="24"/>
              </w:rPr>
            </w:pPr>
            <w:r w:rsidRPr="00A37763">
              <w:rPr>
                <w:rFonts w:ascii="Verdana" w:hAnsi="Verdana"/>
                <w:sz w:val="24"/>
                <w:szCs w:val="24"/>
              </w:rPr>
              <w:t xml:space="preserve">999 calls received and categorised as green are neither serious </w:t>
            </w:r>
            <w:r w:rsidR="002768E9" w:rsidRPr="00A37763">
              <w:rPr>
                <w:rFonts w:ascii="Verdana" w:hAnsi="Verdana"/>
                <w:sz w:val="24"/>
                <w:szCs w:val="24"/>
              </w:rPr>
              <w:t>nor</w:t>
            </w:r>
            <w:r w:rsidRPr="00A37763">
              <w:rPr>
                <w:rFonts w:ascii="Verdana" w:hAnsi="Verdana"/>
                <w:sz w:val="24"/>
                <w:szCs w:val="24"/>
              </w:rPr>
              <w:t xml:space="preserve"> life threatening. Conditions such as ear ache or minor injuries are coded as green calls. Green calls are ideally suited to management via secondary telephone triage. </w:t>
            </w:r>
          </w:p>
          <w:p w14:paraId="18F6DD09" w14:textId="77777777" w:rsidR="009F273E" w:rsidRPr="00A37763" w:rsidRDefault="009F273E" w:rsidP="00B7767B">
            <w:pPr>
              <w:jc w:val="both"/>
              <w:rPr>
                <w:rFonts w:ascii="Verdana" w:hAnsi="Verdana"/>
                <w:sz w:val="24"/>
                <w:szCs w:val="24"/>
              </w:rPr>
            </w:pPr>
          </w:p>
          <w:p w14:paraId="50D3BAF1" w14:textId="518A609C" w:rsidR="009F273E" w:rsidRPr="00B7767B" w:rsidRDefault="009F273E" w:rsidP="00B7767B">
            <w:pPr>
              <w:jc w:val="both"/>
              <w:rPr>
                <w:rFonts w:ascii="Verdana" w:hAnsi="Verdana"/>
                <w:color w:val="285D7F"/>
                <w:sz w:val="24"/>
                <w:szCs w:val="24"/>
              </w:rPr>
            </w:pPr>
            <w:r w:rsidRPr="00A37763">
              <w:rPr>
                <w:rFonts w:ascii="Verdana" w:hAnsi="Verdana"/>
                <w:sz w:val="24"/>
                <w:szCs w:val="24"/>
              </w:rPr>
              <w:t>Health Care Professionals (HCP) such as doctors, midwives or community hospitals often require an urgent transfer of a patient from low acuity care to a higher acuity facility. These transfers are coded as green calls and undertaken within a timeframe agreed with the requesting HCP.</w:t>
            </w:r>
          </w:p>
        </w:tc>
      </w:tr>
    </w:tbl>
    <w:p w14:paraId="094B15D8" w14:textId="66E28846" w:rsidR="00B7767B" w:rsidRDefault="002C4858" w:rsidP="009F273E">
      <w:pPr>
        <w:pStyle w:val="Caption"/>
        <w:spacing w:after="0"/>
        <w:jc w:val="center"/>
        <w:rPr>
          <w:sz w:val="14"/>
          <w:szCs w:val="14"/>
        </w:rPr>
      </w:pPr>
      <w:r w:rsidRPr="009F273E">
        <w:rPr>
          <w:sz w:val="14"/>
          <w:szCs w:val="14"/>
        </w:rPr>
        <w:t xml:space="preserve">Table </w:t>
      </w:r>
      <w:r w:rsidRPr="009F273E">
        <w:rPr>
          <w:sz w:val="14"/>
          <w:szCs w:val="14"/>
        </w:rPr>
        <w:fldChar w:fldCharType="begin"/>
      </w:r>
      <w:r w:rsidRPr="009F273E">
        <w:rPr>
          <w:sz w:val="14"/>
          <w:szCs w:val="14"/>
        </w:rPr>
        <w:instrText xml:space="preserve"> SEQ Table \* ARABIC </w:instrText>
      </w:r>
      <w:r w:rsidRPr="009F273E">
        <w:rPr>
          <w:sz w:val="14"/>
          <w:szCs w:val="14"/>
        </w:rPr>
        <w:fldChar w:fldCharType="separate"/>
      </w:r>
      <w:r w:rsidRPr="009F273E">
        <w:rPr>
          <w:noProof/>
          <w:sz w:val="14"/>
          <w:szCs w:val="14"/>
        </w:rPr>
        <w:t>1</w:t>
      </w:r>
      <w:r w:rsidRPr="009F273E">
        <w:rPr>
          <w:sz w:val="14"/>
          <w:szCs w:val="14"/>
        </w:rPr>
        <w:fldChar w:fldCharType="end"/>
      </w:r>
      <w:r w:rsidRPr="009F273E">
        <w:rPr>
          <w:sz w:val="14"/>
          <w:szCs w:val="14"/>
        </w:rPr>
        <w:t xml:space="preserve"> - </w:t>
      </w:r>
      <w:r w:rsidR="009F273E" w:rsidRPr="009F273E">
        <w:rPr>
          <w:sz w:val="14"/>
          <w:szCs w:val="14"/>
        </w:rPr>
        <w:t>Model Ymateb Clinigol</w:t>
      </w:r>
      <w:r w:rsidR="002768E9">
        <w:rPr>
          <w:sz w:val="14"/>
          <w:szCs w:val="14"/>
        </w:rPr>
        <w:t xml:space="preserve"> </w:t>
      </w:r>
      <w:r w:rsidR="009F273E" w:rsidRPr="009F273E">
        <w:rPr>
          <w:sz w:val="14"/>
          <w:szCs w:val="14"/>
        </w:rPr>
        <w:t>|</w:t>
      </w:r>
      <w:r w:rsidR="002768E9">
        <w:rPr>
          <w:sz w:val="14"/>
          <w:szCs w:val="14"/>
        </w:rPr>
        <w:t xml:space="preserve"> </w:t>
      </w:r>
      <w:r w:rsidR="009F273E" w:rsidRPr="009F273E">
        <w:rPr>
          <w:sz w:val="14"/>
          <w:szCs w:val="14"/>
        </w:rPr>
        <w:t>Clinical Response Model</w:t>
      </w:r>
    </w:p>
    <w:p w14:paraId="6157587C" w14:textId="77777777" w:rsidR="00B7767B" w:rsidRDefault="00B7767B">
      <w:pPr>
        <w:rPr>
          <w:i/>
          <w:iCs/>
          <w:color w:val="44546A" w:themeColor="text2"/>
          <w:sz w:val="14"/>
          <w:szCs w:val="14"/>
        </w:rPr>
      </w:pPr>
      <w:r>
        <w:rPr>
          <w:sz w:val="14"/>
          <w:szCs w:val="14"/>
        </w:rPr>
        <w:br w:type="page"/>
      </w:r>
    </w:p>
    <w:p w14:paraId="41A31E8E" w14:textId="3F162A35" w:rsidR="009D77F9" w:rsidRPr="00A37763" w:rsidRDefault="009D77F9" w:rsidP="009D77F9">
      <w:pPr>
        <w:pStyle w:val="Heading1"/>
        <w:rPr>
          <w:rFonts w:ascii="Verdana" w:hAnsi="Verdana"/>
          <w:b/>
          <w:bCs/>
          <w:color w:val="auto"/>
          <w:sz w:val="22"/>
          <w:szCs w:val="22"/>
        </w:rPr>
      </w:pPr>
      <w:bookmarkStart w:id="3" w:name="_Toc206584451"/>
      <w:r w:rsidRPr="002768E9">
        <w:rPr>
          <w:rFonts w:ascii="Verdana" w:hAnsi="Verdana"/>
          <w:b/>
          <w:bCs/>
          <w:color w:val="285D7F"/>
          <w:sz w:val="36"/>
          <w:szCs w:val="36"/>
        </w:rPr>
        <w:lastRenderedPageBreak/>
        <w:t>Llwybr gofal ambiwlans pum cam |</w:t>
      </w:r>
      <w:r w:rsidRPr="002768E9">
        <w:rPr>
          <w:sz w:val="28"/>
          <w:szCs w:val="28"/>
        </w:rPr>
        <w:t xml:space="preserve"> </w:t>
      </w:r>
      <w:r w:rsidRPr="00A37763">
        <w:rPr>
          <w:rFonts w:ascii="Verdana" w:hAnsi="Verdana"/>
          <w:b/>
          <w:bCs/>
          <w:color w:val="auto"/>
          <w:sz w:val="36"/>
          <w:szCs w:val="36"/>
        </w:rPr>
        <w:t>Five step ambulance care pathway</w:t>
      </w:r>
      <w:bookmarkEnd w:id="3"/>
    </w:p>
    <w:p w14:paraId="29D807BA" w14:textId="77777777" w:rsidR="009D77F9" w:rsidRDefault="009D77F9" w:rsidP="009D77F9">
      <w:pPr>
        <w:spacing w:after="0" w:line="240" w:lineRule="auto"/>
        <w:jc w:val="both"/>
        <w:rPr>
          <w:rFonts w:ascii="Verdana" w:hAnsi="Verdana"/>
          <w:color w:val="285D7F"/>
          <w:sz w:val="24"/>
          <w:szCs w:val="24"/>
        </w:rPr>
      </w:pPr>
    </w:p>
    <w:p w14:paraId="38A65D32" w14:textId="3F52310D" w:rsidR="00864ADB" w:rsidRPr="00A37763" w:rsidRDefault="00864ADB" w:rsidP="00B7767B">
      <w:pPr>
        <w:spacing w:after="0" w:line="240" w:lineRule="auto"/>
        <w:jc w:val="both"/>
        <w:rPr>
          <w:rFonts w:ascii="Verdana" w:hAnsi="Verdana"/>
          <w:sz w:val="24"/>
          <w:szCs w:val="24"/>
        </w:rPr>
      </w:pPr>
      <w:r w:rsidRPr="00864ADB">
        <w:rPr>
          <w:rFonts w:ascii="Verdana" w:hAnsi="Verdana"/>
          <w:color w:val="285D7F"/>
          <w:sz w:val="24"/>
          <w:szCs w:val="24"/>
        </w:rPr>
        <w:t>Mae Llwybr Gofal Ambiwlans 5 Cam yn egluro beth sy’n digwydd pan fydd rhywun angen cymorth brys ac yn galw am wasanaethau ambiwlans. Mae’n nodi’r camau gofal gwahanol, o’r alwad gyntaf am help hyd at driniaeth ac adferiad</w:t>
      </w:r>
      <w:r w:rsidRPr="00B7767B">
        <w:rPr>
          <w:rFonts w:ascii="Verdana" w:hAnsi="Verdana"/>
          <w:color w:val="285D7F"/>
          <w:sz w:val="24"/>
          <w:szCs w:val="24"/>
        </w:rPr>
        <w:t xml:space="preserve"> | </w:t>
      </w:r>
      <w:r w:rsidRPr="00864ADB">
        <w:rPr>
          <w:rFonts w:ascii="Verdana" w:hAnsi="Verdana"/>
          <w:sz w:val="24"/>
          <w:szCs w:val="24"/>
        </w:rPr>
        <w:t>The Five Step Ambulance Care Pathway describes what happens when someone needs urgent help and calls for ambulance services. It sets out the different stages of care, from the first call for help to treatment and recovery.</w:t>
      </w:r>
    </w:p>
    <w:p w14:paraId="61DD75E7" w14:textId="543F0536" w:rsidR="000B4475" w:rsidRPr="00B7767B" w:rsidRDefault="000B4475" w:rsidP="00B7767B">
      <w:pPr>
        <w:spacing w:after="0" w:line="240" w:lineRule="auto"/>
        <w:jc w:val="both"/>
        <w:rPr>
          <w:rFonts w:ascii="Verdana" w:hAnsi="Verdana"/>
          <w:color w:val="285D7F"/>
          <w:sz w:val="24"/>
          <w:szCs w:val="24"/>
        </w:rPr>
      </w:pPr>
    </w:p>
    <w:p w14:paraId="615211F1" w14:textId="0286A42C"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Helpwch Fi i Ddewis</w:t>
      </w:r>
      <w:r w:rsidRPr="00864ADB">
        <w:rPr>
          <w:rFonts w:ascii="Verdana" w:hAnsi="Verdana"/>
          <w:color w:val="285D7F"/>
          <w:sz w:val="24"/>
          <w:szCs w:val="24"/>
        </w:rPr>
        <w:t xml:space="preserve"> – Gall pobl ddefnyddio GIG 111 Cymru ar-lein neu dros y ffôn i gael cyngor iechyd a chael eu cyfeirio at y gwasanaeth cywir</w:t>
      </w:r>
      <w:r w:rsidRPr="00B7767B">
        <w:rPr>
          <w:rFonts w:ascii="Verdana" w:hAnsi="Verdana"/>
          <w:color w:val="285D7F"/>
          <w:sz w:val="24"/>
          <w:szCs w:val="24"/>
        </w:rPr>
        <w:t xml:space="preserve"> | </w:t>
      </w:r>
      <w:r w:rsidRPr="00864ADB">
        <w:rPr>
          <w:rFonts w:ascii="Verdana" w:hAnsi="Verdana"/>
          <w:b/>
          <w:bCs/>
          <w:sz w:val="24"/>
          <w:szCs w:val="24"/>
        </w:rPr>
        <w:t>Help Me Choose</w:t>
      </w:r>
      <w:r w:rsidRPr="00864ADB">
        <w:rPr>
          <w:rFonts w:ascii="Verdana" w:hAnsi="Verdana"/>
          <w:sz w:val="24"/>
          <w:szCs w:val="24"/>
        </w:rPr>
        <w:t xml:space="preserve"> – People can use NHS 111 Wales online or by phone to get health advice and be directed to the right service.</w:t>
      </w:r>
    </w:p>
    <w:p w14:paraId="3B3549C8" w14:textId="77777777" w:rsidR="00B7767B" w:rsidRPr="00864ADB" w:rsidRDefault="00B7767B" w:rsidP="00B7767B">
      <w:pPr>
        <w:spacing w:after="0" w:line="240" w:lineRule="auto"/>
        <w:ind w:left="720"/>
        <w:jc w:val="both"/>
        <w:rPr>
          <w:rFonts w:ascii="Verdana" w:hAnsi="Verdana"/>
          <w:color w:val="285D7F"/>
          <w:sz w:val="24"/>
          <w:szCs w:val="24"/>
        </w:rPr>
      </w:pPr>
    </w:p>
    <w:p w14:paraId="24872F08" w14:textId="0231221E"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Atebwch Fy Ngalwad</w:t>
      </w:r>
      <w:r w:rsidRPr="00864ADB">
        <w:rPr>
          <w:rFonts w:ascii="Verdana" w:hAnsi="Verdana"/>
          <w:color w:val="285D7F"/>
          <w:sz w:val="24"/>
          <w:szCs w:val="24"/>
        </w:rPr>
        <w:t xml:space="preserve"> – Pan fydd rhywun yn ffonio 999, mae’r tîm galwadau yn asesu’r sefyllfa ac yn penderfynu ar yr ymateb sydd ei angen</w:t>
      </w:r>
      <w:r w:rsidRPr="00B7767B">
        <w:rPr>
          <w:rFonts w:ascii="Verdana" w:hAnsi="Verdana"/>
          <w:color w:val="285D7F"/>
          <w:sz w:val="24"/>
          <w:szCs w:val="24"/>
        </w:rPr>
        <w:t xml:space="preserve"> | </w:t>
      </w:r>
      <w:r w:rsidRPr="00864ADB">
        <w:rPr>
          <w:rFonts w:ascii="Verdana" w:hAnsi="Verdana"/>
          <w:b/>
          <w:bCs/>
          <w:sz w:val="24"/>
          <w:szCs w:val="24"/>
        </w:rPr>
        <w:t>Answer My Call</w:t>
      </w:r>
      <w:r w:rsidRPr="00864ADB">
        <w:rPr>
          <w:rFonts w:ascii="Verdana" w:hAnsi="Verdana"/>
          <w:sz w:val="24"/>
          <w:szCs w:val="24"/>
        </w:rPr>
        <w:t xml:space="preserve"> – When someone dials 999, call handlers assess the situation and decide what response is needed.</w:t>
      </w:r>
    </w:p>
    <w:p w14:paraId="1BE69F3B" w14:textId="77777777" w:rsidR="00B7767B" w:rsidRPr="00864ADB" w:rsidRDefault="00B7767B" w:rsidP="00B7767B">
      <w:pPr>
        <w:spacing w:after="0" w:line="240" w:lineRule="auto"/>
        <w:jc w:val="both"/>
        <w:rPr>
          <w:rFonts w:ascii="Verdana" w:hAnsi="Verdana"/>
          <w:color w:val="285D7F"/>
          <w:sz w:val="24"/>
          <w:szCs w:val="24"/>
        </w:rPr>
      </w:pPr>
    </w:p>
    <w:p w14:paraId="71240FA2" w14:textId="2B8CC71A"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Dewch i Fy Ngweld</w:t>
      </w:r>
      <w:r w:rsidRPr="00864ADB">
        <w:rPr>
          <w:rFonts w:ascii="Verdana" w:hAnsi="Verdana"/>
          <w:color w:val="285D7F"/>
          <w:sz w:val="24"/>
          <w:szCs w:val="24"/>
        </w:rPr>
        <w:t xml:space="preserve"> – Anfonir ambiwlans neu adnodd arall at y claf, yn ôl difrifoldeb ei gyflwr</w:t>
      </w:r>
      <w:r w:rsidRPr="00B7767B">
        <w:rPr>
          <w:rFonts w:ascii="Verdana" w:hAnsi="Verdana"/>
          <w:color w:val="285D7F"/>
          <w:sz w:val="24"/>
          <w:szCs w:val="24"/>
        </w:rPr>
        <w:t xml:space="preserve"> | </w:t>
      </w:r>
      <w:r w:rsidRPr="00864ADB">
        <w:rPr>
          <w:rFonts w:ascii="Verdana" w:hAnsi="Verdana"/>
          <w:b/>
          <w:bCs/>
          <w:sz w:val="24"/>
          <w:szCs w:val="24"/>
        </w:rPr>
        <w:t>Come to See Me</w:t>
      </w:r>
      <w:r w:rsidRPr="00864ADB">
        <w:rPr>
          <w:rFonts w:ascii="Verdana" w:hAnsi="Verdana"/>
          <w:sz w:val="24"/>
          <w:szCs w:val="24"/>
        </w:rPr>
        <w:t xml:space="preserve"> – An ambulance or other resource is sent to the patient, based on how serious their condition is.</w:t>
      </w:r>
    </w:p>
    <w:p w14:paraId="1237E55B" w14:textId="77777777" w:rsidR="00B7767B" w:rsidRPr="00864ADB" w:rsidRDefault="00B7767B" w:rsidP="00B7767B">
      <w:pPr>
        <w:spacing w:after="0" w:line="240" w:lineRule="auto"/>
        <w:jc w:val="both"/>
        <w:rPr>
          <w:rFonts w:ascii="Verdana" w:hAnsi="Verdana"/>
          <w:color w:val="285D7F"/>
          <w:sz w:val="24"/>
          <w:szCs w:val="24"/>
        </w:rPr>
      </w:pPr>
    </w:p>
    <w:p w14:paraId="0F78AFDE" w14:textId="78C22E9A"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Rhowch Driniaeth i Mi</w:t>
      </w:r>
      <w:r w:rsidRPr="00864ADB">
        <w:rPr>
          <w:rFonts w:ascii="Verdana" w:hAnsi="Verdana"/>
          <w:color w:val="285D7F"/>
          <w:sz w:val="24"/>
          <w:szCs w:val="24"/>
        </w:rPr>
        <w:t xml:space="preserve"> – Mae clinigwyr ambiwlans yn darparu gofal ar y safle neu ar y ffordd i’r ysbyty, gan ddefnyddio pecynnau gofal cydnabyddedig ar gyfer cyflyrau penodol</w:t>
      </w:r>
      <w:r w:rsidRPr="00B7767B">
        <w:rPr>
          <w:rFonts w:ascii="Verdana" w:hAnsi="Verdana"/>
          <w:color w:val="285D7F"/>
          <w:sz w:val="24"/>
          <w:szCs w:val="24"/>
        </w:rPr>
        <w:t xml:space="preserve"> | </w:t>
      </w:r>
      <w:r w:rsidRPr="00A37763">
        <w:rPr>
          <w:rFonts w:ascii="Verdana" w:hAnsi="Verdana"/>
          <w:b/>
          <w:bCs/>
          <w:sz w:val="24"/>
          <w:szCs w:val="24"/>
        </w:rPr>
        <w:t>G</w:t>
      </w:r>
      <w:r w:rsidRPr="00864ADB">
        <w:rPr>
          <w:rFonts w:ascii="Verdana" w:hAnsi="Verdana"/>
          <w:b/>
          <w:bCs/>
          <w:sz w:val="24"/>
          <w:szCs w:val="24"/>
        </w:rPr>
        <w:t>ive Me Treatment</w:t>
      </w:r>
      <w:r w:rsidRPr="00864ADB">
        <w:rPr>
          <w:rFonts w:ascii="Verdana" w:hAnsi="Verdana"/>
          <w:sz w:val="24"/>
          <w:szCs w:val="24"/>
        </w:rPr>
        <w:t xml:space="preserve"> – Ambulance clinicians provide care at the scene or on the way to hospital, using recognised care bundles for specific conditions.</w:t>
      </w:r>
    </w:p>
    <w:p w14:paraId="373466F0" w14:textId="77777777" w:rsidR="00B7767B" w:rsidRPr="00864ADB" w:rsidRDefault="00B7767B" w:rsidP="00B7767B">
      <w:pPr>
        <w:spacing w:after="0" w:line="240" w:lineRule="auto"/>
        <w:jc w:val="both"/>
        <w:rPr>
          <w:rFonts w:ascii="Verdana" w:hAnsi="Verdana"/>
          <w:color w:val="285D7F"/>
          <w:sz w:val="24"/>
          <w:szCs w:val="24"/>
        </w:rPr>
      </w:pPr>
    </w:p>
    <w:p w14:paraId="23FF8E6C" w14:textId="5296066A" w:rsidR="00864ADB" w:rsidRPr="00864ADB"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Ewch â Fi i’r Ysbyty</w:t>
      </w:r>
      <w:r w:rsidRPr="00864ADB">
        <w:rPr>
          <w:rFonts w:ascii="Verdana" w:hAnsi="Verdana"/>
          <w:color w:val="285D7F"/>
          <w:sz w:val="24"/>
          <w:szCs w:val="24"/>
        </w:rPr>
        <w:t xml:space="preserve"> – Os oes angen, cludir y claf i’r ysbyty neu leoliad gofal arall, ac fe drosglwyddir y gofal i staff y GIG</w:t>
      </w:r>
      <w:r w:rsidRPr="00B7767B">
        <w:rPr>
          <w:rFonts w:ascii="Verdana" w:hAnsi="Verdana"/>
          <w:color w:val="285D7F"/>
          <w:sz w:val="24"/>
          <w:szCs w:val="24"/>
        </w:rPr>
        <w:t xml:space="preserve"> | </w:t>
      </w:r>
      <w:r w:rsidRPr="00864ADB">
        <w:rPr>
          <w:rFonts w:ascii="Verdana" w:hAnsi="Verdana"/>
          <w:b/>
          <w:bCs/>
          <w:sz w:val="24"/>
          <w:szCs w:val="24"/>
        </w:rPr>
        <w:t>Take Me to Hospital</w:t>
      </w:r>
      <w:r w:rsidRPr="00864ADB">
        <w:rPr>
          <w:rFonts w:ascii="Verdana" w:hAnsi="Verdana"/>
          <w:sz w:val="24"/>
          <w:szCs w:val="24"/>
        </w:rPr>
        <w:t xml:space="preserve"> – If needed, the patient is taken to hospital or another care setting, and care is handed over to NHS staff.</w:t>
      </w:r>
    </w:p>
    <w:p w14:paraId="6A94F3E4" w14:textId="77777777" w:rsidR="00B7767B" w:rsidRDefault="00B7767B" w:rsidP="00B7767B">
      <w:pPr>
        <w:spacing w:after="0" w:line="240" w:lineRule="auto"/>
        <w:jc w:val="both"/>
        <w:rPr>
          <w:rFonts w:ascii="Verdana" w:hAnsi="Verdana"/>
          <w:color w:val="285D7F"/>
          <w:sz w:val="24"/>
          <w:szCs w:val="24"/>
        </w:rPr>
      </w:pPr>
    </w:p>
    <w:p w14:paraId="24299C31" w14:textId="5AE0511F" w:rsidR="00864ADB" w:rsidRPr="00864ADB" w:rsidRDefault="00864ADB" w:rsidP="00B7767B">
      <w:pPr>
        <w:spacing w:after="0" w:line="240" w:lineRule="auto"/>
        <w:jc w:val="both"/>
        <w:rPr>
          <w:rFonts w:ascii="Verdana" w:hAnsi="Verdana"/>
          <w:sz w:val="24"/>
          <w:szCs w:val="24"/>
        </w:rPr>
      </w:pPr>
      <w:r w:rsidRPr="00B7767B">
        <w:rPr>
          <w:rFonts w:ascii="Verdana" w:hAnsi="Verdana"/>
          <w:color w:val="285D7F"/>
          <w:sz w:val="24"/>
          <w:szCs w:val="24"/>
        </w:rPr>
        <w:t xml:space="preserve">Mae’r llwybr hwn yn helpu i sicrhau bod pob claf yn cael yr ymateb cywir i’w angen clinigol, boed hynny’n gyngor, triniaeth gartref, neu ofal yn yr Ysbyty | </w:t>
      </w:r>
      <w:r w:rsidRPr="00864ADB">
        <w:rPr>
          <w:rFonts w:ascii="Verdana" w:hAnsi="Verdana"/>
          <w:sz w:val="24"/>
          <w:szCs w:val="24"/>
        </w:rPr>
        <w:t>This pathway helps ensure that each patient gets the right response for their clinical need, whether that’s advice, treatment at home, or hospital care.</w:t>
      </w:r>
    </w:p>
    <w:p w14:paraId="6218F83C" w14:textId="77777777" w:rsidR="00864ADB" w:rsidRDefault="00864ADB">
      <w:pPr>
        <w:rPr>
          <w:rFonts w:ascii="Verdana" w:eastAsiaTheme="majorEastAsia" w:hAnsi="Verdana" w:cstheme="majorBidi"/>
          <w:b/>
          <w:bCs/>
          <w:color w:val="285D7F"/>
          <w:sz w:val="24"/>
          <w:szCs w:val="24"/>
        </w:rPr>
      </w:pPr>
      <w:r>
        <w:rPr>
          <w:rFonts w:ascii="Verdana" w:hAnsi="Verdana"/>
          <w:b/>
          <w:bCs/>
          <w:color w:val="285D7F"/>
          <w:sz w:val="24"/>
          <w:szCs w:val="24"/>
        </w:rPr>
        <w:br w:type="page"/>
      </w:r>
    </w:p>
    <w:p w14:paraId="4082C1E9" w14:textId="3D210592" w:rsidR="009D77F9" w:rsidRPr="00A37763" w:rsidRDefault="009D77F9" w:rsidP="002D0FC9">
      <w:pPr>
        <w:pStyle w:val="Heading2"/>
        <w:rPr>
          <w:rFonts w:ascii="Verdana" w:hAnsi="Verdana"/>
          <w:b/>
          <w:bCs/>
          <w:color w:val="000000" w:themeColor="text1"/>
          <w:sz w:val="28"/>
          <w:szCs w:val="28"/>
        </w:rPr>
      </w:pPr>
      <w:bookmarkStart w:id="4" w:name="_Toc206584452"/>
      <w:r w:rsidRPr="002768E9">
        <w:rPr>
          <w:rFonts w:ascii="Verdana" w:hAnsi="Verdana"/>
          <w:b/>
          <w:bCs/>
          <w:color w:val="285D7F"/>
          <w:sz w:val="28"/>
          <w:szCs w:val="28"/>
        </w:rPr>
        <w:lastRenderedPageBreak/>
        <w:t xml:space="preserve">Cam 1 - Helpwch Fi i Ddewis | </w:t>
      </w:r>
      <w:r w:rsidRPr="00A37763">
        <w:rPr>
          <w:rFonts w:ascii="Verdana" w:hAnsi="Verdana"/>
          <w:b/>
          <w:bCs/>
          <w:color w:val="000000" w:themeColor="text1"/>
          <w:sz w:val="28"/>
          <w:szCs w:val="28"/>
        </w:rPr>
        <w:t>Step 1 - Help Me Choose</w:t>
      </w:r>
      <w:bookmarkEnd w:id="4"/>
    </w:p>
    <w:p w14:paraId="186944CE" w14:textId="77777777" w:rsidR="000A1C12" w:rsidRDefault="000A1C12" w:rsidP="000A1C12"/>
    <w:p w14:paraId="56F4F939" w14:textId="63C80494" w:rsidR="004A709D" w:rsidRDefault="004A709D"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adran hon yn edrych ar sut mae pobl yn defnyddio GIG 111 Cymru, ar-lein ac ar y ffôn. Mae’n amlygu’r rhesymau mwyaf cyffredin dros gysylltu â’r gwasanaeth, megis problemau deintyddol, a sut mae’r wybodaeth hon yn helpu GIG 111 i roi’r cyngor cywir ac yn cefnogi Byrddau Iechyd i gynllunio gwasanaethau.</w:t>
      </w:r>
    </w:p>
    <w:p w14:paraId="7B3003A6" w14:textId="77777777" w:rsidR="00B7767B" w:rsidRPr="00B7767B" w:rsidRDefault="00B7767B" w:rsidP="00B7767B">
      <w:pPr>
        <w:spacing w:after="0" w:line="240" w:lineRule="auto"/>
        <w:jc w:val="both"/>
        <w:rPr>
          <w:rFonts w:ascii="Verdana" w:hAnsi="Verdana"/>
          <w:color w:val="285D7F"/>
          <w:sz w:val="24"/>
          <w:szCs w:val="24"/>
        </w:rPr>
      </w:pPr>
    </w:p>
    <w:p w14:paraId="2ADDC45A" w14:textId="77777777" w:rsidR="004A709D" w:rsidRDefault="004A709D"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Mae hefyd yn cwmpasu galwyr aml — pobl sy’n cysylltu â gwasanaethau brys sawl gwaith mewn cyfnod byr. Mae rheoli anghenion y grŵp hwn yn bwysig, gan fod llawer ohonynt yn agored i niwed ac efallai’n gofyn am gymorth gan dimau iechyd neu ofal cymdeithasol ehangach yn hytrach na phob tro anfon ambiwlans. </w:t>
      </w:r>
    </w:p>
    <w:p w14:paraId="7B7FB0D6" w14:textId="77777777" w:rsidR="00B7767B" w:rsidRPr="00B7767B" w:rsidRDefault="00B7767B" w:rsidP="00B7767B">
      <w:pPr>
        <w:spacing w:after="0" w:line="240" w:lineRule="auto"/>
        <w:jc w:val="both"/>
        <w:rPr>
          <w:rFonts w:ascii="Verdana" w:hAnsi="Verdana"/>
          <w:color w:val="285D7F"/>
          <w:sz w:val="24"/>
          <w:szCs w:val="24"/>
        </w:rPr>
      </w:pPr>
    </w:p>
    <w:p w14:paraId="3F6CAEDD" w14:textId="77777777" w:rsidR="004A709D" w:rsidRPr="00A37763" w:rsidRDefault="004A709D" w:rsidP="00B7767B">
      <w:pPr>
        <w:spacing w:after="0" w:line="240" w:lineRule="auto"/>
        <w:jc w:val="both"/>
        <w:rPr>
          <w:rFonts w:ascii="Verdana" w:hAnsi="Verdana"/>
          <w:sz w:val="24"/>
          <w:szCs w:val="24"/>
        </w:rPr>
      </w:pPr>
      <w:r w:rsidRPr="004A709D">
        <w:rPr>
          <w:rFonts w:ascii="Verdana" w:hAnsi="Verdana"/>
          <w:sz w:val="24"/>
          <w:szCs w:val="24"/>
        </w:rPr>
        <w:t>This section looks at how people use NHS 111 Wales, both online and by phone. It highlights the most common reasons for contacting the service, such as dental problems, and how this information helps NHS 111 provide the right advice and supports Health Boards in planning services.</w:t>
      </w:r>
    </w:p>
    <w:p w14:paraId="37F3EAE7" w14:textId="77777777" w:rsidR="00B7767B" w:rsidRPr="004A709D" w:rsidRDefault="00B7767B" w:rsidP="00B7767B">
      <w:pPr>
        <w:spacing w:after="0" w:line="240" w:lineRule="auto"/>
        <w:jc w:val="both"/>
        <w:rPr>
          <w:rFonts w:ascii="Verdana" w:hAnsi="Verdana"/>
          <w:sz w:val="24"/>
          <w:szCs w:val="24"/>
        </w:rPr>
      </w:pPr>
    </w:p>
    <w:p w14:paraId="477D322C" w14:textId="77777777" w:rsidR="004A709D" w:rsidRPr="00A37763" w:rsidRDefault="004A709D" w:rsidP="00B7767B">
      <w:pPr>
        <w:spacing w:after="0" w:line="240" w:lineRule="auto"/>
        <w:jc w:val="both"/>
        <w:rPr>
          <w:rFonts w:ascii="Verdana" w:hAnsi="Verdana"/>
          <w:sz w:val="24"/>
          <w:szCs w:val="24"/>
        </w:rPr>
      </w:pPr>
      <w:r w:rsidRPr="004A709D">
        <w:rPr>
          <w:rFonts w:ascii="Verdana" w:hAnsi="Verdana"/>
          <w:sz w:val="24"/>
          <w:szCs w:val="24"/>
        </w:rPr>
        <w:t>It also covers frequent callers — people who contact emergency services many times in a short period. Managing the needs of this group is important, as many are vulnerable and may require support from wider health or social care teams rather than repeated ambulance responses.</w:t>
      </w:r>
    </w:p>
    <w:p w14:paraId="2F14512C" w14:textId="4FCC20BC" w:rsidR="004A709D" w:rsidRPr="00B7767B" w:rsidRDefault="004A709D" w:rsidP="00B7767B">
      <w:pPr>
        <w:spacing w:after="0" w:line="240" w:lineRule="auto"/>
        <w:jc w:val="both"/>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59266" behindDoc="0" locked="0" layoutInCell="1" allowOverlap="1" wp14:anchorId="6F04C3E5" wp14:editId="4963AE2A">
                <wp:simplePos x="0" y="0"/>
                <wp:positionH relativeFrom="column">
                  <wp:posOffset>-1905</wp:posOffset>
                </wp:positionH>
                <wp:positionV relativeFrom="paragraph">
                  <wp:posOffset>89231</wp:posOffset>
                </wp:positionV>
                <wp:extent cx="6766560" cy="0"/>
                <wp:effectExtent l="0" t="0" r="0" b="0"/>
                <wp:wrapNone/>
                <wp:docPr id="1532429278"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597FB0CA" id="Straight Connector 6" o:spid="_x0000_s1026" style="position:absolute;z-index:251659266;visibility:visible;mso-wrap-style:square;mso-wrap-distance-left:9pt;mso-wrap-distance-top:0;mso-wrap-distance-right:9pt;mso-wrap-distance-bottom:0;mso-position-horizontal:absolute;mso-position-horizontal-relative:text;mso-position-vertical:absolute;mso-position-vertical-relative:text" from="-.15pt,7.05pt" to="532.65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" strokecolor="#4472c4 [3204]" strokeweight=".5pt">
                <v:stroke joinstyle="miter"/>
              </v:line>
            </w:pict>
          </mc:Fallback>
        </mc:AlternateContent>
      </w:r>
    </w:p>
    <w:p w14:paraId="2283250B" w14:textId="1DA58772" w:rsidR="00864ADB" w:rsidRPr="00A37763" w:rsidRDefault="000A1C12" w:rsidP="00B7767B">
      <w:pPr>
        <w:spacing w:after="0" w:line="240" w:lineRule="auto"/>
        <w:jc w:val="both"/>
        <w:rPr>
          <w:rFonts w:ascii="Verdana" w:hAnsi="Verdana"/>
          <w:sz w:val="24"/>
          <w:szCs w:val="24"/>
        </w:rPr>
      </w:pPr>
      <w:r>
        <w:rPr>
          <w:rFonts w:ascii="Verdana" w:hAnsi="Verdana"/>
          <w:noProof/>
          <w:color w:val="285D7F"/>
          <w:sz w:val="24"/>
          <w:szCs w:val="24"/>
        </w:rPr>
        <w:drawing>
          <wp:anchor distT="0" distB="0" distL="114300" distR="114300" simplePos="0" relativeHeight="251672578" behindDoc="1" locked="0" layoutInCell="1" allowOverlap="1" wp14:anchorId="69D9EAF4" wp14:editId="475E18A2">
            <wp:simplePos x="0" y="0"/>
            <wp:positionH relativeFrom="page">
              <wp:align>left</wp:align>
            </wp:positionH>
            <wp:positionV relativeFrom="paragraph">
              <wp:posOffset>1265555</wp:posOffset>
            </wp:positionV>
            <wp:extent cx="9021445" cy="3172460"/>
            <wp:effectExtent l="0" t="0" r="8255" b="8890"/>
            <wp:wrapTight wrapText="bothSides">
              <wp:wrapPolygon edited="0">
                <wp:start x="0" y="0"/>
                <wp:lineTo x="0" y="21531"/>
                <wp:lineTo x="21574" y="21531"/>
                <wp:lineTo x="21574" y="0"/>
                <wp:lineTo x="0" y="0"/>
              </wp:wrapPolygon>
            </wp:wrapTight>
            <wp:docPr id="926737670" name="Picture 17" descr="Gwisg nyrs agos crys glas | A close-up nurses uniform a blue shi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737670" name="Picture 17" descr="Gwisg nyrs agos crys glas | A close-up nurses uniform a blue shirt"/>
                    <pic:cNvPicPr/>
                  </pic:nvPicPr>
                  <pic:blipFill>
                    <a:blip r:embed="rId12">
                      <a:extLst>
                        <a:ext uri="{28A0092B-C50C-407E-A947-70E740481C1C}">
                          <a14:useLocalDpi xmlns:a14="http://schemas.microsoft.com/office/drawing/2010/main" val="0"/>
                        </a:ext>
                      </a:extLst>
                    </a:blip>
                    <a:stretch>
                      <a:fillRect/>
                    </a:stretch>
                  </pic:blipFill>
                  <pic:spPr>
                    <a:xfrm>
                      <a:off x="0" y="0"/>
                      <a:ext cx="9021445" cy="3172460"/>
                    </a:xfrm>
                    <a:prstGeom prst="rect">
                      <a:avLst/>
                    </a:prstGeom>
                  </pic:spPr>
                </pic:pic>
              </a:graphicData>
            </a:graphic>
            <wp14:sizeRelH relativeFrom="margin">
              <wp14:pctWidth>0</wp14:pctWidth>
            </wp14:sizeRelH>
            <wp14:sizeRelV relativeFrom="margin">
              <wp14:pctHeight>0</wp14:pctHeight>
            </wp14:sizeRelV>
          </wp:anchor>
        </w:drawing>
      </w:r>
      <w:r w:rsidR="00864ADB" w:rsidRPr="00B7767B">
        <w:rPr>
          <w:rFonts w:ascii="Verdana" w:hAnsi="Verdana"/>
          <w:color w:val="285D7F"/>
          <w:sz w:val="24"/>
          <w:szCs w:val="24"/>
        </w:rPr>
        <w:t xml:space="preserve">Ym mis Gorffennaf 2025 bu </w:t>
      </w:r>
      <w:r w:rsidR="00CE0F2C">
        <w:rPr>
          <w:rFonts w:ascii="Verdana" w:hAnsi="Verdana"/>
          <w:b/>
          <w:bCs/>
          <w:color w:val="285D7F"/>
          <w:sz w:val="24"/>
          <w:szCs w:val="24"/>
        </w:rPr>
        <w:t>4</w:t>
      </w:r>
      <w:r w:rsidR="008F7FFA">
        <w:rPr>
          <w:rFonts w:ascii="Verdana" w:hAnsi="Verdana"/>
          <w:b/>
          <w:bCs/>
          <w:color w:val="285D7F"/>
          <w:sz w:val="24"/>
          <w:szCs w:val="24"/>
        </w:rPr>
        <w:t>06</w:t>
      </w:r>
      <w:r w:rsidR="00864ADB" w:rsidRPr="00B7767B">
        <w:rPr>
          <w:rFonts w:ascii="Verdana" w:hAnsi="Verdana"/>
          <w:b/>
          <w:bCs/>
          <w:color w:val="285D7F"/>
          <w:sz w:val="24"/>
          <w:szCs w:val="24"/>
        </w:rPr>
        <w:t>,</w:t>
      </w:r>
      <w:r w:rsidR="008F7FFA">
        <w:rPr>
          <w:rFonts w:ascii="Verdana" w:hAnsi="Verdana"/>
          <w:b/>
          <w:bCs/>
          <w:color w:val="285D7F"/>
          <w:sz w:val="24"/>
          <w:szCs w:val="24"/>
        </w:rPr>
        <w:t>030</w:t>
      </w:r>
      <w:r w:rsidR="00864ADB" w:rsidRPr="00B7767B">
        <w:rPr>
          <w:rFonts w:ascii="Verdana" w:hAnsi="Verdana"/>
          <w:color w:val="285D7F"/>
          <w:sz w:val="24"/>
          <w:szCs w:val="24"/>
        </w:rPr>
        <w:t xml:space="preserve"> o ymweliadau â gwefan GIG 111 Cymru, sy’n darparu gwybodaeth ac arweiniad iechyd. Yn yr un mis, cynhyrchodd </w:t>
      </w:r>
      <w:r w:rsidR="00CC608A">
        <w:rPr>
          <w:rFonts w:ascii="Verdana" w:hAnsi="Verdana"/>
          <w:b/>
          <w:bCs/>
          <w:color w:val="285D7F"/>
          <w:sz w:val="24"/>
          <w:szCs w:val="24"/>
        </w:rPr>
        <w:t>28</w:t>
      </w:r>
      <w:r w:rsidR="008F7FFA">
        <w:rPr>
          <w:rFonts w:ascii="Verdana" w:hAnsi="Verdana"/>
          <w:b/>
          <w:bCs/>
          <w:color w:val="285D7F"/>
          <w:sz w:val="24"/>
          <w:szCs w:val="24"/>
        </w:rPr>
        <w:t>5</w:t>
      </w:r>
      <w:r w:rsidR="00864ADB" w:rsidRPr="00B7767B">
        <w:rPr>
          <w:rFonts w:ascii="Verdana" w:hAnsi="Verdana"/>
          <w:color w:val="285D7F"/>
          <w:sz w:val="24"/>
          <w:szCs w:val="24"/>
        </w:rPr>
        <w:t xml:space="preserve"> o alwyr aml </w:t>
      </w:r>
      <w:r w:rsidR="009C5BCC">
        <w:rPr>
          <w:rFonts w:ascii="Verdana" w:hAnsi="Verdana"/>
          <w:b/>
          <w:bCs/>
          <w:color w:val="285D7F"/>
          <w:sz w:val="24"/>
          <w:szCs w:val="24"/>
        </w:rPr>
        <w:t>2,</w:t>
      </w:r>
      <w:r w:rsidR="008F7FFA">
        <w:rPr>
          <w:rFonts w:ascii="Verdana" w:hAnsi="Verdana"/>
          <w:b/>
          <w:bCs/>
          <w:color w:val="285D7F"/>
          <w:sz w:val="24"/>
          <w:szCs w:val="24"/>
        </w:rPr>
        <w:t>730</w:t>
      </w:r>
      <w:r w:rsidR="00CC608A">
        <w:rPr>
          <w:rFonts w:ascii="Verdana" w:hAnsi="Verdana"/>
          <w:b/>
          <w:bCs/>
          <w:color w:val="285D7F"/>
          <w:sz w:val="24"/>
          <w:szCs w:val="24"/>
        </w:rPr>
        <w:t xml:space="preserve"> </w:t>
      </w:r>
      <w:r w:rsidR="00864ADB" w:rsidRPr="00B7767B">
        <w:rPr>
          <w:rFonts w:ascii="Verdana" w:hAnsi="Verdana"/>
          <w:color w:val="285D7F"/>
          <w:sz w:val="24"/>
          <w:szCs w:val="24"/>
        </w:rPr>
        <w:t xml:space="preserve">o ddigwyddiadau, sef </w:t>
      </w:r>
      <w:r w:rsidR="008F7FFA">
        <w:rPr>
          <w:rFonts w:ascii="Verdana" w:hAnsi="Verdana"/>
          <w:b/>
          <w:bCs/>
          <w:color w:val="285D7F"/>
          <w:sz w:val="24"/>
          <w:szCs w:val="24"/>
        </w:rPr>
        <w:t>7.7</w:t>
      </w:r>
      <w:r w:rsidR="00864ADB" w:rsidRPr="00B7767B">
        <w:rPr>
          <w:rFonts w:ascii="Verdana" w:hAnsi="Verdana"/>
          <w:b/>
          <w:bCs/>
          <w:color w:val="285D7F"/>
          <w:sz w:val="24"/>
          <w:szCs w:val="24"/>
        </w:rPr>
        <w:t>%</w:t>
      </w:r>
      <w:r w:rsidR="00864ADB" w:rsidRPr="00B7767B">
        <w:rPr>
          <w:rFonts w:ascii="Verdana" w:hAnsi="Verdana"/>
          <w:color w:val="285D7F"/>
          <w:sz w:val="24"/>
          <w:szCs w:val="24"/>
        </w:rPr>
        <w:t xml:space="preserve"> </w:t>
      </w:r>
      <w:r w:rsidR="002768E9" w:rsidRPr="00B7767B">
        <w:rPr>
          <w:rFonts w:ascii="Verdana" w:hAnsi="Verdana"/>
          <w:color w:val="285D7F"/>
          <w:sz w:val="24"/>
          <w:szCs w:val="24"/>
        </w:rPr>
        <w:t>of</w:t>
      </w:r>
      <w:r w:rsidR="00864ADB" w:rsidRPr="00B7767B">
        <w:rPr>
          <w:rFonts w:ascii="Verdana" w:hAnsi="Verdana"/>
          <w:color w:val="285D7F"/>
          <w:sz w:val="24"/>
          <w:szCs w:val="24"/>
        </w:rPr>
        <w:t xml:space="preserve"> gyfanswm y digwyddiadau | </w:t>
      </w:r>
      <w:r w:rsidR="00A37763" w:rsidRPr="00A37763">
        <w:rPr>
          <w:rFonts w:ascii="Verdana" w:hAnsi="Verdana"/>
          <w:sz w:val="24"/>
          <w:szCs w:val="24"/>
        </w:rPr>
        <w:t>I</w:t>
      </w:r>
      <w:r w:rsidR="00864ADB" w:rsidRPr="00A37763">
        <w:rPr>
          <w:rFonts w:ascii="Verdana" w:hAnsi="Verdana"/>
          <w:sz w:val="24"/>
          <w:szCs w:val="24"/>
        </w:rPr>
        <w:t xml:space="preserve">n July 2025 there were </w:t>
      </w:r>
      <w:r w:rsidR="00864ADB" w:rsidRPr="00A37763">
        <w:rPr>
          <w:rFonts w:ascii="Verdana" w:hAnsi="Verdana"/>
          <w:b/>
          <w:bCs/>
          <w:sz w:val="24"/>
          <w:szCs w:val="24"/>
        </w:rPr>
        <w:t>4</w:t>
      </w:r>
      <w:r w:rsidR="008F7FFA">
        <w:rPr>
          <w:rFonts w:ascii="Verdana" w:hAnsi="Verdana"/>
          <w:b/>
          <w:bCs/>
          <w:sz w:val="24"/>
          <w:szCs w:val="24"/>
        </w:rPr>
        <w:t>06</w:t>
      </w:r>
      <w:r w:rsidR="00864ADB" w:rsidRPr="00A37763">
        <w:rPr>
          <w:rFonts w:ascii="Verdana" w:hAnsi="Verdana"/>
          <w:b/>
          <w:bCs/>
          <w:sz w:val="24"/>
          <w:szCs w:val="24"/>
        </w:rPr>
        <w:t>,</w:t>
      </w:r>
      <w:r w:rsidR="008F7FFA">
        <w:rPr>
          <w:rFonts w:ascii="Verdana" w:hAnsi="Verdana"/>
          <w:b/>
          <w:bCs/>
          <w:sz w:val="24"/>
          <w:szCs w:val="24"/>
        </w:rPr>
        <w:t>030</w:t>
      </w:r>
      <w:r w:rsidR="00864ADB" w:rsidRPr="00A37763">
        <w:rPr>
          <w:rFonts w:ascii="Verdana" w:hAnsi="Verdana"/>
          <w:b/>
          <w:bCs/>
          <w:sz w:val="24"/>
          <w:szCs w:val="24"/>
        </w:rPr>
        <w:t xml:space="preserve"> </w:t>
      </w:r>
      <w:r w:rsidR="00864ADB" w:rsidRPr="00A37763">
        <w:rPr>
          <w:rFonts w:ascii="Verdana" w:hAnsi="Verdana"/>
          <w:sz w:val="24"/>
          <w:szCs w:val="24"/>
        </w:rPr>
        <w:t xml:space="preserve">visits to the NHS 111 Wales website, which provides health information and advice. During the same month, </w:t>
      </w:r>
      <w:r w:rsidR="00CC608A">
        <w:rPr>
          <w:rFonts w:ascii="Verdana" w:hAnsi="Verdana"/>
          <w:b/>
          <w:bCs/>
          <w:sz w:val="24"/>
          <w:szCs w:val="24"/>
        </w:rPr>
        <w:t>28</w:t>
      </w:r>
      <w:r w:rsidR="008F7FFA">
        <w:rPr>
          <w:rFonts w:ascii="Verdana" w:hAnsi="Verdana"/>
          <w:b/>
          <w:bCs/>
          <w:sz w:val="24"/>
          <w:szCs w:val="24"/>
        </w:rPr>
        <w:t>5</w:t>
      </w:r>
      <w:r w:rsidR="00864ADB" w:rsidRPr="00A37763">
        <w:rPr>
          <w:rFonts w:ascii="Verdana" w:hAnsi="Verdana"/>
          <w:sz w:val="24"/>
          <w:szCs w:val="24"/>
        </w:rPr>
        <w:t xml:space="preserve"> frequent callers generated </w:t>
      </w:r>
      <w:r w:rsidR="009C5BCC">
        <w:rPr>
          <w:rFonts w:ascii="Verdana" w:hAnsi="Verdana"/>
          <w:b/>
          <w:bCs/>
          <w:sz w:val="24"/>
          <w:szCs w:val="24"/>
        </w:rPr>
        <w:t>2</w:t>
      </w:r>
      <w:r w:rsidR="00864ADB" w:rsidRPr="00A37763">
        <w:rPr>
          <w:rFonts w:ascii="Verdana" w:hAnsi="Verdana"/>
          <w:b/>
          <w:bCs/>
          <w:sz w:val="24"/>
          <w:szCs w:val="24"/>
        </w:rPr>
        <w:t>,</w:t>
      </w:r>
      <w:r w:rsidR="008F7FFA">
        <w:rPr>
          <w:rFonts w:ascii="Verdana" w:hAnsi="Verdana"/>
          <w:b/>
          <w:bCs/>
          <w:sz w:val="24"/>
          <w:szCs w:val="24"/>
        </w:rPr>
        <w:t>730</w:t>
      </w:r>
      <w:r w:rsidR="00864ADB" w:rsidRPr="00A37763">
        <w:rPr>
          <w:rFonts w:ascii="Verdana" w:hAnsi="Verdana"/>
          <w:sz w:val="24"/>
          <w:szCs w:val="24"/>
        </w:rPr>
        <w:t xml:space="preserve"> incidents, </w:t>
      </w:r>
      <w:r w:rsidR="009C5BCC">
        <w:rPr>
          <w:rFonts w:ascii="Verdana" w:hAnsi="Verdana"/>
          <w:sz w:val="24"/>
          <w:szCs w:val="24"/>
        </w:rPr>
        <w:t>a</w:t>
      </w:r>
      <w:r w:rsidR="00864ADB" w:rsidRPr="00A37763">
        <w:rPr>
          <w:rFonts w:ascii="Verdana" w:hAnsi="Verdana"/>
          <w:sz w:val="24"/>
          <w:szCs w:val="24"/>
        </w:rPr>
        <w:t xml:space="preserve">ccounting for </w:t>
      </w:r>
      <w:r w:rsidR="008F7FFA">
        <w:rPr>
          <w:rFonts w:ascii="Verdana" w:hAnsi="Verdana"/>
          <w:b/>
          <w:bCs/>
          <w:sz w:val="24"/>
          <w:szCs w:val="24"/>
        </w:rPr>
        <w:t>7.7</w:t>
      </w:r>
      <w:r w:rsidR="00864ADB" w:rsidRPr="00A37763">
        <w:rPr>
          <w:rFonts w:ascii="Verdana" w:hAnsi="Verdana"/>
          <w:b/>
          <w:bCs/>
          <w:sz w:val="24"/>
          <w:szCs w:val="24"/>
        </w:rPr>
        <w:t>%</w:t>
      </w:r>
      <w:r w:rsidR="00864ADB" w:rsidRPr="00A37763">
        <w:rPr>
          <w:rFonts w:ascii="Verdana" w:hAnsi="Verdana"/>
          <w:sz w:val="24"/>
          <w:szCs w:val="24"/>
        </w:rPr>
        <w:t xml:space="preserve"> of all incidents.</w:t>
      </w:r>
    </w:p>
    <w:p w14:paraId="0C790DB4" w14:textId="0B6488B8" w:rsidR="002D0FC9" w:rsidRDefault="002D0FC9" w:rsidP="004A709D">
      <w:pPr>
        <w:rPr>
          <w:rFonts w:ascii="Verdana" w:hAnsi="Verdana"/>
          <w:color w:val="285D7F"/>
          <w:sz w:val="18"/>
          <w:szCs w:val="18"/>
        </w:rPr>
      </w:pPr>
      <w:r>
        <w:rPr>
          <w:rFonts w:ascii="Verdana" w:hAnsi="Verdana"/>
          <w:color w:val="285D7F"/>
          <w:sz w:val="18"/>
          <w:szCs w:val="18"/>
        </w:rPr>
        <w:br w:type="page"/>
      </w:r>
    </w:p>
    <w:p w14:paraId="1B0F730E" w14:textId="5A97FA24" w:rsidR="002D0FC9" w:rsidRPr="00A37763" w:rsidRDefault="002D0FC9" w:rsidP="002D0FC9">
      <w:pPr>
        <w:pStyle w:val="Heading2"/>
        <w:rPr>
          <w:rFonts w:ascii="Verdana" w:hAnsi="Verdana"/>
          <w:b/>
          <w:bCs/>
          <w:color w:val="auto"/>
          <w:sz w:val="28"/>
          <w:szCs w:val="28"/>
        </w:rPr>
      </w:pPr>
      <w:bookmarkStart w:id="5" w:name="_Toc206584453"/>
      <w:r w:rsidRPr="002768E9">
        <w:rPr>
          <w:rFonts w:ascii="Verdana" w:hAnsi="Verdana"/>
          <w:b/>
          <w:bCs/>
          <w:color w:val="285D7F"/>
          <w:sz w:val="28"/>
          <w:szCs w:val="28"/>
        </w:rPr>
        <w:lastRenderedPageBreak/>
        <w:t xml:space="preserve">Cam 2 Atebwch Fy Alwad | </w:t>
      </w:r>
      <w:r w:rsidRPr="00A37763">
        <w:rPr>
          <w:rFonts w:ascii="Verdana" w:hAnsi="Verdana"/>
          <w:b/>
          <w:bCs/>
          <w:color w:val="auto"/>
          <w:sz w:val="28"/>
          <w:szCs w:val="28"/>
        </w:rPr>
        <w:t>Step 2 Answer My Call</w:t>
      </w:r>
      <w:bookmarkEnd w:id="5"/>
      <w:r w:rsidRPr="00A37763">
        <w:rPr>
          <w:rFonts w:ascii="Verdana" w:hAnsi="Verdana"/>
          <w:b/>
          <w:bCs/>
          <w:color w:val="auto"/>
          <w:sz w:val="28"/>
          <w:szCs w:val="28"/>
        </w:rPr>
        <w:t xml:space="preserve"> </w:t>
      </w:r>
    </w:p>
    <w:p w14:paraId="3ABDB08F" w14:textId="77777777" w:rsidR="002D0FC9" w:rsidRDefault="002D0FC9" w:rsidP="00FF5D0F">
      <w:pPr>
        <w:spacing w:after="0"/>
        <w:rPr>
          <w:rFonts w:ascii="Verdana" w:hAnsi="Verdana"/>
          <w:color w:val="285D7F"/>
          <w:sz w:val="18"/>
          <w:szCs w:val="18"/>
        </w:rPr>
      </w:pPr>
    </w:p>
    <w:p w14:paraId="26763BB6" w14:textId="798161D9" w:rsidR="005967CF" w:rsidRPr="00B7767B" w:rsidRDefault="005967CF" w:rsidP="005967CF">
      <w:pPr>
        <w:spacing w:after="0"/>
        <w:rPr>
          <w:rFonts w:ascii="Verdana" w:hAnsi="Verdana"/>
          <w:color w:val="285D7F"/>
          <w:sz w:val="24"/>
          <w:szCs w:val="24"/>
        </w:rPr>
      </w:pPr>
      <w:r w:rsidRPr="00B7767B">
        <w:rPr>
          <w:rFonts w:ascii="Verdana" w:hAnsi="Verdana"/>
          <w:color w:val="285D7F"/>
          <w:sz w:val="24"/>
          <w:szCs w:val="24"/>
        </w:rPr>
        <w:t>Mae’r adran hon yn edrych ar beth sy’n digwydd pan fydd pobl yn ffonio 999. Mae’n cwmpasu faint o alwadau sy’n cael eu hateb, sut mae galwadau’n cael eu blaenoriaethu drwy’r System Blaenoriaethu Galwadau Meddygol, a nifer y derbyniadau brys a ofynnir amdanynt gan weithwyr gofal iechyd proffesiynol.</w:t>
      </w:r>
    </w:p>
    <w:p w14:paraId="16C7D259" w14:textId="77777777" w:rsidR="005967CF" w:rsidRPr="00B7767B" w:rsidRDefault="005967CF" w:rsidP="005967CF">
      <w:pPr>
        <w:spacing w:after="0"/>
        <w:rPr>
          <w:rFonts w:ascii="Verdana" w:hAnsi="Verdana"/>
          <w:color w:val="285D7F"/>
          <w:sz w:val="24"/>
          <w:szCs w:val="24"/>
        </w:rPr>
      </w:pPr>
    </w:p>
    <w:p w14:paraId="02BC10BC" w14:textId="77777777" w:rsidR="005967CF" w:rsidRPr="00B7767B" w:rsidRDefault="005967CF" w:rsidP="005967CF">
      <w:pPr>
        <w:spacing w:after="0"/>
        <w:rPr>
          <w:rFonts w:ascii="Verdana" w:hAnsi="Verdana"/>
          <w:color w:val="285D7F"/>
          <w:sz w:val="24"/>
          <w:szCs w:val="24"/>
        </w:rPr>
      </w:pPr>
      <w:r w:rsidRPr="00B7767B">
        <w:rPr>
          <w:rFonts w:ascii="Verdana" w:hAnsi="Verdana"/>
          <w:color w:val="285D7F"/>
          <w:sz w:val="24"/>
          <w:szCs w:val="24"/>
        </w:rPr>
        <w:t xml:space="preserve">Mae hefyd yn egluro Clywed a Thrin, lle rhoddir cyngor dros y ffôn i gleifion yn hytrach na danfon ambiwlans ar unwaith, a Gweled a Thrin, lle caiff cleifion eu trin ar y safle heb gael eu cludo i’r ysbyty. Mae cyfraddau ail-gysylltu — lle mae cleifion yn ffonio yn ôl o fewn 24 awr — hefyd yn cael eu monitro i sicrhau bod y gofal yn ddiogel ac yn effeithiol. </w:t>
      </w:r>
    </w:p>
    <w:p w14:paraId="66E52961" w14:textId="77777777" w:rsidR="005967CF" w:rsidRPr="00B7767B" w:rsidRDefault="005967CF" w:rsidP="005967CF">
      <w:pPr>
        <w:spacing w:after="0"/>
        <w:rPr>
          <w:rFonts w:ascii="Verdana" w:hAnsi="Verdana"/>
          <w:color w:val="285D7F"/>
          <w:sz w:val="24"/>
          <w:szCs w:val="24"/>
        </w:rPr>
      </w:pPr>
    </w:p>
    <w:p w14:paraId="3A99C4DF" w14:textId="77777777" w:rsidR="005967CF" w:rsidRPr="00A37763" w:rsidRDefault="005967CF" w:rsidP="005967CF">
      <w:pPr>
        <w:spacing w:after="0"/>
        <w:rPr>
          <w:rFonts w:ascii="Verdana" w:hAnsi="Verdana"/>
          <w:sz w:val="24"/>
          <w:szCs w:val="24"/>
        </w:rPr>
      </w:pPr>
      <w:r w:rsidRPr="005967CF">
        <w:rPr>
          <w:rFonts w:ascii="Verdana" w:hAnsi="Verdana"/>
          <w:sz w:val="24"/>
          <w:szCs w:val="24"/>
        </w:rPr>
        <w:t>This section looks at what happens when people call 999. It covers how many calls are answered, how calls are prioritised through the Medical Priority Dispatch System, and the number of urgent admissions requested by healthcare professionals.</w:t>
      </w:r>
    </w:p>
    <w:p w14:paraId="180EB49A" w14:textId="77777777" w:rsidR="005967CF" w:rsidRPr="005967CF" w:rsidRDefault="005967CF" w:rsidP="005967CF">
      <w:pPr>
        <w:spacing w:after="0"/>
        <w:rPr>
          <w:rFonts w:ascii="Verdana" w:hAnsi="Verdana"/>
          <w:sz w:val="24"/>
          <w:szCs w:val="24"/>
        </w:rPr>
      </w:pPr>
    </w:p>
    <w:p w14:paraId="3822769B" w14:textId="77777777" w:rsidR="005967CF" w:rsidRPr="00A37763" w:rsidRDefault="005967CF" w:rsidP="005967CF">
      <w:pPr>
        <w:spacing w:after="0"/>
        <w:rPr>
          <w:rFonts w:ascii="Verdana" w:hAnsi="Verdana"/>
          <w:sz w:val="24"/>
          <w:szCs w:val="24"/>
        </w:rPr>
      </w:pPr>
      <w:r w:rsidRPr="005967CF">
        <w:rPr>
          <w:rFonts w:ascii="Verdana" w:hAnsi="Verdana"/>
          <w:sz w:val="24"/>
          <w:szCs w:val="24"/>
        </w:rPr>
        <w:t xml:space="preserve">It also explains </w:t>
      </w:r>
      <w:r w:rsidRPr="005967CF">
        <w:rPr>
          <w:rFonts w:ascii="Verdana" w:hAnsi="Verdana"/>
          <w:i/>
          <w:iCs/>
          <w:sz w:val="24"/>
          <w:szCs w:val="24"/>
        </w:rPr>
        <w:t>Hear and Treat</w:t>
      </w:r>
      <w:r w:rsidRPr="005967CF">
        <w:rPr>
          <w:rFonts w:ascii="Verdana" w:hAnsi="Verdana"/>
          <w:sz w:val="24"/>
          <w:szCs w:val="24"/>
        </w:rPr>
        <w:t xml:space="preserve">, where patients are given telephone advice instead of an immediate ambulance, and </w:t>
      </w:r>
      <w:r w:rsidRPr="005967CF">
        <w:rPr>
          <w:rFonts w:ascii="Verdana" w:hAnsi="Verdana"/>
          <w:i/>
          <w:iCs/>
          <w:sz w:val="24"/>
          <w:szCs w:val="24"/>
        </w:rPr>
        <w:t>See and Treat</w:t>
      </w:r>
      <w:r w:rsidRPr="005967CF">
        <w:rPr>
          <w:rFonts w:ascii="Verdana" w:hAnsi="Verdana"/>
          <w:sz w:val="24"/>
          <w:szCs w:val="24"/>
        </w:rPr>
        <w:t>, where patients are treated at the scene without being taken to hospital. Re-contact rates — where patients call back within 24 hours — are also monitored to ensure care is safe and effective.</w:t>
      </w:r>
    </w:p>
    <w:p w14:paraId="4FF35878" w14:textId="2EF626F1" w:rsidR="005967CF" w:rsidRPr="00B7767B" w:rsidRDefault="004A709D" w:rsidP="005967CF">
      <w:pPr>
        <w:spacing w:after="0"/>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1314" behindDoc="0" locked="0" layoutInCell="1" allowOverlap="1" wp14:anchorId="2B76082E" wp14:editId="6A361152">
                <wp:simplePos x="0" y="0"/>
                <wp:positionH relativeFrom="column">
                  <wp:posOffset>0</wp:posOffset>
                </wp:positionH>
                <wp:positionV relativeFrom="paragraph">
                  <wp:posOffset>136194</wp:posOffset>
                </wp:positionV>
                <wp:extent cx="6766560" cy="0"/>
                <wp:effectExtent l="0" t="0" r="0" b="0"/>
                <wp:wrapNone/>
                <wp:docPr id="1145336201"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57782746" id="Straight Connector 6" o:spid="_x0000_s1026" style="position:absolute;z-index:251661314;visibility:visible;mso-wrap-style:square;mso-wrap-distance-left:9pt;mso-wrap-distance-top:0;mso-wrap-distance-right:9pt;mso-wrap-distance-bottom:0;mso-position-horizontal:absolute;mso-position-horizontal-relative:text;mso-position-vertical:absolute;mso-position-vertical-relative:text" from="0,10.7pt" to="532.8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" strokecolor="#4472c4 [3204]" strokeweight=".5pt">
                <v:stroke joinstyle="miter"/>
              </v:line>
            </w:pict>
          </mc:Fallback>
        </mc:AlternateContent>
      </w:r>
    </w:p>
    <w:p w14:paraId="203A4E69" w14:textId="2528F2C5" w:rsidR="005967CF" w:rsidRPr="005967CF" w:rsidRDefault="005967CF" w:rsidP="005967CF">
      <w:pPr>
        <w:spacing w:after="0"/>
        <w:rPr>
          <w:rFonts w:ascii="Verdana" w:hAnsi="Verdana"/>
          <w:color w:val="285D7F"/>
          <w:sz w:val="24"/>
          <w:szCs w:val="24"/>
        </w:rPr>
      </w:pPr>
    </w:p>
    <w:p w14:paraId="14C810D8" w14:textId="56092E2F" w:rsidR="00604718" w:rsidRPr="00604718" w:rsidRDefault="00604718" w:rsidP="00604718">
      <w:pPr>
        <w:rPr>
          <w:rFonts w:ascii="Verdana" w:hAnsi="Verdana"/>
          <w:color w:val="285D7F"/>
          <w:sz w:val="24"/>
          <w:szCs w:val="24"/>
        </w:rPr>
      </w:pPr>
      <w:r w:rsidRPr="00B7767B">
        <w:rPr>
          <w:rFonts w:ascii="Verdana" w:hAnsi="Verdana"/>
          <w:b/>
          <w:bCs/>
          <w:color w:val="285D7F"/>
          <w:sz w:val="24"/>
          <w:szCs w:val="24"/>
        </w:rPr>
        <w:t xml:space="preserve">Galwadau 999: </w:t>
      </w:r>
      <w:r w:rsidRPr="00B7767B">
        <w:rPr>
          <w:rFonts w:ascii="Verdana" w:hAnsi="Verdana"/>
          <w:color w:val="285D7F"/>
          <w:sz w:val="24"/>
          <w:szCs w:val="24"/>
        </w:rPr>
        <w:t xml:space="preserve">Atebwyd </w:t>
      </w:r>
      <w:r w:rsidRPr="00B7767B">
        <w:rPr>
          <w:rFonts w:ascii="Verdana" w:hAnsi="Verdana"/>
          <w:b/>
          <w:bCs/>
          <w:color w:val="285D7F"/>
          <w:sz w:val="24"/>
          <w:szCs w:val="24"/>
        </w:rPr>
        <w:t>4</w:t>
      </w:r>
      <w:r w:rsidR="008F7FFA">
        <w:rPr>
          <w:rFonts w:ascii="Verdana" w:hAnsi="Verdana"/>
          <w:b/>
          <w:bCs/>
          <w:color w:val="285D7F"/>
          <w:sz w:val="24"/>
          <w:szCs w:val="24"/>
        </w:rPr>
        <w:t>5</w:t>
      </w:r>
      <w:r w:rsidRPr="00B7767B">
        <w:rPr>
          <w:rFonts w:ascii="Verdana" w:hAnsi="Verdana"/>
          <w:b/>
          <w:bCs/>
          <w:color w:val="285D7F"/>
          <w:sz w:val="24"/>
          <w:szCs w:val="24"/>
        </w:rPr>
        <w:t>,</w:t>
      </w:r>
      <w:r w:rsidR="008F7FFA">
        <w:rPr>
          <w:rFonts w:ascii="Verdana" w:hAnsi="Verdana"/>
          <w:b/>
          <w:bCs/>
          <w:color w:val="285D7F"/>
          <w:sz w:val="24"/>
          <w:szCs w:val="24"/>
        </w:rPr>
        <w:t>200</w:t>
      </w:r>
      <w:r w:rsidRPr="00B7767B">
        <w:rPr>
          <w:rFonts w:ascii="Verdana" w:hAnsi="Verdana"/>
          <w:color w:val="285D7F"/>
          <w:sz w:val="24"/>
          <w:szCs w:val="24"/>
        </w:rPr>
        <w:t xml:space="preserve"> o alwadau i 999, gyda </w:t>
      </w:r>
      <w:r w:rsidRPr="00B7767B">
        <w:rPr>
          <w:rFonts w:ascii="Verdana" w:hAnsi="Verdana"/>
          <w:b/>
          <w:bCs/>
          <w:color w:val="285D7F"/>
          <w:sz w:val="24"/>
          <w:szCs w:val="24"/>
        </w:rPr>
        <w:t>3</w:t>
      </w:r>
      <w:r w:rsidR="008F7FFA">
        <w:rPr>
          <w:rFonts w:ascii="Verdana" w:hAnsi="Verdana"/>
          <w:b/>
          <w:bCs/>
          <w:color w:val="285D7F"/>
          <w:sz w:val="24"/>
          <w:szCs w:val="24"/>
        </w:rPr>
        <w:t>5</w:t>
      </w:r>
      <w:r w:rsidRPr="00B7767B">
        <w:rPr>
          <w:rFonts w:ascii="Verdana" w:hAnsi="Verdana"/>
          <w:b/>
          <w:bCs/>
          <w:color w:val="285D7F"/>
          <w:sz w:val="24"/>
          <w:szCs w:val="24"/>
        </w:rPr>
        <w:t>,</w:t>
      </w:r>
      <w:r w:rsidR="008F7FFA">
        <w:rPr>
          <w:rFonts w:ascii="Verdana" w:hAnsi="Verdana"/>
          <w:b/>
          <w:bCs/>
          <w:color w:val="285D7F"/>
          <w:sz w:val="24"/>
          <w:szCs w:val="24"/>
        </w:rPr>
        <w:t>386</w:t>
      </w:r>
      <w:r w:rsidRPr="00B7767B">
        <w:rPr>
          <w:rFonts w:ascii="Verdana" w:hAnsi="Verdana"/>
          <w:b/>
          <w:bCs/>
          <w:color w:val="285D7F"/>
          <w:sz w:val="24"/>
          <w:szCs w:val="24"/>
        </w:rPr>
        <w:t xml:space="preserve"> </w:t>
      </w:r>
      <w:r w:rsidRPr="00B7767B">
        <w:rPr>
          <w:rFonts w:ascii="Verdana" w:hAnsi="Verdana"/>
          <w:color w:val="285D7F"/>
          <w:sz w:val="24"/>
          <w:szCs w:val="24"/>
        </w:rPr>
        <w:t xml:space="preserve">wedi’u trïo drwy’r System Blaenoriaethu Galwadau Meddygol (MPDS), sy’n helpu i asesu brys pob galwad </w:t>
      </w:r>
      <w:r w:rsidRPr="00B7767B">
        <w:rPr>
          <w:rFonts w:ascii="Verdana" w:hAnsi="Verdana"/>
          <w:b/>
          <w:bCs/>
          <w:color w:val="285D7F"/>
          <w:sz w:val="24"/>
          <w:szCs w:val="24"/>
        </w:rPr>
        <w:t xml:space="preserve">| </w:t>
      </w:r>
      <w:r w:rsidRPr="00604718">
        <w:rPr>
          <w:rFonts w:ascii="Verdana" w:hAnsi="Verdana"/>
          <w:b/>
          <w:bCs/>
          <w:sz w:val="24"/>
          <w:szCs w:val="24"/>
        </w:rPr>
        <w:t>999 Calls</w:t>
      </w:r>
      <w:r w:rsidRPr="00A37763">
        <w:rPr>
          <w:rFonts w:ascii="Verdana" w:hAnsi="Verdana"/>
          <w:b/>
          <w:bCs/>
          <w:sz w:val="24"/>
          <w:szCs w:val="24"/>
        </w:rPr>
        <w:t>: 4</w:t>
      </w:r>
      <w:r w:rsidR="008F7FFA">
        <w:rPr>
          <w:rFonts w:ascii="Verdana" w:hAnsi="Verdana"/>
          <w:b/>
          <w:bCs/>
          <w:sz w:val="24"/>
          <w:szCs w:val="24"/>
        </w:rPr>
        <w:t>5</w:t>
      </w:r>
      <w:r w:rsidRPr="00A37763">
        <w:rPr>
          <w:rFonts w:ascii="Verdana" w:hAnsi="Verdana"/>
          <w:b/>
          <w:bCs/>
          <w:sz w:val="24"/>
          <w:szCs w:val="24"/>
        </w:rPr>
        <w:t>,</w:t>
      </w:r>
      <w:r w:rsidR="008F7FFA">
        <w:rPr>
          <w:rFonts w:ascii="Verdana" w:hAnsi="Verdana"/>
          <w:b/>
          <w:bCs/>
          <w:sz w:val="24"/>
          <w:szCs w:val="24"/>
        </w:rPr>
        <w:t>200</w:t>
      </w:r>
      <w:r w:rsidRPr="00604718">
        <w:rPr>
          <w:rFonts w:ascii="Verdana" w:hAnsi="Verdana"/>
          <w:sz w:val="24"/>
          <w:szCs w:val="24"/>
        </w:rPr>
        <w:t xml:space="preserve"> calls to 999 were answered, with </w:t>
      </w:r>
      <w:r w:rsidRPr="00A37763">
        <w:rPr>
          <w:rFonts w:ascii="Verdana" w:hAnsi="Verdana"/>
          <w:b/>
          <w:bCs/>
          <w:sz w:val="24"/>
          <w:szCs w:val="24"/>
        </w:rPr>
        <w:t>3</w:t>
      </w:r>
      <w:r w:rsidR="008F7FFA">
        <w:rPr>
          <w:rFonts w:ascii="Verdana" w:hAnsi="Verdana"/>
          <w:b/>
          <w:bCs/>
          <w:sz w:val="24"/>
          <w:szCs w:val="24"/>
        </w:rPr>
        <w:t>5,386</w:t>
      </w:r>
      <w:r w:rsidRPr="00A37763">
        <w:rPr>
          <w:rFonts w:ascii="Verdana" w:hAnsi="Verdana"/>
          <w:b/>
          <w:bCs/>
          <w:sz w:val="24"/>
          <w:szCs w:val="24"/>
        </w:rPr>
        <w:t xml:space="preserve"> </w:t>
      </w:r>
      <w:r w:rsidRPr="00604718">
        <w:rPr>
          <w:rFonts w:ascii="Verdana" w:hAnsi="Verdana"/>
          <w:sz w:val="24"/>
          <w:szCs w:val="24"/>
        </w:rPr>
        <w:t>triaged through the Medical Priority Dispatch System (MPDS), which helps assess the urgency of each call.</w:t>
      </w:r>
    </w:p>
    <w:p w14:paraId="218780BE" w14:textId="15EF60BB" w:rsidR="00604718" w:rsidRPr="00604718" w:rsidRDefault="00604718" w:rsidP="00604718">
      <w:pPr>
        <w:rPr>
          <w:rFonts w:ascii="Verdana" w:hAnsi="Verdana"/>
          <w:sz w:val="24"/>
          <w:szCs w:val="24"/>
        </w:rPr>
      </w:pPr>
      <w:r w:rsidRPr="00B7767B">
        <w:rPr>
          <w:rFonts w:ascii="Verdana" w:hAnsi="Verdana"/>
          <w:b/>
          <w:bCs/>
          <w:color w:val="285D7F"/>
          <w:sz w:val="24"/>
          <w:szCs w:val="24"/>
        </w:rPr>
        <w:t xml:space="preserve">Galwadau Gweithwyr Gofal Iechyd Proffesiynol: </w:t>
      </w:r>
      <w:r w:rsidRPr="00B7767B">
        <w:rPr>
          <w:rFonts w:ascii="Verdana" w:hAnsi="Verdana"/>
          <w:color w:val="285D7F"/>
          <w:sz w:val="24"/>
          <w:szCs w:val="24"/>
        </w:rPr>
        <w:t>Daeth</w:t>
      </w:r>
      <w:r w:rsidRPr="00B7767B">
        <w:rPr>
          <w:rFonts w:ascii="Verdana" w:hAnsi="Verdana"/>
          <w:b/>
          <w:bCs/>
          <w:color w:val="285D7F"/>
          <w:sz w:val="24"/>
          <w:szCs w:val="24"/>
        </w:rPr>
        <w:t xml:space="preserve"> </w:t>
      </w:r>
      <w:r w:rsidR="008F7FFA">
        <w:rPr>
          <w:rFonts w:ascii="Verdana" w:hAnsi="Verdana"/>
          <w:b/>
          <w:bCs/>
          <w:color w:val="285D7F"/>
          <w:sz w:val="24"/>
          <w:szCs w:val="24"/>
        </w:rPr>
        <w:t>4,162</w:t>
      </w:r>
      <w:r w:rsidRPr="00B7767B">
        <w:rPr>
          <w:rFonts w:ascii="Verdana" w:hAnsi="Verdana"/>
          <w:color w:val="285D7F"/>
          <w:sz w:val="24"/>
          <w:szCs w:val="24"/>
        </w:rPr>
        <w:t xml:space="preserve"> o alwadau gan weithwyr gofal iechyd proffesiynol yn gofyn am dderbyniad brys. Mae olrhain y galwadau hyn yn helpu WAST i gynllunio gwasanaethau ar gyfer cleifion a gyfeirir gan feddygon teulu, nyrsys, parafeddygon ac eraill</w:t>
      </w:r>
      <w:r w:rsidRPr="00B7767B">
        <w:rPr>
          <w:rFonts w:ascii="Verdana" w:hAnsi="Verdana"/>
          <w:b/>
          <w:bCs/>
          <w:color w:val="285D7F"/>
          <w:sz w:val="24"/>
          <w:szCs w:val="24"/>
        </w:rPr>
        <w:t xml:space="preserve"> | </w:t>
      </w:r>
      <w:r w:rsidRPr="00604718">
        <w:rPr>
          <w:rFonts w:ascii="Verdana" w:hAnsi="Verdana"/>
          <w:b/>
          <w:bCs/>
          <w:sz w:val="24"/>
          <w:szCs w:val="24"/>
        </w:rPr>
        <w:t>Health Care Professional Calls</w:t>
      </w:r>
      <w:r w:rsidRPr="00A37763">
        <w:rPr>
          <w:rFonts w:ascii="Verdana" w:hAnsi="Verdana"/>
          <w:b/>
          <w:bCs/>
          <w:sz w:val="24"/>
          <w:szCs w:val="24"/>
        </w:rPr>
        <w:t xml:space="preserve">: </w:t>
      </w:r>
      <w:r w:rsidR="008F7FFA">
        <w:rPr>
          <w:rFonts w:ascii="Verdana" w:hAnsi="Verdana"/>
          <w:b/>
          <w:bCs/>
          <w:sz w:val="24"/>
          <w:szCs w:val="24"/>
        </w:rPr>
        <w:t>4,162</w:t>
      </w:r>
      <w:r w:rsidRPr="00604718">
        <w:rPr>
          <w:rFonts w:ascii="Verdana" w:hAnsi="Verdana"/>
          <w:sz w:val="24"/>
          <w:szCs w:val="24"/>
        </w:rPr>
        <w:t xml:space="preserve"> calls came from healthcare professionals requesting an urgent admission. Tracking these calls helps WAST plan services for patients referred by GPs, nurses, paramedics and others.</w:t>
      </w:r>
    </w:p>
    <w:p w14:paraId="7371F14E" w14:textId="53A2874A" w:rsidR="000A1C12" w:rsidRPr="00A37763" w:rsidRDefault="00604718" w:rsidP="00604718">
      <w:pPr>
        <w:rPr>
          <w:rFonts w:ascii="Verdana" w:hAnsi="Verdana"/>
          <w:sz w:val="24"/>
          <w:szCs w:val="24"/>
        </w:rPr>
      </w:pPr>
      <w:r w:rsidRPr="00B7767B">
        <w:rPr>
          <w:rFonts w:ascii="Verdana" w:hAnsi="Verdana"/>
          <w:b/>
          <w:bCs/>
          <w:color w:val="285D7F"/>
          <w:sz w:val="24"/>
          <w:szCs w:val="24"/>
        </w:rPr>
        <w:t xml:space="preserve">Ymgynghori a Chau: </w:t>
      </w:r>
      <w:r w:rsidRPr="00B7767B">
        <w:rPr>
          <w:rFonts w:ascii="Verdana" w:hAnsi="Verdana"/>
          <w:color w:val="285D7F"/>
          <w:sz w:val="24"/>
          <w:szCs w:val="24"/>
        </w:rPr>
        <w:t xml:space="preserve">Derbyniodd </w:t>
      </w:r>
      <w:r w:rsidR="009C5BCC">
        <w:rPr>
          <w:rFonts w:ascii="Verdana" w:hAnsi="Verdana"/>
          <w:b/>
          <w:bCs/>
          <w:color w:val="285D7F"/>
          <w:sz w:val="24"/>
          <w:szCs w:val="24"/>
        </w:rPr>
        <w:t>6</w:t>
      </w:r>
      <w:r w:rsidRPr="00B7767B">
        <w:rPr>
          <w:rFonts w:ascii="Verdana" w:hAnsi="Verdana"/>
          <w:b/>
          <w:bCs/>
          <w:color w:val="285D7F"/>
          <w:sz w:val="24"/>
          <w:szCs w:val="24"/>
        </w:rPr>
        <w:t>,</w:t>
      </w:r>
      <w:r w:rsidR="008F7FFA">
        <w:rPr>
          <w:rFonts w:ascii="Verdana" w:hAnsi="Verdana"/>
          <w:b/>
          <w:bCs/>
          <w:color w:val="285D7F"/>
          <w:sz w:val="24"/>
          <w:szCs w:val="24"/>
        </w:rPr>
        <w:t>916</w:t>
      </w:r>
      <w:r w:rsidRPr="00B7767B">
        <w:rPr>
          <w:rFonts w:ascii="Verdana" w:hAnsi="Verdana"/>
          <w:color w:val="285D7F"/>
          <w:sz w:val="24"/>
          <w:szCs w:val="24"/>
        </w:rPr>
        <w:t xml:space="preserve"> o alwyr gyngor clinigol dros y ffôn yn lle ambiwlans ar unwaith. Mae’r gwasanaeth hwn yn rhoi cyngor diogel ar gyfer cyflyrau nad ydynt yn bygwth bywyd ac yn gallu arwain cleifion at hunanofal, meddyg teulu, fferyllfa neu gludiant amgen. | </w:t>
      </w:r>
      <w:r w:rsidRPr="00A37763">
        <w:rPr>
          <w:rFonts w:ascii="Verdana" w:hAnsi="Verdana"/>
          <w:b/>
          <w:bCs/>
          <w:sz w:val="24"/>
          <w:szCs w:val="24"/>
        </w:rPr>
        <w:t>Consult and Close: 6,</w:t>
      </w:r>
      <w:r w:rsidR="008F7FFA">
        <w:rPr>
          <w:rFonts w:ascii="Verdana" w:hAnsi="Verdana"/>
          <w:b/>
          <w:bCs/>
          <w:sz w:val="24"/>
          <w:szCs w:val="24"/>
        </w:rPr>
        <w:t>916</w:t>
      </w:r>
      <w:r w:rsidRPr="00604718">
        <w:rPr>
          <w:rFonts w:ascii="Verdana" w:hAnsi="Verdana"/>
          <w:sz w:val="24"/>
          <w:szCs w:val="24"/>
        </w:rPr>
        <w:t xml:space="preserve"> callers received telephone advice instead of an immediate ambulance. This service gives safe clinical advice for non-life-threatening conditions and may guide patients to self-care, a GP, pharmacy, or alternative transport.</w:t>
      </w:r>
      <w:r w:rsidRPr="00A37763">
        <w:rPr>
          <w:rFonts w:ascii="Verdana" w:hAnsi="Verdana"/>
          <w:sz w:val="24"/>
          <w:szCs w:val="24"/>
        </w:rPr>
        <w:t xml:space="preserve"> </w:t>
      </w:r>
    </w:p>
    <w:p w14:paraId="2A247952" w14:textId="77777777" w:rsidR="000A1C12" w:rsidRDefault="000A1C12">
      <w:pPr>
        <w:rPr>
          <w:rFonts w:ascii="Verdana" w:hAnsi="Verdana"/>
          <w:color w:val="285D7F"/>
          <w:sz w:val="24"/>
          <w:szCs w:val="24"/>
        </w:rPr>
      </w:pPr>
      <w:r>
        <w:rPr>
          <w:rFonts w:ascii="Verdana" w:hAnsi="Verdana"/>
          <w:color w:val="285D7F"/>
          <w:sz w:val="24"/>
          <w:szCs w:val="24"/>
        </w:rPr>
        <w:br w:type="page"/>
      </w:r>
    </w:p>
    <w:p w14:paraId="2F68EB35" w14:textId="0078806E" w:rsidR="00604718" w:rsidRPr="00604718" w:rsidRDefault="000A1C12" w:rsidP="00604718">
      <w:pPr>
        <w:rPr>
          <w:rFonts w:ascii="Verdana" w:hAnsi="Verdana"/>
          <w:sz w:val="24"/>
          <w:szCs w:val="24"/>
        </w:rPr>
      </w:pPr>
      <w:r>
        <w:rPr>
          <w:rFonts w:ascii="Verdana" w:hAnsi="Verdana"/>
          <w:noProof/>
          <w:color w:val="285D7F"/>
          <w:sz w:val="20"/>
          <w:szCs w:val="20"/>
        </w:rPr>
        <w:lastRenderedPageBreak/>
        <w:drawing>
          <wp:anchor distT="0" distB="0" distL="114300" distR="114300" simplePos="0" relativeHeight="251668482" behindDoc="1" locked="0" layoutInCell="1" allowOverlap="1" wp14:anchorId="048781B2" wp14:editId="1A69A644">
            <wp:simplePos x="0" y="0"/>
            <wp:positionH relativeFrom="page">
              <wp:align>left</wp:align>
            </wp:positionH>
            <wp:positionV relativeFrom="paragraph">
              <wp:posOffset>995154</wp:posOffset>
            </wp:positionV>
            <wp:extent cx="11366390" cy="7577593"/>
            <wp:effectExtent l="0" t="0" r="6985" b="4445"/>
            <wp:wrapTight wrapText="bothSides">
              <wp:wrapPolygon edited="0">
                <wp:start x="0" y="0"/>
                <wp:lineTo x="0" y="21558"/>
                <wp:lineTo x="21577" y="21558"/>
                <wp:lineTo x="21577" y="0"/>
                <wp:lineTo x="0" y="0"/>
              </wp:wrapPolygon>
            </wp:wrapTight>
            <wp:docPr id="1878816615" name="Picture 11" descr="Triniwr galwadau'r Gwasanaeth Ambiwlans yn gwisgo clustffon ac yn edrych ar sgrin gyfrifiadur | Ambulance Service call handler wearing a headset and looking at a computer screen&#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816615" name="Picture 11" descr="Triniwr galwadau'r Gwasanaeth Ambiwlans yn gwisgo clustffon ac yn edrych ar sgrin gyfrifiadur | Ambulance Service call handler wearing a headset and looking at a computer screen&#10;&#10;"/>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1366390" cy="7577593"/>
                    </a:xfrm>
                    <a:prstGeom prst="rect">
                      <a:avLst/>
                    </a:prstGeom>
                  </pic:spPr>
                </pic:pic>
              </a:graphicData>
            </a:graphic>
            <wp14:sizeRelH relativeFrom="margin">
              <wp14:pctWidth>0</wp14:pctWidth>
            </wp14:sizeRelH>
            <wp14:sizeRelV relativeFrom="margin">
              <wp14:pctHeight>0</wp14:pctHeight>
            </wp14:sizeRelV>
          </wp:anchor>
        </w:drawing>
      </w:r>
      <w:r w:rsidR="00604718" w:rsidRPr="00B7767B">
        <w:rPr>
          <w:rFonts w:ascii="Verdana" w:hAnsi="Verdana"/>
          <w:b/>
          <w:bCs/>
          <w:color w:val="285D7F"/>
          <w:sz w:val="24"/>
          <w:szCs w:val="24"/>
        </w:rPr>
        <w:t xml:space="preserve">Gweled a Thrin: </w:t>
      </w:r>
      <w:r w:rsidR="00604718" w:rsidRPr="00B7767B">
        <w:rPr>
          <w:rFonts w:ascii="Verdana" w:hAnsi="Verdana"/>
          <w:color w:val="285D7F"/>
          <w:sz w:val="24"/>
          <w:szCs w:val="24"/>
        </w:rPr>
        <w:t xml:space="preserve">Triniwyd </w:t>
      </w:r>
      <w:r w:rsidR="00604718" w:rsidRPr="00B7767B">
        <w:rPr>
          <w:rFonts w:ascii="Verdana" w:hAnsi="Verdana"/>
          <w:b/>
          <w:bCs/>
          <w:color w:val="285D7F"/>
          <w:sz w:val="24"/>
          <w:szCs w:val="24"/>
        </w:rPr>
        <w:t>2,5</w:t>
      </w:r>
      <w:r w:rsidR="008F7FFA">
        <w:rPr>
          <w:rFonts w:ascii="Verdana" w:hAnsi="Verdana"/>
          <w:b/>
          <w:bCs/>
          <w:color w:val="285D7F"/>
          <w:sz w:val="24"/>
          <w:szCs w:val="24"/>
        </w:rPr>
        <w:t>20</w:t>
      </w:r>
      <w:r w:rsidR="00604718" w:rsidRPr="00B7767B">
        <w:rPr>
          <w:rFonts w:ascii="Verdana" w:hAnsi="Verdana"/>
          <w:color w:val="285D7F"/>
          <w:sz w:val="24"/>
          <w:szCs w:val="24"/>
        </w:rPr>
        <w:t xml:space="preserve"> o gleifion ar y safle heb fod angen cludiant i’r ysbyty. Dim ond </w:t>
      </w:r>
      <w:r w:rsidR="008F7FFA">
        <w:rPr>
          <w:rFonts w:ascii="Verdana" w:hAnsi="Verdana"/>
          <w:b/>
          <w:bCs/>
          <w:color w:val="285D7F"/>
          <w:sz w:val="24"/>
          <w:szCs w:val="24"/>
        </w:rPr>
        <w:t>20</w:t>
      </w:r>
      <w:r w:rsidR="00604718" w:rsidRPr="00B7767B">
        <w:rPr>
          <w:rFonts w:ascii="Verdana" w:hAnsi="Verdana"/>
          <w:color w:val="285D7F"/>
          <w:sz w:val="24"/>
          <w:szCs w:val="24"/>
        </w:rPr>
        <w:t xml:space="preserve"> a gysylltodd eto o fewn 24 awr</w:t>
      </w:r>
      <w:r w:rsidR="00604718" w:rsidRPr="00B7767B">
        <w:rPr>
          <w:rFonts w:ascii="Verdana" w:hAnsi="Verdana"/>
          <w:b/>
          <w:bCs/>
          <w:color w:val="285D7F"/>
          <w:sz w:val="24"/>
          <w:szCs w:val="24"/>
        </w:rPr>
        <w:t xml:space="preserve"> | </w:t>
      </w:r>
      <w:r w:rsidR="00604718" w:rsidRPr="00604718">
        <w:rPr>
          <w:rFonts w:ascii="Verdana" w:hAnsi="Verdana"/>
          <w:b/>
          <w:bCs/>
          <w:sz w:val="24"/>
          <w:szCs w:val="24"/>
        </w:rPr>
        <w:t>See and Treat</w:t>
      </w:r>
      <w:r w:rsidR="00604718" w:rsidRPr="00A37763">
        <w:rPr>
          <w:rFonts w:ascii="Verdana" w:hAnsi="Verdana"/>
          <w:b/>
          <w:bCs/>
          <w:sz w:val="24"/>
          <w:szCs w:val="24"/>
        </w:rPr>
        <w:t xml:space="preserve">: </w:t>
      </w:r>
      <w:r w:rsidR="00604718" w:rsidRPr="00604718">
        <w:rPr>
          <w:rFonts w:ascii="Verdana" w:hAnsi="Verdana"/>
          <w:b/>
          <w:bCs/>
          <w:sz w:val="24"/>
          <w:szCs w:val="24"/>
        </w:rPr>
        <w:t>2,</w:t>
      </w:r>
      <w:r w:rsidR="00604718" w:rsidRPr="00A37763">
        <w:rPr>
          <w:rFonts w:ascii="Verdana" w:hAnsi="Verdana"/>
          <w:b/>
          <w:bCs/>
          <w:sz w:val="24"/>
          <w:szCs w:val="24"/>
        </w:rPr>
        <w:t>5</w:t>
      </w:r>
      <w:r w:rsidR="008F7FFA">
        <w:rPr>
          <w:rFonts w:ascii="Verdana" w:hAnsi="Verdana"/>
          <w:b/>
          <w:bCs/>
          <w:sz w:val="24"/>
          <w:szCs w:val="24"/>
        </w:rPr>
        <w:t>20</w:t>
      </w:r>
      <w:r w:rsidR="00604718" w:rsidRPr="00604718">
        <w:rPr>
          <w:rFonts w:ascii="Verdana" w:hAnsi="Verdana"/>
          <w:sz w:val="24"/>
          <w:szCs w:val="24"/>
        </w:rPr>
        <w:t xml:space="preserve"> patients were treated at the scene without needing hospital transport. Only </w:t>
      </w:r>
      <w:r w:rsidR="008F7FFA">
        <w:rPr>
          <w:rFonts w:ascii="Verdana" w:hAnsi="Verdana"/>
          <w:b/>
          <w:bCs/>
          <w:sz w:val="24"/>
          <w:szCs w:val="24"/>
        </w:rPr>
        <w:t>20</w:t>
      </w:r>
      <w:r w:rsidR="00604718" w:rsidRPr="00604718">
        <w:rPr>
          <w:rFonts w:ascii="Verdana" w:hAnsi="Verdana"/>
          <w:sz w:val="24"/>
          <w:szCs w:val="24"/>
        </w:rPr>
        <w:t xml:space="preserve"> re-contacted WAST within 24 hours.</w:t>
      </w:r>
    </w:p>
    <w:p w14:paraId="1A9E4B10" w14:textId="127DA467" w:rsidR="002D0FC9" w:rsidRPr="00A37763" w:rsidRDefault="002D0FC9" w:rsidP="002D0FC9">
      <w:pPr>
        <w:pStyle w:val="Heading2"/>
        <w:rPr>
          <w:rFonts w:ascii="Verdana" w:hAnsi="Verdana"/>
          <w:b/>
          <w:bCs/>
          <w:color w:val="000000" w:themeColor="text1"/>
          <w:sz w:val="28"/>
          <w:szCs w:val="28"/>
        </w:rPr>
      </w:pPr>
      <w:bookmarkStart w:id="6" w:name="_Toc206584454"/>
      <w:r w:rsidRPr="002768E9">
        <w:rPr>
          <w:rFonts w:ascii="Verdana" w:hAnsi="Verdana"/>
          <w:b/>
          <w:bCs/>
          <w:color w:val="285D7F"/>
          <w:sz w:val="28"/>
          <w:szCs w:val="28"/>
        </w:rPr>
        <w:lastRenderedPageBreak/>
        <w:t xml:space="preserve">Cam 3 Dewch i'm Gweld | </w:t>
      </w:r>
      <w:r w:rsidRPr="00A37763">
        <w:rPr>
          <w:rFonts w:ascii="Verdana" w:hAnsi="Verdana"/>
          <w:b/>
          <w:bCs/>
          <w:color w:val="000000" w:themeColor="text1"/>
          <w:sz w:val="28"/>
          <w:szCs w:val="28"/>
        </w:rPr>
        <w:t>Step 3 Come To See Me</w:t>
      </w:r>
      <w:bookmarkEnd w:id="6"/>
    </w:p>
    <w:p w14:paraId="45B27642" w14:textId="77777777" w:rsidR="002D0FC9" w:rsidRDefault="002D0FC9" w:rsidP="00FF5D0F">
      <w:pPr>
        <w:spacing w:after="0"/>
        <w:rPr>
          <w:rFonts w:ascii="Verdana" w:hAnsi="Verdana"/>
          <w:color w:val="285D7F"/>
          <w:sz w:val="18"/>
          <w:szCs w:val="18"/>
        </w:rPr>
      </w:pPr>
    </w:p>
    <w:p w14:paraId="5E72089F" w14:textId="77777777" w:rsidR="00D505A8" w:rsidRDefault="00D505A8"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Mae’r adran hon yn egluro sut mae’r gwasanaeth ambiwlans yn ymateb pan fo angen gweld claf. O dan y model ymateb clinigol newydd, caiff galwadau eu dosbarthu fel </w:t>
      </w:r>
      <w:r w:rsidRPr="00B7767B">
        <w:rPr>
          <w:rFonts w:ascii="Verdana" w:hAnsi="Verdana"/>
          <w:color w:val="FFFFFF" w:themeColor="background1"/>
          <w:sz w:val="24"/>
          <w:szCs w:val="24"/>
          <w:shd w:val="clear" w:color="auto" w:fill="7030A0"/>
        </w:rPr>
        <w:t>ARREST</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EE0000"/>
        </w:rPr>
        <w:t>EMERG</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C00000"/>
        </w:rPr>
        <w:t>RCS0</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ED7D31" w:themeFill="accent2"/>
        </w:rPr>
        <w:t>AMBR</w:t>
      </w:r>
      <w:r w:rsidRPr="00B7767B">
        <w:rPr>
          <w:rFonts w:ascii="Verdana" w:hAnsi="Verdana"/>
          <w:color w:val="FFFFFF" w:themeColor="background1"/>
          <w:sz w:val="24"/>
          <w:szCs w:val="24"/>
        </w:rPr>
        <w:t xml:space="preserve"> </w:t>
      </w:r>
      <w:r w:rsidRPr="00B7767B">
        <w:rPr>
          <w:rFonts w:ascii="Verdana" w:hAnsi="Verdana"/>
          <w:color w:val="285D7F"/>
          <w:sz w:val="24"/>
          <w:szCs w:val="24"/>
        </w:rPr>
        <w:t xml:space="preserve">neu </w:t>
      </w:r>
      <w:r w:rsidRPr="00B7767B">
        <w:rPr>
          <w:rFonts w:ascii="Verdana" w:hAnsi="Verdana"/>
          <w:color w:val="FFFFFF" w:themeColor="background1"/>
          <w:sz w:val="24"/>
          <w:szCs w:val="24"/>
          <w:shd w:val="clear" w:color="auto" w:fill="00B050"/>
        </w:rPr>
        <w:t>GWYRDD</w:t>
      </w:r>
      <w:r w:rsidRPr="00B7767B">
        <w:rPr>
          <w:rFonts w:ascii="Verdana" w:hAnsi="Verdana"/>
          <w:color w:val="285D7F"/>
          <w:sz w:val="24"/>
          <w:szCs w:val="24"/>
        </w:rPr>
        <w:t>, gan sicrhau bod yr ymateb cywir yn cyd-fynd ag angen clinigol y claf. Mae hefyd yn dangos faint o adnoddau sy’n cael eu hanfon i ddigwyddiadau ac yn tynnu sylw at rôl hollbwysig ymatebwyr cymunedol cyntaf.</w:t>
      </w:r>
    </w:p>
    <w:p w14:paraId="5E04AC1D" w14:textId="77777777" w:rsidR="00B7767B" w:rsidRPr="00B7767B" w:rsidRDefault="00B7767B" w:rsidP="00B7767B">
      <w:pPr>
        <w:spacing w:after="0" w:line="240" w:lineRule="auto"/>
        <w:jc w:val="both"/>
        <w:rPr>
          <w:rFonts w:ascii="Verdana" w:hAnsi="Verdana"/>
          <w:color w:val="285D7F"/>
          <w:sz w:val="24"/>
          <w:szCs w:val="24"/>
        </w:rPr>
      </w:pPr>
    </w:p>
    <w:p w14:paraId="67D26B56" w14:textId="5CA5C48C" w:rsidR="00D505A8" w:rsidRPr="00D505A8" w:rsidRDefault="00D505A8" w:rsidP="00B7767B">
      <w:pPr>
        <w:spacing w:after="0" w:line="240" w:lineRule="auto"/>
        <w:jc w:val="both"/>
        <w:rPr>
          <w:rFonts w:ascii="Verdana" w:hAnsi="Verdana"/>
          <w:color w:val="285D7F"/>
          <w:sz w:val="24"/>
          <w:szCs w:val="24"/>
        </w:rPr>
      </w:pPr>
      <w:r w:rsidRPr="00D505A8">
        <w:rPr>
          <w:rFonts w:ascii="Verdana" w:hAnsi="Verdana"/>
          <w:sz w:val="24"/>
          <w:szCs w:val="24"/>
        </w:rPr>
        <w:t>This section explains how the ambulance service responds when a patient needs to be seen. Under the new clinical response model, calls are categorised as</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7030A0"/>
        </w:rPr>
        <w:t>ARREST</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EE0000"/>
        </w:rPr>
        <w:t>EMERG</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C00000"/>
        </w:rPr>
        <w:t>RCS0</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ED7D31" w:themeFill="accent2"/>
        </w:rPr>
        <w:t>AMBER</w:t>
      </w:r>
      <w:r w:rsidRPr="00D505A8">
        <w:rPr>
          <w:rFonts w:ascii="Verdana" w:hAnsi="Verdana"/>
          <w:color w:val="FFFFFF" w:themeColor="background1"/>
          <w:sz w:val="24"/>
          <w:szCs w:val="24"/>
        </w:rPr>
        <w:t xml:space="preserve"> </w:t>
      </w:r>
      <w:r w:rsidRPr="00D505A8">
        <w:rPr>
          <w:rFonts w:ascii="Verdana" w:hAnsi="Verdana"/>
          <w:sz w:val="24"/>
          <w:szCs w:val="24"/>
        </w:rPr>
        <w:t xml:space="preserve">or </w:t>
      </w:r>
      <w:r w:rsidRPr="00D505A8">
        <w:rPr>
          <w:rFonts w:ascii="Verdana" w:hAnsi="Verdana"/>
          <w:color w:val="FFFFFF" w:themeColor="background1"/>
          <w:sz w:val="24"/>
          <w:szCs w:val="24"/>
          <w:shd w:val="clear" w:color="auto" w:fill="00B050"/>
        </w:rPr>
        <w:t>GREEN</w:t>
      </w:r>
      <w:r w:rsidRPr="00D505A8">
        <w:rPr>
          <w:rFonts w:ascii="Verdana" w:hAnsi="Verdana"/>
          <w:color w:val="285D7F"/>
          <w:sz w:val="24"/>
          <w:szCs w:val="24"/>
        </w:rPr>
        <w:t xml:space="preserve">, </w:t>
      </w:r>
      <w:r w:rsidRPr="00D505A8">
        <w:rPr>
          <w:rFonts w:ascii="Verdana" w:hAnsi="Verdana"/>
          <w:sz w:val="24"/>
          <w:szCs w:val="24"/>
        </w:rPr>
        <w:t>ensuring the right response matches the patient’s clinical need. It also shows how many resources are sent to incidents and highlights the vital role of community first responders.</w:t>
      </w:r>
    </w:p>
    <w:p w14:paraId="6E99E791" w14:textId="77777777" w:rsidR="00A76CDB" w:rsidRPr="00B7767B" w:rsidRDefault="00A76CDB" w:rsidP="00B7767B">
      <w:pPr>
        <w:spacing w:after="0" w:line="240" w:lineRule="auto"/>
        <w:jc w:val="both"/>
        <w:rPr>
          <w:rFonts w:ascii="Verdana" w:hAnsi="Verdana"/>
          <w:b/>
          <w:bCs/>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3362" behindDoc="0" locked="0" layoutInCell="1" allowOverlap="1" wp14:anchorId="64D12FAA" wp14:editId="08E9E615">
                <wp:simplePos x="0" y="0"/>
                <wp:positionH relativeFrom="column">
                  <wp:posOffset>0</wp:posOffset>
                </wp:positionH>
                <wp:positionV relativeFrom="paragraph">
                  <wp:posOffset>70181</wp:posOffset>
                </wp:positionV>
                <wp:extent cx="6766560" cy="0"/>
                <wp:effectExtent l="0" t="0" r="0" b="0"/>
                <wp:wrapNone/>
                <wp:docPr id="550444420"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75E582E0" id="Straight Connector 6" o:spid="_x0000_s1026" style="position:absolute;z-index:251663362;visibility:visible;mso-wrap-style:square;mso-wrap-distance-left:9pt;mso-wrap-distance-top:0;mso-wrap-distance-right:9pt;mso-wrap-distance-bottom:0;mso-position-horizontal:absolute;mso-position-horizontal-relative:text;mso-position-vertical:absolute;mso-position-vertical-relative:text" from="0,5.55pt" to="532.8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" strokecolor="#4472c4 [3204]" strokeweight=".5pt">
                <v:stroke joinstyle="miter"/>
              </v:line>
            </w:pict>
          </mc:Fallback>
        </mc:AlternateContent>
      </w:r>
    </w:p>
    <w:p w14:paraId="5DB749B4" w14:textId="4977E9FC" w:rsidR="00A76CDB" w:rsidRPr="00A76CDB" w:rsidRDefault="00A76CDB" w:rsidP="00B7767B">
      <w:pPr>
        <w:shd w:val="clear" w:color="auto" w:fill="7030A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ARREST | </w:t>
      </w:r>
      <w:r w:rsidRPr="00A37763">
        <w:rPr>
          <w:rFonts w:ascii="Verdana" w:hAnsi="Verdana"/>
          <w:b/>
          <w:bCs/>
          <w:sz w:val="24"/>
          <w:szCs w:val="24"/>
        </w:rPr>
        <w:t>ARREST</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r w:rsidR="00F24512" w:rsidRPr="00A37763">
        <w:rPr>
          <w:rFonts w:ascii="Verdana" w:hAnsi="Verdana"/>
          <w:b/>
          <w:bCs/>
          <w:sz w:val="24"/>
          <w:szCs w:val="24"/>
        </w:rPr>
        <w:t xml:space="preserve"> </w:t>
      </w:r>
    </w:p>
    <w:p w14:paraId="5B935ADA" w14:textId="0451A101" w:rsidR="00A76CDB" w:rsidRPr="00A37763" w:rsidRDefault="00F24512" w:rsidP="00B7767B">
      <w:pPr>
        <w:spacing w:after="0" w:line="240" w:lineRule="auto"/>
        <w:jc w:val="both"/>
        <w:rPr>
          <w:rFonts w:ascii="Verdana" w:hAnsi="Verdana"/>
          <w:sz w:val="24"/>
          <w:szCs w:val="24"/>
        </w:rPr>
      </w:pPr>
      <w:r w:rsidRPr="00B7767B">
        <w:rPr>
          <w:rFonts w:ascii="Verdana" w:hAnsi="Verdana"/>
          <w:b/>
          <w:bCs/>
          <w:color w:val="285D7F"/>
          <w:sz w:val="24"/>
          <w:szCs w:val="24"/>
        </w:rPr>
        <w:t xml:space="preserve">Galwadau ARREST: </w:t>
      </w:r>
      <w:r w:rsidRPr="00B7767B">
        <w:rPr>
          <w:rFonts w:ascii="Verdana" w:hAnsi="Verdana"/>
          <w:color w:val="285D7F"/>
          <w:sz w:val="24"/>
          <w:szCs w:val="24"/>
        </w:rPr>
        <w:t>Roedd</w:t>
      </w:r>
      <w:r w:rsidR="00CC608A">
        <w:rPr>
          <w:rFonts w:ascii="Verdana" w:hAnsi="Verdana"/>
          <w:color w:val="285D7F"/>
          <w:sz w:val="24"/>
          <w:szCs w:val="24"/>
        </w:rPr>
        <w:t xml:space="preserve"> </w:t>
      </w:r>
      <w:r w:rsidR="008F7FFA">
        <w:rPr>
          <w:rFonts w:ascii="Verdana" w:hAnsi="Verdana"/>
          <w:b/>
          <w:bCs/>
          <w:color w:val="285D7F"/>
          <w:sz w:val="24"/>
          <w:szCs w:val="24"/>
        </w:rPr>
        <w:t>828</w:t>
      </w:r>
      <w:r w:rsidRPr="00B7767B">
        <w:rPr>
          <w:rFonts w:ascii="Verdana" w:hAnsi="Verdana"/>
          <w:color w:val="285D7F"/>
          <w:sz w:val="24"/>
          <w:szCs w:val="24"/>
        </w:rPr>
        <w:t xml:space="preserve"> o alwadau a oedd yn peri bygythiad uniongyrchol i fywyd, gyda’r amser ymateb canolrifol cenedlaethol yn </w:t>
      </w:r>
      <w:r w:rsidRPr="00B7767B">
        <w:rPr>
          <w:rFonts w:ascii="Verdana" w:hAnsi="Verdana"/>
          <w:b/>
          <w:bCs/>
          <w:color w:val="285D7F"/>
          <w:sz w:val="24"/>
          <w:szCs w:val="24"/>
        </w:rPr>
        <w:t>00:07:</w:t>
      </w:r>
      <w:r w:rsidR="007C35EA">
        <w:rPr>
          <w:rFonts w:ascii="Verdana" w:hAnsi="Verdana"/>
          <w:b/>
          <w:bCs/>
          <w:color w:val="285D7F"/>
          <w:sz w:val="24"/>
          <w:szCs w:val="24"/>
        </w:rPr>
        <w:t>0</w:t>
      </w:r>
      <w:r w:rsidRPr="00B7767B">
        <w:rPr>
          <w:rFonts w:ascii="Verdana" w:hAnsi="Verdana"/>
          <w:b/>
          <w:bCs/>
          <w:color w:val="285D7F"/>
          <w:sz w:val="24"/>
          <w:szCs w:val="24"/>
        </w:rPr>
        <w:t>5</w:t>
      </w:r>
      <w:r w:rsidRPr="00B7767B">
        <w:rPr>
          <w:rFonts w:ascii="Verdana" w:hAnsi="Verdana"/>
          <w:color w:val="285D7F"/>
          <w:sz w:val="24"/>
          <w:szCs w:val="24"/>
        </w:rPr>
        <w:t xml:space="preserve"> a’r 90fed canradd yn </w:t>
      </w:r>
      <w:r w:rsidRPr="00B7767B">
        <w:rPr>
          <w:rFonts w:ascii="Verdana" w:hAnsi="Verdana"/>
          <w:b/>
          <w:bCs/>
          <w:color w:val="285D7F"/>
          <w:sz w:val="24"/>
          <w:szCs w:val="24"/>
        </w:rPr>
        <w:t>00:1</w:t>
      </w:r>
      <w:r w:rsidR="007C35EA">
        <w:rPr>
          <w:rFonts w:ascii="Verdana" w:hAnsi="Verdana"/>
          <w:b/>
          <w:bCs/>
          <w:color w:val="285D7F"/>
          <w:sz w:val="24"/>
          <w:szCs w:val="24"/>
        </w:rPr>
        <w:t>7</w:t>
      </w:r>
      <w:r w:rsidRPr="00B7767B">
        <w:rPr>
          <w:rFonts w:ascii="Verdana" w:hAnsi="Verdana"/>
          <w:b/>
          <w:bCs/>
          <w:color w:val="285D7F"/>
          <w:sz w:val="24"/>
          <w:szCs w:val="24"/>
        </w:rPr>
        <w:t>:</w:t>
      </w:r>
      <w:r w:rsidR="007C35EA">
        <w:rPr>
          <w:rFonts w:ascii="Verdana" w:hAnsi="Verdana"/>
          <w:b/>
          <w:bCs/>
          <w:color w:val="285D7F"/>
          <w:sz w:val="24"/>
          <w:szCs w:val="24"/>
        </w:rPr>
        <w:t>16</w:t>
      </w:r>
      <w:r w:rsidRPr="00B7767B">
        <w:rPr>
          <w:rFonts w:ascii="Verdana" w:hAnsi="Verdana"/>
          <w:color w:val="285D7F"/>
          <w:sz w:val="24"/>
          <w:szCs w:val="24"/>
        </w:rPr>
        <w:t xml:space="preserve">. Yr amser a gymerwyd i ddiffibriliwr mynediad cyhoeddus gyrraedd oedd: </w:t>
      </w:r>
      <w:r w:rsidRPr="00B7767B">
        <w:rPr>
          <w:rFonts w:ascii="Verdana" w:hAnsi="Verdana"/>
          <w:b/>
          <w:bCs/>
          <w:color w:val="285D7F"/>
          <w:sz w:val="24"/>
          <w:szCs w:val="24"/>
        </w:rPr>
        <w:t>00:0</w:t>
      </w:r>
      <w:r w:rsidR="007C35EA">
        <w:rPr>
          <w:rFonts w:ascii="Verdana" w:hAnsi="Verdana"/>
          <w:b/>
          <w:bCs/>
          <w:color w:val="285D7F"/>
          <w:sz w:val="24"/>
          <w:szCs w:val="24"/>
        </w:rPr>
        <w:t>5</w:t>
      </w:r>
      <w:r w:rsidRPr="00B7767B">
        <w:rPr>
          <w:rFonts w:ascii="Verdana" w:hAnsi="Verdana"/>
          <w:b/>
          <w:bCs/>
          <w:color w:val="285D7F"/>
          <w:sz w:val="24"/>
          <w:szCs w:val="24"/>
        </w:rPr>
        <w:t>:</w:t>
      </w:r>
      <w:r w:rsidR="007C35EA">
        <w:rPr>
          <w:rFonts w:ascii="Verdana" w:hAnsi="Verdana"/>
          <w:b/>
          <w:bCs/>
          <w:color w:val="285D7F"/>
          <w:sz w:val="24"/>
          <w:szCs w:val="24"/>
        </w:rPr>
        <w:t>57</w:t>
      </w:r>
      <w:r w:rsidRPr="00B7767B">
        <w:rPr>
          <w:rFonts w:ascii="Verdana" w:hAnsi="Verdana"/>
          <w:color w:val="285D7F"/>
          <w:sz w:val="24"/>
          <w:szCs w:val="24"/>
        </w:rPr>
        <w:t>.</w:t>
      </w:r>
      <w:r w:rsidR="00A76CDB" w:rsidRPr="00B7767B">
        <w:rPr>
          <w:rFonts w:ascii="Verdana" w:hAnsi="Verdana"/>
          <w:color w:val="285D7F"/>
          <w:sz w:val="24"/>
          <w:szCs w:val="24"/>
        </w:rPr>
        <w:t xml:space="preserve"> | </w:t>
      </w:r>
      <w:r w:rsidR="00A76CDB" w:rsidRPr="00A37763">
        <w:rPr>
          <w:rFonts w:ascii="Verdana" w:hAnsi="Verdana"/>
          <w:b/>
          <w:bCs/>
          <w:sz w:val="24"/>
          <w:szCs w:val="24"/>
        </w:rPr>
        <w:t>ARREST</w:t>
      </w:r>
      <w:r w:rsidR="00A76CDB" w:rsidRPr="00A76CDB">
        <w:rPr>
          <w:rFonts w:ascii="Verdana" w:hAnsi="Verdana"/>
          <w:b/>
          <w:bCs/>
          <w:sz w:val="24"/>
          <w:szCs w:val="24"/>
        </w:rPr>
        <w:t xml:space="preserve"> calls</w:t>
      </w:r>
      <w:r w:rsidR="00A76CDB" w:rsidRPr="00A76CDB">
        <w:rPr>
          <w:rFonts w:ascii="Verdana" w:hAnsi="Verdana"/>
          <w:sz w:val="24"/>
          <w:szCs w:val="24"/>
        </w:rPr>
        <w:t xml:space="preserve"> </w:t>
      </w:r>
      <w:r w:rsidRPr="00A37763">
        <w:rPr>
          <w:rFonts w:ascii="Verdana" w:hAnsi="Verdana"/>
          <w:sz w:val="24"/>
          <w:szCs w:val="24"/>
        </w:rPr>
        <w:t xml:space="preserve">there were </w:t>
      </w:r>
      <w:r w:rsidR="008F7FFA">
        <w:rPr>
          <w:rFonts w:ascii="Verdana" w:hAnsi="Verdana"/>
          <w:b/>
          <w:bCs/>
          <w:sz w:val="24"/>
          <w:szCs w:val="24"/>
        </w:rPr>
        <w:t>828</w:t>
      </w:r>
      <w:r w:rsidRPr="00A37763">
        <w:rPr>
          <w:rFonts w:ascii="Verdana" w:hAnsi="Verdana"/>
          <w:sz w:val="24"/>
          <w:szCs w:val="24"/>
        </w:rPr>
        <w:t xml:space="preserve"> </w:t>
      </w:r>
      <w:r w:rsidR="00A76CDB" w:rsidRPr="00A76CDB">
        <w:rPr>
          <w:rFonts w:ascii="Verdana" w:hAnsi="Verdana"/>
          <w:sz w:val="24"/>
          <w:szCs w:val="24"/>
        </w:rPr>
        <w:t>immediately life threatening</w:t>
      </w:r>
      <w:r w:rsidRPr="00A37763">
        <w:rPr>
          <w:rFonts w:ascii="Verdana" w:hAnsi="Verdana"/>
          <w:sz w:val="24"/>
          <w:szCs w:val="24"/>
        </w:rPr>
        <w:t xml:space="preserve"> calls with a </w:t>
      </w:r>
      <w:r w:rsidR="00A76CDB" w:rsidRPr="00A37763">
        <w:rPr>
          <w:rFonts w:ascii="Verdana" w:hAnsi="Verdana"/>
          <w:sz w:val="24"/>
          <w:szCs w:val="24"/>
        </w:rPr>
        <w:t xml:space="preserve">national median response time </w:t>
      </w:r>
      <w:r w:rsidRPr="00A37763">
        <w:rPr>
          <w:rFonts w:ascii="Verdana" w:hAnsi="Verdana"/>
          <w:sz w:val="24"/>
          <w:szCs w:val="24"/>
        </w:rPr>
        <w:t>of</w:t>
      </w:r>
      <w:r w:rsidR="00A76CDB" w:rsidRPr="00A37763">
        <w:rPr>
          <w:rFonts w:ascii="Verdana" w:hAnsi="Verdana"/>
          <w:sz w:val="24"/>
          <w:szCs w:val="24"/>
        </w:rPr>
        <w:t xml:space="preserve"> </w:t>
      </w:r>
      <w:r w:rsidR="00A76CDB" w:rsidRPr="00A37763">
        <w:rPr>
          <w:rFonts w:ascii="Verdana" w:hAnsi="Verdana"/>
          <w:b/>
          <w:bCs/>
          <w:sz w:val="24"/>
          <w:szCs w:val="24"/>
        </w:rPr>
        <w:t>00:07:</w:t>
      </w:r>
      <w:r w:rsidR="007C35EA">
        <w:rPr>
          <w:rFonts w:ascii="Verdana" w:hAnsi="Verdana"/>
          <w:b/>
          <w:bCs/>
          <w:sz w:val="24"/>
          <w:szCs w:val="24"/>
        </w:rPr>
        <w:t>0</w:t>
      </w:r>
      <w:r w:rsidR="00A76CDB" w:rsidRPr="00A37763">
        <w:rPr>
          <w:rFonts w:ascii="Verdana" w:hAnsi="Verdana"/>
          <w:b/>
          <w:bCs/>
          <w:sz w:val="24"/>
          <w:szCs w:val="24"/>
        </w:rPr>
        <w:t>5</w:t>
      </w:r>
      <w:r w:rsidR="00A76CDB" w:rsidRPr="00A37763">
        <w:rPr>
          <w:rFonts w:ascii="Verdana" w:hAnsi="Verdana"/>
          <w:sz w:val="24"/>
          <w:szCs w:val="24"/>
        </w:rPr>
        <w:t xml:space="preserve"> with </w:t>
      </w:r>
      <w:r w:rsidRPr="00A37763">
        <w:rPr>
          <w:rFonts w:ascii="Verdana" w:hAnsi="Verdana"/>
          <w:sz w:val="24"/>
          <w:szCs w:val="24"/>
        </w:rPr>
        <w:t xml:space="preserve">a </w:t>
      </w:r>
      <w:r w:rsidR="00A76CDB" w:rsidRPr="00A37763">
        <w:rPr>
          <w:rFonts w:ascii="Verdana" w:hAnsi="Verdana"/>
          <w:sz w:val="24"/>
          <w:szCs w:val="24"/>
        </w:rPr>
        <w:t>90</w:t>
      </w:r>
      <w:r w:rsidR="00A76CDB" w:rsidRPr="00A37763">
        <w:rPr>
          <w:rFonts w:ascii="Verdana" w:hAnsi="Verdana"/>
          <w:sz w:val="24"/>
          <w:szCs w:val="24"/>
          <w:vertAlign w:val="superscript"/>
        </w:rPr>
        <w:t>th</w:t>
      </w:r>
      <w:r w:rsidR="00A76CDB" w:rsidRPr="00A37763">
        <w:rPr>
          <w:rFonts w:ascii="Verdana" w:hAnsi="Verdana"/>
          <w:sz w:val="24"/>
          <w:szCs w:val="24"/>
        </w:rPr>
        <w:t xml:space="preserve"> percentile </w:t>
      </w:r>
      <w:r w:rsidRPr="00A37763">
        <w:rPr>
          <w:rFonts w:ascii="Verdana" w:hAnsi="Verdana"/>
          <w:sz w:val="24"/>
          <w:szCs w:val="24"/>
        </w:rPr>
        <w:t>of</w:t>
      </w:r>
      <w:r w:rsidR="00A76CDB" w:rsidRPr="00A37763">
        <w:rPr>
          <w:rFonts w:ascii="Verdana" w:hAnsi="Verdana"/>
          <w:sz w:val="24"/>
          <w:szCs w:val="24"/>
        </w:rPr>
        <w:t xml:space="preserve"> </w:t>
      </w:r>
      <w:r w:rsidR="00A76CDB" w:rsidRPr="00A37763">
        <w:rPr>
          <w:rFonts w:ascii="Verdana" w:hAnsi="Verdana"/>
          <w:b/>
          <w:bCs/>
          <w:sz w:val="24"/>
          <w:szCs w:val="24"/>
        </w:rPr>
        <w:t>00:1</w:t>
      </w:r>
      <w:r w:rsidR="007C35EA">
        <w:rPr>
          <w:rFonts w:ascii="Verdana" w:hAnsi="Verdana"/>
          <w:b/>
          <w:bCs/>
          <w:sz w:val="24"/>
          <w:szCs w:val="24"/>
        </w:rPr>
        <w:t>7</w:t>
      </w:r>
      <w:r w:rsidR="00A76CDB" w:rsidRPr="00A37763">
        <w:rPr>
          <w:rFonts w:ascii="Verdana" w:hAnsi="Verdana"/>
          <w:b/>
          <w:bCs/>
          <w:sz w:val="24"/>
          <w:szCs w:val="24"/>
        </w:rPr>
        <w:t>:</w:t>
      </w:r>
      <w:r w:rsidR="007C35EA">
        <w:rPr>
          <w:rFonts w:ascii="Verdana" w:hAnsi="Verdana"/>
          <w:b/>
          <w:bCs/>
          <w:sz w:val="24"/>
          <w:szCs w:val="24"/>
        </w:rPr>
        <w:t>16</w:t>
      </w:r>
      <w:r w:rsidR="00A76CDB" w:rsidRPr="00A37763">
        <w:rPr>
          <w:rFonts w:ascii="Verdana" w:hAnsi="Verdana"/>
          <w:b/>
          <w:bCs/>
          <w:sz w:val="24"/>
          <w:szCs w:val="24"/>
        </w:rPr>
        <w:t>.</w:t>
      </w:r>
      <w:r w:rsidR="00A76CDB" w:rsidRPr="00A37763">
        <w:rPr>
          <w:rFonts w:ascii="Verdana" w:hAnsi="Verdana"/>
          <w:sz w:val="24"/>
          <w:szCs w:val="24"/>
        </w:rPr>
        <w:t xml:space="preserve"> The time taken for a public access defibrillator to arrive was: </w:t>
      </w:r>
      <w:r w:rsidR="00A76CDB" w:rsidRPr="00A37763">
        <w:rPr>
          <w:rFonts w:ascii="Verdana" w:hAnsi="Verdana"/>
          <w:b/>
          <w:bCs/>
          <w:sz w:val="24"/>
          <w:szCs w:val="24"/>
        </w:rPr>
        <w:t>00:0</w:t>
      </w:r>
      <w:r w:rsidR="007C35EA">
        <w:rPr>
          <w:rFonts w:ascii="Verdana" w:hAnsi="Verdana"/>
          <w:b/>
          <w:bCs/>
          <w:sz w:val="24"/>
          <w:szCs w:val="24"/>
        </w:rPr>
        <w:t>5</w:t>
      </w:r>
      <w:r w:rsidR="00A76CDB" w:rsidRPr="00A37763">
        <w:rPr>
          <w:rFonts w:ascii="Verdana" w:hAnsi="Verdana"/>
          <w:b/>
          <w:bCs/>
          <w:sz w:val="24"/>
          <w:szCs w:val="24"/>
        </w:rPr>
        <w:t>:</w:t>
      </w:r>
      <w:r w:rsidR="007C35EA">
        <w:rPr>
          <w:rFonts w:ascii="Verdana" w:hAnsi="Verdana"/>
          <w:b/>
          <w:bCs/>
          <w:sz w:val="24"/>
          <w:szCs w:val="24"/>
        </w:rPr>
        <w:t>57</w:t>
      </w:r>
      <w:r w:rsidR="00A76CDB" w:rsidRPr="00A37763">
        <w:rPr>
          <w:rFonts w:ascii="Verdana" w:hAnsi="Verdana"/>
          <w:sz w:val="24"/>
          <w:szCs w:val="24"/>
        </w:rPr>
        <w:t>.</w:t>
      </w:r>
    </w:p>
    <w:p w14:paraId="70BBAB4C" w14:textId="77777777" w:rsidR="00F24512" w:rsidRPr="00B7767B" w:rsidRDefault="00F24512" w:rsidP="00B7767B">
      <w:pPr>
        <w:spacing w:after="0" w:line="240" w:lineRule="auto"/>
        <w:jc w:val="both"/>
        <w:rPr>
          <w:rFonts w:ascii="Verdana" w:hAnsi="Verdana"/>
          <w:color w:val="285D7F"/>
          <w:sz w:val="24"/>
          <w:szCs w:val="24"/>
        </w:rPr>
      </w:pPr>
    </w:p>
    <w:p w14:paraId="482532B7" w14:textId="0A0052DF" w:rsidR="00F24512" w:rsidRPr="00B7767B" w:rsidRDefault="00F24512" w:rsidP="00B7767B">
      <w:pPr>
        <w:shd w:val="clear" w:color="auto" w:fill="EE000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EMERG | </w:t>
      </w:r>
      <w:r w:rsidRPr="00A37763">
        <w:rPr>
          <w:rFonts w:ascii="Verdana" w:hAnsi="Verdana"/>
          <w:b/>
          <w:bCs/>
          <w:sz w:val="24"/>
          <w:szCs w:val="24"/>
        </w:rPr>
        <w:t>EMERG</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079F4A70" w14:textId="3D19D10F" w:rsidR="00F24512" w:rsidRPr="00B7767B" w:rsidRDefault="00F24512" w:rsidP="00B7767B">
      <w:pPr>
        <w:spacing w:after="0" w:line="240" w:lineRule="auto"/>
        <w:jc w:val="both"/>
        <w:rPr>
          <w:rFonts w:ascii="Verdana" w:hAnsi="Verdana"/>
          <w:color w:val="285D7F"/>
          <w:sz w:val="24"/>
          <w:szCs w:val="24"/>
        </w:rPr>
      </w:pPr>
      <w:r w:rsidRPr="00B7767B">
        <w:rPr>
          <w:rFonts w:ascii="Verdana" w:hAnsi="Verdana"/>
          <w:b/>
          <w:bCs/>
          <w:color w:val="285D7F"/>
          <w:sz w:val="24"/>
          <w:szCs w:val="24"/>
        </w:rPr>
        <w:t xml:space="preserve">Galwadau EMERG: </w:t>
      </w:r>
      <w:r w:rsidRPr="00B7767B">
        <w:rPr>
          <w:rFonts w:ascii="Verdana" w:hAnsi="Verdana"/>
          <w:color w:val="285D7F"/>
          <w:sz w:val="24"/>
          <w:szCs w:val="24"/>
        </w:rPr>
        <w:t xml:space="preserve">Galwadau sy’n peri bygythiad uniongyrchol i fywyd, megis pan fydd claf yn anymwybodol neu heb anadlu’n effeithiol ac mewn perygl uchel o ataliad y galon neu’r ysgyfaint. Cofnodwyd </w:t>
      </w:r>
      <w:r w:rsidRPr="00B7767B">
        <w:rPr>
          <w:rFonts w:ascii="Verdana" w:hAnsi="Verdana"/>
          <w:b/>
          <w:bCs/>
          <w:color w:val="285D7F"/>
          <w:sz w:val="24"/>
          <w:szCs w:val="24"/>
        </w:rPr>
        <w:t>4,</w:t>
      </w:r>
      <w:r w:rsidR="007C35EA">
        <w:rPr>
          <w:rFonts w:ascii="Verdana" w:hAnsi="Verdana"/>
          <w:b/>
          <w:bCs/>
          <w:color w:val="285D7F"/>
          <w:sz w:val="24"/>
          <w:szCs w:val="24"/>
        </w:rPr>
        <w:t>732</w:t>
      </w:r>
      <w:r w:rsidRPr="00B7767B">
        <w:rPr>
          <w:rFonts w:ascii="Verdana" w:hAnsi="Verdana"/>
          <w:color w:val="285D7F"/>
          <w:sz w:val="24"/>
          <w:szCs w:val="24"/>
        </w:rPr>
        <w:t xml:space="preserve"> o alwadau wedi’u codio gyda’r amser ymateb canolrifol cenedlaethol yn </w:t>
      </w:r>
      <w:r w:rsidRPr="00B7767B">
        <w:rPr>
          <w:rFonts w:ascii="Verdana" w:hAnsi="Verdana"/>
          <w:b/>
          <w:bCs/>
          <w:color w:val="285D7F"/>
          <w:sz w:val="24"/>
          <w:szCs w:val="24"/>
        </w:rPr>
        <w:t>00:0</w:t>
      </w:r>
      <w:r w:rsidR="005C27DE">
        <w:rPr>
          <w:rFonts w:ascii="Verdana" w:hAnsi="Verdana"/>
          <w:b/>
          <w:bCs/>
          <w:color w:val="285D7F"/>
          <w:sz w:val="24"/>
          <w:szCs w:val="24"/>
        </w:rPr>
        <w:t>8</w:t>
      </w:r>
      <w:r w:rsidRPr="00B7767B">
        <w:rPr>
          <w:rFonts w:ascii="Verdana" w:hAnsi="Verdana"/>
          <w:b/>
          <w:bCs/>
          <w:color w:val="285D7F"/>
          <w:sz w:val="24"/>
          <w:szCs w:val="24"/>
        </w:rPr>
        <w:t>:</w:t>
      </w:r>
      <w:r w:rsidR="007C35EA">
        <w:rPr>
          <w:rFonts w:ascii="Verdana" w:hAnsi="Verdana"/>
          <w:b/>
          <w:bCs/>
          <w:color w:val="285D7F"/>
          <w:sz w:val="24"/>
          <w:szCs w:val="24"/>
        </w:rPr>
        <w:t>27</w:t>
      </w:r>
      <w:r w:rsidRPr="00B7767B">
        <w:rPr>
          <w:rFonts w:ascii="Verdana" w:hAnsi="Verdana"/>
          <w:color w:val="285D7F"/>
          <w:sz w:val="24"/>
          <w:szCs w:val="24"/>
        </w:rPr>
        <w:t xml:space="preserve"> a’r 90fed canradd yn </w:t>
      </w:r>
      <w:r w:rsidRPr="00B7767B">
        <w:rPr>
          <w:rFonts w:ascii="Verdana" w:hAnsi="Verdana"/>
          <w:b/>
          <w:bCs/>
          <w:color w:val="285D7F"/>
          <w:sz w:val="24"/>
          <w:szCs w:val="24"/>
        </w:rPr>
        <w:t>00:2</w:t>
      </w:r>
      <w:r w:rsidR="007C35EA">
        <w:rPr>
          <w:rFonts w:ascii="Verdana" w:hAnsi="Verdana"/>
          <w:b/>
          <w:bCs/>
          <w:color w:val="285D7F"/>
          <w:sz w:val="24"/>
          <w:szCs w:val="24"/>
        </w:rPr>
        <w:t>0</w:t>
      </w:r>
      <w:r w:rsidRPr="00B7767B">
        <w:rPr>
          <w:rFonts w:ascii="Verdana" w:hAnsi="Verdana"/>
          <w:b/>
          <w:bCs/>
          <w:color w:val="285D7F"/>
          <w:sz w:val="24"/>
          <w:szCs w:val="24"/>
        </w:rPr>
        <w:t>:</w:t>
      </w:r>
      <w:r w:rsidR="007C35EA">
        <w:rPr>
          <w:rFonts w:ascii="Verdana" w:hAnsi="Verdana"/>
          <w:b/>
          <w:bCs/>
          <w:color w:val="285D7F"/>
          <w:sz w:val="24"/>
          <w:szCs w:val="24"/>
        </w:rPr>
        <w:t>43</w:t>
      </w:r>
      <w:r w:rsidRPr="00B7767B">
        <w:rPr>
          <w:rFonts w:ascii="Verdana" w:hAnsi="Verdana"/>
          <w:color w:val="285D7F"/>
          <w:sz w:val="24"/>
          <w:szCs w:val="24"/>
        </w:rPr>
        <w:t>.</w:t>
      </w:r>
      <w:r w:rsidRPr="00B7767B">
        <w:rPr>
          <w:rFonts w:ascii="Verdana" w:hAnsi="Verdana"/>
          <w:b/>
          <w:bCs/>
          <w:color w:val="285D7F"/>
          <w:sz w:val="24"/>
          <w:szCs w:val="24"/>
        </w:rPr>
        <w:t xml:space="preserve"> | </w:t>
      </w:r>
      <w:r w:rsidRPr="00F24512">
        <w:rPr>
          <w:rFonts w:ascii="Verdana" w:hAnsi="Verdana"/>
          <w:b/>
          <w:bCs/>
          <w:sz w:val="24"/>
          <w:szCs w:val="24"/>
        </w:rPr>
        <w:t>EMERG calls</w:t>
      </w:r>
      <w:r w:rsidRPr="00A37763">
        <w:rPr>
          <w:rFonts w:ascii="Verdana" w:hAnsi="Verdana"/>
          <w:b/>
          <w:bCs/>
          <w:sz w:val="24"/>
          <w:szCs w:val="24"/>
        </w:rPr>
        <w:t>:</w:t>
      </w:r>
      <w:r w:rsidRPr="00F24512">
        <w:rPr>
          <w:rFonts w:ascii="Verdana" w:hAnsi="Verdana"/>
          <w:sz w:val="24"/>
          <w:szCs w:val="24"/>
        </w:rPr>
        <w:t xml:space="preserve"> Immediately life threatening calls such as where a patient is unconscious or has ineffective breathing and at high risk of cardiac or respiratory arrest. There were </w:t>
      </w:r>
      <w:r w:rsidRPr="00F24512">
        <w:rPr>
          <w:rFonts w:ascii="Verdana" w:hAnsi="Verdana"/>
          <w:b/>
          <w:bCs/>
          <w:sz w:val="24"/>
          <w:szCs w:val="24"/>
        </w:rPr>
        <w:t>4,</w:t>
      </w:r>
      <w:r w:rsidR="007C35EA">
        <w:rPr>
          <w:rFonts w:ascii="Verdana" w:hAnsi="Verdana"/>
          <w:b/>
          <w:bCs/>
          <w:sz w:val="24"/>
          <w:szCs w:val="24"/>
        </w:rPr>
        <w:t>732</w:t>
      </w:r>
      <w:r w:rsidRPr="00F24512">
        <w:rPr>
          <w:rFonts w:ascii="Verdana" w:hAnsi="Verdana"/>
          <w:b/>
          <w:bCs/>
          <w:sz w:val="24"/>
          <w:szCs w:val="24"/>
        </w:rPr>
        <w:t xml:space="preserve"> </w:t>
      </w:r>
      <w:r w:rsidRPr="00F24512">
        <w:rPr>
          <w:rFonts w:ascii="Verdana" w:hAnsi="Verdana"/>
          <w:sz w:val="24"/>
          <w:szCs w:val="24"/>
        </w:rPr>
        <w:t xml:space="preserve">coded calls with a national median response time of </w:t>
      </w:r>
      <w:r w:rsidRPr="00F24512">
        <w:rPr>
          <w:rFonts w:ascii="Verdana" w:hAnsi="Verdana"/>
          <w:b/>
          <w:bCs/>
          <w:sz w:val="24"/>
          <w:szCs w:val="24"/>
        </w:rPr>
        <w:t>00:0</w:t>
      </w:r>
      <w:r w:rsidR="005C27DE">
        <w:rPr>
          <w:rFonts w:ascii="Verdana" w:hAnsi="Verdana"/>
          <w:b/>
          <w:bCs/>
          <w:sz w:val="24"/>
          <w:szCs w:val="24"/>
        </w:rPr>
        <w:t>8</w:t>
      </w:r>
      <w:r w:rsidRPr="00F24512">
        <w:rPr>
          <w:rFonts w:ascii="Verdana" w:hAnsi="Verdana"/>
          <w:b/>
          <w:bCs/>
          <w:sz w:val="24"/>
          <w:szCs w:val="24"/>
        </w:rPr>
        <w:t>:</w:t>
      </w:r>
      <w:r w:rsidR="007C35EA">
        <w:rPr>
          <w:rFonts w:ascii="Verdana" w:hAnsi="Verdana"/>
          <w:b/>
          <w:bCs/>
          <w:sz w:val="24"/>
          <w:szCs w:val="24"/>
        </w:rPr>
        <w:t>27</w:t>
      </w:r>
      <w:r w:rsidRPr="00F24512">
        <w:rPr>
          <w:rFonts w:ascii="Verdana" w:hAnsi="Verdana"/>
          <w:sz w:val="24"/>
          <w:szCs w:val="24"/>
        </w:rPr>
        <w:t xml:space="preserve"> and 90th percentile as </w:t>
      </w:r>
      <w:r w:rsidRPr="00F24512">
        <w:rPr>
          <w:rFonts w:ascii="Verdana" w:hAnsi="Verdana"/>
          <w:b/>
          <w:bCs/>
          <w:sz w:val="24"/>
          <w:szCs w:val="24"/>
        </w:rPr>
        <w:t>00:2</w:t>
      </w:r>
      <w:r w:rsidR="007C35EA">
        <w:rPr>
          <w:rFonts w:ascii="Verdana" w:hAnsi="Verdana"/>
          <w:b/>
          <w:bCs/>
          <w:sz w:val="24"/>
          <w:szCs w:val="24"/>
        </w:rPr>
        <w:t>0</w:t>
      </w:r>
      <w:r w:rsidRPr="00F24512">
        <w:rPr>
          <w:rFonts w:ascii="Verdana" w:hAnsi="Verdana"/>
          <w:b/>
          <w:bCs/>
          <w:sz w:val="24"/>
          <w:szCs w:val="24"/>
        </w:rPr>
        <w:t>:</w:t>
      </w:r>
      <w:r w:rsidR="007C35EA">
        <w:rPr>
          <w:rFonts w:ascii="Verdana" w:hAnsi="Verdana"/>
          <w:b/>
          <w:bCs/>
          <w:sz w:val="24"/>
          <w:szCs w:val="24"/>
        </w:rPr>
        <w:t>43</w:t>
      </w:r>
      <w:r w:rsidRPr="00F24512">
        <w:rPr>
          <w:rFonts w:ascii="Verdana" w:hAnsi="Verdana"/>
          <w:sz w:val="24"/>
          <w:szCs w:val="24"/>
        </w:rPr>
        <w:t xml:space="preserve">. </w:t>
      </w:r>
    </w:p>
    <w:p w14:paraId="3A4C4A2A" w14:textId="77777777" w:rsidR="008500EE" w:rsidRPr="00B7767B" w:rsidRDefault="008500EE" w:rsidP="00B7767B">
      <w:pPr>
        <w:spacing w:after="0" w:line="240" w:lineRule="auto"/>
        <w:jc w:val="both"/>
        <w:rPr>
          <w:rFonts w:ascii="Verdana" w:hAnsi="Verdana"/>
          <w:color w:val="285D7F"/>
          <w:sz w:val="24"/>
          <w:szCs w:val="24"/>
        </w:rPr>
      </w:pPr>
    </w:p>
    <w:p w14:paraId="3F7CA146" w14:textId="6A101F61" w:rsidR="008500EE" w:rsidRPr="00A37763" w:rsidRDefault="008500EE" w:rsidP="00B7767B">
      <w:pPr>
        <w:shd w:val="clear" w:color="auto" w:fill="C00000"/>
        <w:spacing w:after="0" w:line="240" w:lineRule="auto"/>
        <w:jc w:val="both"/>
        <w:rPr>
          <w:rFonts w:ascii="Verdana" w:hAnsi="Verdana"/>
          <w:sz w:val="24"/>
          <w:szCs w:val="24"/>
        </w:rPr>
      </w:pPr>
      <w:r w:rsidRPr="00A37763">
        <w:rPr>
          <w:rFonts w:ascii="Verdana" w:hAnsi="Verdana"/>
          <w:b/>
          <w:bCs/>
          <w:sz w:val="24"/>
          <w:szCs w:val="24"/>
        </w:rPr>
        <w:t xml:space="preserve">Categori Ymateb RCS0 | </w:t>
      </w:r>
      <w:r w:rsidRPr="00A37763">
        <w:rPr>
          <w:rFonts w:ascii="Verdana" w:hAnsi="Verdana"/>
          <w:b/>
          <w:bCs/>
          <w:color w:val="000000" w:themeColor="text1"/>
          <w:sz w:val="24"/>
          <w:szCs w:val="24"/>
        </w:rPr>
        <w:t>RCS0</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2B43CFA0" w14:textId="6FE904B3" w:rsidR="008500EE" w:rsidRPr="00F24512" w:rsidRDefault="008500EE" w:rsidP="00B7767B">
      <w:pPr>
        <w:spacing w:after="0" w:line="240" w:lineRule="auto"/>
        <w:jc w:val="both"/>
        <w:rPr>
          <w:rFonts w:ascii="Verdana" w:hAnsi="Verdana"/>
          <w:sz w:val="24"/>
          <w:szCs w:val="24"/>
        </w:rPr>
      </w:pPr>
      <w:r w:rsidRPr="00B7767B">
        <w:rPr>
          <w:rFonts w:ascii="Verdana" w:hAnsi="Verdana"/>
          <w:b/>
          <w:bCs/>
          <w:color w:val="285D7F"/>
          <w:sz w:val="24"/>
          <w:szCs w:val="24"/>
        </w:rPr>
        <w:t xml:space="preserve">Galwadau RCS0: </w:t>
      </w:r>
      <w:r w:rsidRPr="00B7767B">
        <w:rPr>
          <w:rFonts w:ascii="Verdana" w:hAnsi="Verdana"/>
          <w:color w:val="285D7F"/>
          <w:sz w:val="24"/>
          <w:szCs w:val="24"/>
        </w:rPr>
        <w:t xml:space="preserve">Roedd </w:t>
      </w:r>
      <w:r w:rsidRPr="00B7767B">
        <w:rPr>
          <w:rFonts w:ascii="Verdana" w:hAnsi="Verdana"/>
          <w:b/>
          <w:bCs/>
          <w:color w:val="285D7F"/>
          <w:sz w:val="24"/>
          <w:szCs w:val="24"/>
        </w:rPr>
        <w:t>1,</w:t>
      </w:r>
      <w:r w:rsidR="007C35EA">
        <w:rPr>
          <w:rFonts w:ascii="Verdana" w:hAnsi="Verdana"/>
          <w:b/>
          <w:bCs/>
          <w:color w:val="285D7F"/>
          <w:sz w:val="24"/>
          <w:szCs w:val="24"/>
        </w:rPr>
        <w:t>908</w:t>
      </w:r>
      <w:r w:rsidRPr="00B7767B">
        <w:rPr>
          <w:rFonts w:ascii="Verdana" w:hAnsi="Verdana"/>
          <w:b/>
          <w:bCs/>
          <w:color w:val="285D7F"/>
          <w:sz w:val="24"/>
          <w:szCs w:val="24"/>
        </w:rPr>
        <w:t xml:space="preserve"> </w:t>
      </w:r>
      <w:r w:rsidRPr="00B7767B">
        <w:rPr>
          <w:rFonts w:ascii="Verdana" w:hAnsi="Verdana"/>
          <w:color w:val="285D7F"/>
          <w:sz w:val="24"/>
          <w:szCs w:val="24"/>
        </w:rPr>
        <w:t xml:space="preserve">o alwadau RCS0 dros y cyfnod adrodd. Mae galwadau RCS0 yn destun adolygiad clinigol cyflym cyn i ymateb gael ei anfon. Roedd yr amser canolrifol cenedlaethol ar gyfer yr adolygiad clinigol yn </w:t>
      </w:r>
      <w:r w:rsidRPr="00B7767B">
        <w:rPr>
          <w:rFonts w:ascii="Verdana" w:hAnsi="Verdana"/>
          <w:b/>
          <w:bCs/>
          <w:color w:val="285D7F"/>
          <w:sz w:val="24"/>
          <w:szCs w:val="24"/>
        </w:rPr>
        <w:t>00:00:</w:t>
      </w:r>
      <w:r w:rsidR="00D06A38">
        <w:rPr>
          <w:rFonts w:ascii="Verdana" w:hAnsi="Verdana"/>
          <w:b/>
          <w:bCs/>
          <w:color w:val="285D7F"/>
          <w:sz w:val="24"/>
          <w:szCs w:val="24"/>
        </w:rPr>
        <w:t>2</w:t>
      </w:r>
      <w:r w:rsidR="007C35EA">
        <w:rPr>
          <w:rFonts w:ascii="Verdana" w:hAnsi="Verdana"/>
          <w:b/>
          <w:bCs/>
          <w:color w:val="285D7F"/>
          <w:sz w:val="24"/>
          <w:szCs w:val="24"/>
        </w:rPr>
        <w:t>7</w:t>
      </w:r>
      <w:r w:rsidRPr="00B7767B">
        <w:rPr>
          <w:rFonts w:ascii="Verdana" w:hAnsi="Verdana"/>
          <w:color w:val="285D7F"/>
          <w:sz w:val="24"/>
          <w:szCs w:val="24"/>
        </w:rPr>
        <w:t xml:space="preserve">, ac roedd yr amser canolrifol i glinigydd ymgysylltu â’r digwyddiad yn </w:t>
      </w:r>
      <w:r w:rsidRPr="00B7767B">
        <w:rPr>
          <w:rFonts w:ascii="Verdana" w:hAnsi="Verdana"/>
          <w:b/>
          <w:bCs/>
          <w:color w:val="285D7F"/>
          <w:sz w:val="24"/>
          <w:szCs w:val="24"/>
        </w:rPr>
        <w:t>00:0</w:t>
      </w:r>
      <w:r w:rsidR="00D06A38">
        <w:rPr>
          <w:rFonts w:ascii="Verdana" w:hAnsi="Verdana"/>
          <w:b/>
          <w:bCs/>
          <w:color w:val="285D7F"/>
          <w:sz w:val="24"/>
          <w:szCs w:val="24"/>
        </w:rPr>
        <w:t>3</w:t>
      </w:r>
      <w:r w:rsidRPr="00B7767B">
        <w:rPr>
          <w:rFonts w:ascii="Verdana" w:hAnsi="Verdana"/>
          <w:b/>
          <w:bCs/>
          <w:color w:val="285D7F"/>
          <w:sz w:val="24"/>
          <w:szCs w:val="24"/>
        </w:rPr>
        <w:t>:</w:t>
      </w:r>
      <w:r w:rsidR="007C35EA">
        <w:rPr>
          <w:rFonts w:ascii="Verdana" w:hAnsi="Verdana"/>
          <w:b/>
          <w:bCs/>
          <w:color w:val="285D7F"/>
          <w:sz w:val="24"/>
          <w:szCs w:val="24"/>
        </w:rPr>
        <w:t>48</w:t>
      </w:r>
      <w:r w:rsidRPr="00B7767B">
        <w:rPr>
          <w:rFonts w:ascii="Verdana" w:hAnsi="Verdana"/>
          <w:color w:val="285D7F"/>
          <w:sz w:val="24"/>
          <w:szCs w:val="24"/>
        </w:rPr>
        <w:t>.</w:t>
      </w:r>
      <w:r w:rsidRPr="00B7767B">
        <w:rPr>
          <w:rFonts w:ascii="Verdana" w:hAnsi="Verdana"/>
          <w:b/>
          <w:bCs/>
          <w:color w:val="285D7F"/>
          <w:sz w:val="24"/>
          <w:szCs w:val="24"/>
        </w:rPr>
        <w:t xml:space="preserve">| </w:t>
      </w:r>
      <w:r w:rsidRPr="00A37763">
        <w:rPr>
          <w:rFonts w:ascii="Verdana" w:hAnsi="Verdana"/>
          <w:b/>
          <w:bCs/>
          <w:sz w:val="24"/>
          <w:szCs w:val="24"/>
        </w:rPr>
        <w:t>RCS0</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sidRPr="00A37763">
        <w:rPr>
          <w:rFonts w:ascii="Verdana" w:hAnsi="Verdana"/>
          <w:b/>
          <w:bCs/>
          <w:sz w:val="24"/>
          <w:szCs w:val="24"/>
        </w:rPr>
        <w:t>1,</w:t>
      </w:r>
      <w:r w:rsidR="007C35EA">
        <w:rPr>
          <w:rFonts w:ascii="Verdana" w:hAnsi="Verdana"/>
          <w:b/>
          <w:bCs/>
          <w:sz w:val="24"/>
          <w:szCs w:val="24"/>
        </w:rPr>
        <w:t>908</w:t>
      </w:r>
      <w:r w:rsidRPr="00A37763">
        <w:rPr>
          <w:rFonts w:ascii="Verdana" w:hAnsi="Verdana"/>
          <w:sz w:val="24"/>
          <w:szCs w:val="24"/>
        </w:rPr>
        <w:t xml:space="preserve"> RCS0 calls over the reporting period. RCS0 calls are subject to a rapid clinical review before a response is dispatched. The national median time for clinical review was </w:t>
      </w:r>
      <w:r w:rsidRPr="00A37763">
        <w:rPr>
          <w:rFonts w:ascii="Verdana" w:hAnsi="Verdana"/>
          <w:b/>
          <w:bCs/>
          <w:sz w:val="24"/>
          <w:szCs w:val="24"/>
        </w:rPr>
        <w:t>00:00:</w:t>
      </w:r>
      <w:r w:rsidR="00D06A38">
        <w:rPr>
          <w:rFonts w:ascii="Verdana" w:hAnsi="Verdana"/>
          <w:b/>
          <w:bCs/>
          <w:sz w:val="24"/>
          <w:szCs w:val="24"/>
        </w:rPr>
        <w:t>2</w:t>
      </w:r>
      <w:r w:rsidR="007C35EA">
        <w:rPr>
          <w:rFonts w:ascii="Verdana" w:hAnsi="Verdana"/>
          <w:b/>
          <w:bCs/>
          <w:sz w:val="24"/>
          <w:szCs w:val="24"/>
        </w:rPr>
        <w:t>7</w:t>
      </w:r>
      <w:r w:rsidRPr="00A37763">
        <w:rPr>
          <w:rFonts w:ascii="Verdana" w:hAnsi="Verdana"/>
          <w:sz w:val="24"/>
          <w:szCs w:val="24"/>
        </w:rPr>
        <w:t xml:space="preserve">, and the median time for a clinician to engage with the incident was </w:t>
      </w:r>
      <w:r w:rsidRPr="00A37763">
        <w:rPr>
          <w:rFonts w:ascii="Verdana" w:hAnsi="Verdana"/>
          <w:b/>
          <w:bCs/>
          <w:sz w:val="24"/>
          <w:szCs w:val="24"/>
        </w:rPr>
        <w:t>00:0</w:t>
      </w:r>
      <w:r w:rsidR="00D06A38">
        <w:rPr>
          <w:rFonts w:ascii="Verdana" w:hAnsi="Verdana"/>
          <w:b/>
          <w:bCs/>
          <w:sz w:val="24"/>
          <w:szCs w:val="24"/>
        </w:rPr>
        <w:t>3</w:t>
      </w:r>
      <w:r w:rsidRPr="00A37763">
        <w:rPr>
          <w:rFonts w:ascii="Verdana" w:hAnsi="Verdana"/>
          <w:b/>
          <w:bCs/>
          <w:sz w:val="24"/>
          <w:szCs w:val="24"/>
        </w:rPr>
        <w:t>:</w:t>
      </w:r>
      <w:r w:rsidR="007C35EA">
        <w:rPr>
          <w:rFonts w:ascii="Verdana" w:hAnsi="Verdana"/>
          <w:b/>
          <w:bCs/>
          <w:sz w:val="24"/>
          <w:szCs w:val="24"/>
        </w:rPr>
        <w:t>48</w:t>
      </w:r>
      <w:r w:rsidRPr="00A37763">
        <w:rPr>
          <w:rFonts w:ascii="Verdana" w:hAnsi="Verdana"/>
          <w:sz w:val="24"/>
          <w:szCs w:val="24"/>
        </w:rPr>
        <w:t>.</w:t>
      </w:r>
    </w:p>
    <w:p w14:paraId="1866EC1C" w14:textId="102C60BD" w:rsidR="00B7767B" w:rsidRDefault="00B7767B">
      <w:pPr>
        <w:rPr>
          <w:rFonts w:ascii="Verdana" w:hAnsi="Verdana"/>
          <w:color w:val="285D7F"/>
          <w:sz w:val="24"/>
          <w:szCs w:val="24"/>
        </w:rPr>
      </w:pPr>
      <w:r>
        <w:rPr>
          <w:rFonts w:ascii="Verdana" w:hAnsi="Verdana"/>
          <w:color w:val="285D7F"/>
          <w:sz w:val="24"/>
          <w:szCs w:val="24"/>
        </w:rPr>
        <w:br w:type="page"/>
      </w:r>
    </w:p>
    <w:p w14:paraId="561D670C" w14:textId="513CFF5E" w:rsidR="00F24512" w:rsidRPr="00B7767B" w:rsidRDefault="00F24512" w:rsidP="00B7767B">
      <w:pPr>
        <w:shd w:val="clear" w:color="auto" w:fill="ED7D31" w:themeFill="accent2"/>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lastRenderedPageBreak/>
        <w:t xml:space="preserve">Categori Ymateb </w:t>
      </w:r>
      <w:r w:rsidR="008500EE" w:rsidRPr="00B7767B">
        <w:rPr>
          <w:rFonts w:ascii="Verdana" w:hAnsi="Verdana"/>
          <w:b/>
          <w:bCs/>
          <w:color w:val="FFFFFF" w:themeColor="background1"/>
          <w:sz w:val="24"/>
          <w:szCs w:val="24"/>
        </w:rPr>
        <w:t>AMBR</w:t>
      </w:r>
      <w:r w:rsidRPr="00B7767B">
        <w:rPr>
          <w:rFonts w:ascii="Verdana" w:hAnsi="Verdana"/>
          <w:b/>
          <w:bCs/>
          <w:color w:val="FFFFFF" w:themeColor="background1"/>
          <w:sz w:val="24"/>
          <w:szCs w:val="24"/>
        </w:rPr>
        <w:t xml:space="preserve"> | </w:t>
      </w:r>
      <w:r w:rsidR="008500EE" w:rsidRPr="00A37763">
        <w:rPr>
          <w:rFonts w:ascii="Verdana" w:hAnsi="Verdana"/>
          <w:b/>
          <w:bCs/>
          <w:sz w:val="24"/>
          <w:szCs w:val="24"/>
        </w:rPr>
        <w:t>AMBER</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45D92D73" w14:textId="7C3A78EF" w:rsidR="00F24512" w:rsidRPr="00A37763" w:rsidRDefault="00F24512" w:rsidP="00B7767B">
      <w:pPr>
        <w:spacing w:after="0" w:line="240" w:lineRule="auto"/>
        <w:jc w:val="both"/>
        <w:rPr>
          <w:rFonts w:ascii="Verdana" w:hAnsi="Verdana"/>
          <w:sz w:val="24"/>
          <w:szCs w:val="24"/>
        </w:rPr>
      </w:pPr>
      <w:r w:rsidRPr="00B7767B">
        <w:rPr>
          <w:rFonts w:ascii="Verdana" w:hAnsi="Verdana"/>
          <w:b/>
          <w:bCs/>
          <w:color w:val="285D7F"/>
          <w:sz w:val="24"/>
          <w:szCs w:val="24"/>
        </w:rPr>
        <w:t xml:space="preserve">Galwadau AMBR: </w:t>
      </w:r>
      <w:r w:rsidRPr="00B7767B">
        <w:rPr>
          <w:rFonts w:ascii="Verdana" w:hAnsi="Verdana"/>
          <w:color w:val="285D7F"/>
          <w:sz w:val="24"/>
          <w:szCs w:val="24"/>
        </w:rPr>
        <w:t xml:space="preserve">Roedd </w:t>
      </w:r>
      <w:r w:rsidRPr="00B7767B">
        <w:rPr>
          <w:rFonts w:ascii="Verdana" w:hAnsi="Verdana"/>
          <w:b/>
          <w:bCs/>
          <w:color w:val="285D7F"/>
          <w:sz w:val="24"/>
          <w:szCs w:val="24"/>
        </w:rPr>
        <w:t>1</w:t>
      </w:r>
      <w:r w:rsidR="00D06A38">
        <w:rPr>
          <w:rFonts w:ascii="Verdana" w:hAnsi="Verdana"/>
          <w:b/>
          <w:bCs/>
          <w:color w:val="285D7F"/>
          <w:sz w:val="24"/>
          <w:szCs w:val="24"/>
        </w:rPr>
        <w:t>4</w:t>
      </w:r>
      <w:r w:rsidRPr="00B7767B">
        <w:rPr>
          <w:rFonts w:ascii="Verdana" w:hAnsi="Verdana"/>
          <w:b/>
          <w:bCs/>
          <w:color w:val="285D7F"/>
          <w:sz w:val="24"/>
          <w:szCs w:val="24"/>
        </w:rPr>
        <w:t>,</w:t>
      </w:r>
      <w:r w:rsidR="007C35EA">
        <w:rPr>
          <w:rFonts w:ascii="Verdana" w:hAnsi="Verdana"/>
          <w:b/>
          <w:bCs/>
          <w:color w:val="285D7F"/>
          <w:sz w:val="24"/>
          <w:szCs w:val="24"/>
        </w:rPr>
        <w:t>968</w:t>
      </w:r>
      <w:r w:rsidRPr="00B7767B">
        <w:rPr>
          <w:rFonts w:ascii="Verdana" w:hAnsi="Verdana"/>
          <w:color w:val="285D7F"/>
          <w:sz w:val="24"/>
          <w:szCs w:val="24"/>
        </w:rPr>
        <w:t xml:space="preserve"> o alwadau AMBR dros y cyfnod adrodd. Mae galwadau AMBR yn ddifrifol, ond nid ydynt yn peri bygythiad uniongyrchol i fywyd ac fe’u mesurir yn ôl y safon gofal a ddarperir gan WAST. Roedd yr amser ymateb canolrifol yn </w:t>
      </w:r>
      <w:r w:rsidRPr="00B7767B">
        <w:rPr>
          <w:rFonts w:ascii="Verdana" w:hAnsi="Verdana"/>
          <w:b/>
          <w:bCs/>
          <w:color w:val="285D7F"/>
          <w:sz w:val="24"/>
          <w:szCs w:val="24"/>
        </w:rPr>
        <w:t>01:</w:t>
      </w:r>
      <w:r w:rsidR="007C35EA">
        <w:rPr>
          <w:rFonts w:ascii="Verdana" w:hAnsi="Verdana"/>
          <w:b/>
          <w:bCs/>
          <w:color w:val="285D7F"/>
          <w:sz w:val="24"/>
          <w:szCs w:val="24"/>
        </w:rPr>
        <w:t>42</w:t>
      </w:r>
      <w:r w:rsidRPr="00B7767B">
        <w:rPr>
          <w:rFonts w:ascii="Verdana" w:hAnsi="Verdana"/>
          <w:b/>
          <w:bCs/>
          <w:color w:val="285D7F"/>
          <w:sz w:val="24"/>
          <w:szCs w:val="24"/>
        </w:rPr>
        <w:t>:</w:t>
      </w:r>
      <w:r w:rsidR="007C35EA">
        <w:rPr>
          <w:rFonts w:ascii="Verdana" w:hAnsi="Verdana"/>
          <w:b/>
          <w:bCs/>
          <w:color w:val="285D7F"/>
          <w:sz w:val="24"/>
          <w:szCs w:val="24"/>
        </w:rPr>
        <w:t>53</w:t>
      </w:r>
      <w:r w:rsidRPr="00B7767B">
        <w:rPr>
          <w:rFonts w:ascii="Verdana" w:hAnsi="Verdana"/>
          <w:color w:val="285D7F"/>
          <w:sz w:val="24"/>
          <w:szCs w:val="24"/>
        </w:rPr>
        <w:t xml:space="preserve"> gyda’r 65ain a’r 95ain canradd yn </w:t>
      </w:r>
      <w:r w:rsidRPr="00B7767B">
        <w:rPr>
          <w:rFonts w:ascii="Verdana" w:hAnsi="Verdana"/>
          <w:b/>
          <w:bCs/>
          <w:color w:val="285D7F"/>
          <w:sz w:val="24"/>
          <w:szCs w:val="24"/>
        </w:rPr>
        <w:t>02:</w:t>
      </w:r>
      <w:r w:rsidR="007C35EA">
        <w:rPr>
          <w:rFonts w:ascii="Verdana" w:hAnsi="Verdana"/>
          <w:b/>
          <w:bCs/>
          <w:color w:val="285D7F"/>
          <w:sz w:val="24"/>
          <w:szCs w:val="24"/>
        </w:rPr>
        <w:t>34</w:t>
      </w:r>
      <w:r w:rsidRPr="00B7767B">
        <w:rPr>
          <w:rFonts w:ascii="Verdana" w:hAnsi="Verdana"/>
          <w:b/>
          <w:bCs/>
          <w:color w:val="285D7F"/>
          <w:sz w:val="24"/>
          <w:szCs w:val="24"/>
        </w:rPr>
        <w:t>:</w:t>
      </w:r>
      <w:r w:rsidR="007C35EA">
        <w:rPr>
          <w:rFonts w:ascii="Verdana" w:hAnsi="Verdana"/>
          <w:b/>
          <w:bCs/>
          <w:color w:val="285D7F"/>
          <w:sz w:val="24"/>
          <w:szCs w:val="24"/>
        </w:rPr>
        <w:t>50</w:t>
      </w:r>
      <w:r w:rsidRPr="00B7767B">
        <w:rPr>
          <w:rFonts w:ascii="Verdana" w:hAnsi="Verdana"/>
          <w:color w:val="285D7F"/>
          <w:sz w:val="24"/>
          <w:szCs w:val="24"/>
        </w:rPr>
        <w:t xml:space="preserve"> ac </w:t>
      </w:r>
      <w:r w:rsidRPr="00B7767B">
        <w:rPr>
          <w:rFonts w:ascii="Verdana" w:hAnsi="Verdana"/>
          <w:b/>
          <w:bCs/>
          <w:color w:val="285D7F"/>
          <w:sz w:val="24"/>
          <w:szCs w:val="24"/>
        </w:rPr>
        <w:t>0</w:t>
      </w:r>
      <w:r w:rsidR="007C35EA">
        <w:rPr>
          <w:rFonts w:ascii="Verdana" w:hAnsi="Verdana"/>
          <w:b/>
          <w:bCs/>
          <w:color w:val="285D7F"/>
          <w:sz w:val="24"/>
          <w:szCs w:val="24"/>
        </w:rPr>
        <w:t>7</w:t>
      </w:r>
      <w:r w:rsidRPr="00B7767B">
        <w:rPr>
          <w:rFonts w:ascii="Verdana" w:hAnsi="Verdana"/>
          <w:b/>
          <w:bCs/>
          <w:color w:val="285D7F"/>
          <w:sz w:val="24"/>
          <w:szCs w:val="24"/>
        </w:rPr>
        <w:t>:</w:t>
      </w:r>
      <w:r w:rsidR="007C35EA">
        <w:rPr>
          <w:rFonts w:ascii="Verdana" w:hAnsi="Verdana"/>
          <w:b/>
          <w:bCs/>
          <w:color w:val="285D7F"/>
          <w:sz w:val="24"/>
          <w:szCs w:val="24"/>
        </w:rPr>
        <w:t>25</w:t>
      </w:r>
      <w:r w:rsidRPr="00B7767B">
        <w:rPr>
          <w:rFonts w:ascii="Verdana" w:hAnsi="Verdana"/>
          <w:b/>
          <w:bCs/>
          <w:color w:val="285D7F"/>
          <w:sz w:val="24"/>
          <w:szCs w:val="24"/>
        </w:rPr>
        <w:t>:</w:t>
      </w:r>
      <w:r w:rsidR="007C35EA">
        <w:rPr>
          <w:rFonts w:ascii="Verdana" w:hAnsi="Verdana"/>
          <w:b/>
          <w:bCs/>
          <w:color w:val="285D7F"/>
          <w:sz w:val="24"/>
          <w:szCs w:val="24"/>
        </w:rPr>
        <w:t>11</w:t>
      </w:r>
      <w:r w:rsidRPr="00B7767B">
        <w:rPr>
          <w:rFonts w:ascii="Verdana" w:hAnsi="Verdana"/>
          <w:color w:val="285D7F"/>
          <w:sz w:val="24"/>
          <w:szCs w:val="24"/>
        </w:rPr>
        <w:t xml:space="preserve"> yn y drefn honno. </w:t>
      </w:r>
      <w:r w:rsidRPr="00B7767B">
        <w:rPr>
          <w:rFonts w:ascii="Verdana" w:hAnsi="Verdana"/>
          <w:b/>
          <w:bCs/>
          <w:color w:val="285D7F"/>
          <w:sz w:val="24"/>
          <w:szCs w:val="24"/>
        </w:rPr>
        <w:t xml:space="preserve">| </w:t>
      </w:r>
      <w:r w:rsidR="008500EE" w:rsidRPr="00A37763">
        <w:rPr>
          <w:rFonts w:ascii="Verdana" w:hAnsi="Verdana"/>
          <w:b/>
          <w:bCs/>
          <w:sz w:val="24"/>
          <w:szCs w:val="24"/>
        </w:rPr>
        <w:t xml:space="preserve">AMBER Calls: </w:t>
      </w:r>
      <w:r w:rsidR="008500EE" w:rsidRPr="00A37763">
        <w:rPr>
          <w:rFonts w:ascii="Verdana" w:hAnsi="Verdana"/>
          <w:sz w:val="24"/>
          <w:szCs w:val="24"/>
        </w:rPr>
        <w:t xml:space="preserve">There were </w:t>
      </w:r>
      <w:r w:rsidR="008500EE" w:rsidRPr="00A37763">
        <w:rPr>
          <w:rFonts w:ascii="Verdana" w:hAnsi="Verdana"/>
          <w:b/>
          <w:bCs/>
          <w:sz w:val="24"/>
          <w:szCs w:val="24"/>
        </w:rPr>
        <w:t>1</w:t>
      </w:r>
      <w:r w:rsidR="00D06A38">
        <w:rPr>
          <w:rFonts w:ascii="Verdana" w:hAnsi="Verdana"/>
          <w:b/>
          <w:bCs/>
          <w:sz w:val="24"/>
          <w:szCs w:val="24"/>
        </w:rPr>
        <w:t>4</w:t>
      </w:r>
      <w:r w:rsidR="008500EE" w:rsidRPr="00A37763">
        <w:rPr>
          <w:rFonts w:ascii="Verdana" w:hAnsi="Verdana"/>
          <w:b/>
          <w:bCs/>
          <w:sz w:val="24"/>
          <w:szCs w:val="24"/>
        </w:rPr>
        <w:t>,</w:t>
      </w:r>
      <w:r w:rsidR="007C35EA">
        <w:rPr>
          <w:rFonts w:ascii="Verdana" w:hAnsi="Verdana"/>
          <w:b/>
          <w:bCs/>
          <w:sz w:val="24"/>
          <w:szCs w:val="24"/>
        </w:rPr>
        <w:t>968</w:t>
      </w:r>
      <w:r w:rsidR="008500EE" w:rsidRPr="00A37763">
        <w:rPr>
          <w:rFonts w:ascii="Verdana" w:hAnsi="Verdana"/>
          <w:sz w:val="24"/>
          <w:szCs w:val="24"/>
        </w:rPr>
        <w:t xml:space="preserve"> AMBER calls over the reporting period. AMBER calls are serious, but not immediately life threatening and are measured by the standard of care provided by WAST. The median response was </w:t>
      </w:r>
      <w:r w:rsidR="008500EE" w:rsidRPr="00A37763">
        <w:rPr>
          <w:rFonts w:ascii="Verdana" w:hAnsi="Verdana"/>
          <w:b/>
          <w:bCs/>
          <w:sz w:val="24"/>
          <w:szCs w:val="24"/>
        </w:rPr>
        <w:t>01:</w:t>
      </w:r>
      <w:r w:rsidR="007C35EA">
        <w:rPr>
          <w:rFonts w:ascii="Verdana" w:hAnsi="Verdana"/>
          <w:b/>
          <w:bCs/>
          <w:sz w:val="24"/>
          <w:szCs w:val="24"/>
        </w:rPr>
        <w:t>42</w:t>
      </w:r>
      <w:r w:rsidR="008500EE" w:rsidRPr="00A37763">
        <w:rPr>
          <w:rFonts w:ascii="Verdana" w:hAnsi="Verdana"/>
          <w:b/>
          <w:bCs/>
          <w:sz w:val="24"/>
          <w:szCs w:val="24"/>
        </w:rPr>
        <w:t>:</w:t>
      </w:r>
      <w:r w:rsidR="007C35EA">
        <w:rPr>
          <w:rFonts w:ascii="Verdana" w:hAnsi="Verdana"/>
          <w:b/>
          <w:bCs/>
          <w:sz w:val="24"/>
          <w:szCs w:val="24"/>
        </w:rPr>
        <w:t>53</w:t>
      </w:r>
      <w:r w:rsidR="008500EE" w:rsidRPr="00A37763">
        <w:rPr>
          <w:rFonts w:ascii="Verdana" w:hAnsi="Verdana"/>
          <w:sz w:val="24"/>
          <w:szCs w:val="24"/>
        </w:rPr>
        <w:t xml:space="preserve"> with the 65th and 95th percentile as </w:t>
      </w:r>
      <w:r w:rsidR="008500EE" w:rsidRPr="00A37763">
        <w:rPr>
          <w:rFonts w:ascii="Verdana" w:hAnsi="Verdana"/>
          <w:b/>
          <w:bCs/>
          <w:sz w:val="24"/>
          <w:szCs w:val="24"/>
        </w:rPr>
        <w:t>02:</w:t>
      </w:r>
      <w:r w:rsidR="007C35EA">
        <w:rPr>
          <w:rFonts w:ascii="Verdana" w:hAnsi="Verdana"/>
          <w:b/>
          <w:bCs/>
          <w:sz w:val="24"/>
          <w:szCs w:val="24"/>
        </w:rPr>
        <w:t>34</w:t>
      </w:r>
      <w:r w:rsidR="008500EE" w:rsidRPr="00A37763">
        <w:rPr>
          <w:rFonts w:ascii="Verdana" w:hAnsi="Verdana"/>
          <w:b/>
          <w:bCs/>
          <w:sz w:val="24"/>
          <w:szCs w:val="24"/>
        </w:rPr>
        <w:t>:</w:t>
      </w:r>
      <w:r w:rsidR="007C35EA">
        <w:rPr>
          <w:rFonts w:ascii="Verdana" w:hAnsi="Verdana"/>
          <w:b/>
          <w:bCs/>
          <w:sz w:val="24"/>
          <w:szCs w:val="24"/>
        </w:rPr>
        <w:t>50</w:t>
      </w:r>
      <w:r w:rsidR="008500EE" w:rsidRPr="00A37763">
        <w:rPr>
          <w:rFonts w:ascii="Verdana" w:hAnsi="Verdana"/>
          <w:sz w:val="24"/>
          <w:szCs w:val="24"/>
        </w:rPr>
        <w:t xml:space="preserve"> and </w:t>
      </w:r>
      <w:r w:rsidR="008500EE" w:rsidRPr="00A37763">
        <w:rPr>
          <w:rFonts w:ascii="Verdana" w:hAnsi="Verdana"/>
          <w:b/>
          <w:bCs/>
          <w:sz w:val="24"/>
          <w:szCs w:val="24"/>
        </w:rPr>
        <w:t>0</w:t>
      </w:r>
      <w:r w:rsidR="007C35EA">
        <w:rPr>
          <w:rFonts w:ascii="Verdana" w:hAnsi="Verdana"/>
          <w:b/>
          <w:bCs/>
          <w:sz w:val="24"/>
          <w:szCs w:val="24"/>
        </w:rPr>
        <w:t>7</w:t>
      </w:r>
      <w:r w:rsidR="008500EE" w:rsidRPr="00A37763">
        <w:rPr>
          <w:rFonts w:ascii="Verdana" w:hAnsi="Verdana"/>
          <w:b/>
          <w:bCs/>
          <w:sz w:val="24"/>
          <w:szCs w:val="24"/>
        </w:rPr>
        <w:t>:</w:t>
      </w:r>
      <w:r w:rsidR="007C35EA">
        <w:rPr>
          <w:rFonts w:ascii="Verdana" w:hAnsi="Verdana"/>
          <w:b/>
          <w:bCs/>
          <w:sz w:val="24"/>
          <w:szCs w:val="24"/>
        </w:rPr>
        <w:t>25</w:t>
      </w:r>
      <w:r w:rsidR="008500EE" w:rsidRPr="00A37763">
        <w:rPr>
          <w:rFonts w:ascii="Verdana" w:hAnsi="Verdana"/>
          <w:b/>
          <w:bCs/>
          <w:sz w:val="24"/>
          <w:szCs w:val="24"/>
        </w:rPr>
        <w:t>:</w:t>
      </w:r>
      <w:r w:rsidR="007C35EA">
        <w:rPr>
          <w:rFonts w:ascii="Verdana" w:hAnsi="Verdana"/>
          <w:b/>
          <w:bCs/>
          <w:sz w:val="24"/>
          <w:szCs w:val="24"/>
        </w:rPr>
        <w:t>11</w:t>
      </w:r>
      <w:r w:rsidR="008500EE" w:rsidRPr="00A37763">
        <w:rPr>
          <w:rFonts w:ascii="Verdana" w:hAnsi="Verdana"/>
          <w:sz w:val="24"/>
          <w:szCs w:val="24"/>
        </w:rPr>
        <w:t xml:space="preserve"> respectively.</w:t>
      </w:r>
    </w:p>
    <w:p w14:paraId="51F57961" w14:textId="77777777" w:rsidR="008500EE" w:rsidRPr="00B7767B" w:rsidRDefault="008500EE" w:rsidP="00B7767B">
      <w:pPr>
        <w:spacing w:after="0" w:line="240" w:lineRule="auto"/>
        <w:jc w:val="both"/>
        <w:rPr>
          <w:rFonts w:ascii="Verdana" w:hAnsi="Verdana"/>
          <w:color w:val="285D7F"/>
          <w:sz w:val="24"/>
          <w:szCs w:val="24"/>
        </w:rPr>
      </w:pPr>
    </w:p>
    <w:p w14:paraId="2846351B" w14:textId="494107C4" w:rsidR="008500EE" w:rsidRPr="00B7767B" w:rsidRDefault="008500EE" w:rsidP="00B7767B">
      <w:pPr>
        <w:shd w:val="clear" w:color="auto" w:fill="00B05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GREEN | </w:t>
      </w:r>
      <w:r w:rsidRPr="00A37763">
        <w:rPr>
          <w:rFonts w:ascii="Verdana" w:hAnsi="Verdana"/>
          <w:b/>
          <w:bCs/>
          <w:sz w:val="24"/>
          <w:szCs w:val="24"/>
        </w:rPr>
        <w:t>GREEN</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31ECE41F" w14:textId="3CA618E9" w:rsidR="008500EE" w:rsidRPr="00A37763" w:rsidRDefault="008500EE" w:rsidP="00B7767B">
      <w:pPr>
        <w:spacing w:after="0" w:line="240" w:lineRule="auto"/>
        <w:jc w:val="both"/>
        <w:rPr>
          <w:rFonts w:ascii="Verdana" w:hAnsi="Verdana"/>
          <w:b/>
          <w:bCs/>
          <w:sz w:val="24"/>
          <w:szCs w:val="24"/>
        </w:rPr>
      </w:pPr>
      <w:r w:rsidRPr="00B7767B">
        <w:rPr>
          <w:rFonts w:ascii="Verdana" w:hAnsi="Verdana"/>
          <w:b/>
          <w:bCs/>
          <w:color w:val="285D7F"/>
          <w:sz w:val="24"/>
          <w:szCs w:val="24"/>
        </w:rPr>
        <w:t>Galwadau GWYRDD:</w:t>
      </w:r>
      <w:r w:rsidRPr="00B7767B">
        <w:rPr>
          <w:rFonts w:ascii="Verdana" w:hAnsi="Verdana"/>
          <w:color w:val="285D7F"/>
          <w:sz w:val="24"/>
          <w:szCs w:val="24"/>
        </w:rPr>
        <w:t xml:space="preserve"> Roedd </w:t>
      </w:r>
      <w:r w:rsidR="001F1540">
        <w:rPr>
          <w:rFonts w:ascii="Verdana" w:hAnsi="Verdana"/>
          <w:b/>
          <w:bCs/>
          <w:color w:val="285D7F"/>
          <w:sz w:val="24"/>
          <w:szCs w:val="24"/>
        </w:rPr>
        <w:t>7</w:t>
      </w:r>
      <w:r w:rsidR="007C35EA">
        <w:rPr>
          <w:rFonts w:ascii="Verdana" w:hAnsi="Verdana"/>
          <w:b/>
          <w:bCs/>
          <w:color w:val="285D7F"/>
          <w:sz w:val="24"/>
          <w:szCs w:val="24"/>
        </w:rPr>
        <w:t>82</w:t>
      </w:r>
      <w:r w:rsidRPr="00B7767B">
        <w:rPr>
          <w:rFonts w:ascii="Verdana" w:hAnsi="Verdana"/>
          <w:color w:val="285D7F"/>
          <w:sz w:val="24"/>
          <w:szCs w:val="24"/>
        </w:rPr>
        <w:t xml:space="preserve"> o alwadau GWYRDD dros y cyfnod adrodd. Mae galwadau GWYRDD yn ddifrifol, ond nid ydynt yn peri bygythiad uniongyrchol i fywyd ac fe’u mesurir yn ôl y safon gofal a ddarperir gan WAST. Roedd yr amser ymateb canolrifol yn </w:t>
      </w:r>
      <w:r w:rsidRPr="00B7767B">
        <w:rPr>
          <w:rFonts w:ascii="Verdana" w:hAnsi="Verdana"/>
          <w:b/>
          <w:bCs/>
          <w:color w:val="285D7F"/>
          <w:sz w:val="24"/>
          <w:szCs w:val="24"/>
        </w:rPr>
        <w:t>01:</w:t>
      </w:r>
      <w:r w:rsidR="007C35EA">
        <w:rPr>
          <w:rFonts w:ascii="Verdana" w:hAnsi="Verdana"/>
          <w:b/>
          <w:bCs/>
          <w:color w:val="285D7F"/>
          <w:sz w:val="24"/>
          <w:szCs w:val="24"/>
        </w:rPr>
        <w:t>57</w:t>
      </w:r>
      <w:r w:rsidRPr="00B7767B">
        <w:rPr>
          <w:rFonts w:ascii="Verdana" w:hAnsi="Verdana"/>
          <w:b/>
          <w:bCs/>
          <w:color w:val="285D7F"/>
          <w:sz w:val="24"/>
          <w:szCs w:val="24"/>
        </w:rPr>
        <w:t>:</w:t>
      </w:r>
      <w:r w:rsidR="007C35EA">
        <w:rPr>
          <w:rFonts w:ascii="Verdana" w:hAnsi="Verdana"/>
          <w:b/>
          <w:bCs/>
          <w:color w:val="285D7F"/>
          <w:sz w:val="24"/>
          <w:szCs w:val="24"/>
        </w:rPr>
        <w:t>51</w:t>
      </w:r>
      <w:r w:rsidRPr="00B7767B">
        <w:rPr>
          <w:rFonts w:ascii="Verdana" w:hAnsi="Verdana"/>
          <w:color w:val="285D7F"/>
          <w:sz w:val="24"/>
          <w:szCs w:val="24"/>
        </w:rPr>
        <w:t xml:space="preserve"> gyda’r 65ain a’r 95ain canradd yn </w:t>
      </w:r>
      <w:r w:rsidRPr="00B7767B">
        <w:rPr>
          <w:rFonts w:ascii="Verdana" w:hAnsi="Verdana"/>
          <w:b/>
          <w:bCs/>
          <w:color w:val="285D7F"/>
          <w:sz w:val="24"/>
          <w:szCs w:val="24"/>
        </w:rPr>
        <w:t>0</w:t>
      </w:r>
      <w:r w:rsidR="00FE2CFA">
        <w:rPr>
          <w:rFonts w:ascii="Verdana" w:hAnsi="Verdana"/>
          <w:b/>
          <w:bCs/>
          <w:color w:val="285D7F"/>
          <w:sz w:val="24"/>
          <w:szCs w:val="24"/>
        </w:rPr>
        <w:t>3</w:t>
      </w:r>
      <w:r w:rsidRPr="00B7767B">
        <w:rPr>
          <w:rFonts w:ascii="Verdana" w:hAnsi="Verdana"/>
          <w:b/>
          <w:bCs/>
          <w:color w:val="285D7F"/>
          <w:sz w:val="24"/>
          <w:szCs w:val="24"/>
        </w:rPr>
        <w:t>:</w:t>
      </w:r>
      <w:r w:rsidR="00FE2CFA">
        <w:rPr>
          <w:rFonts w:ascii="Verdana" w:hAnsi="Verdana"/>
          <w:b/>
          <w:bCs/>
          <w:color w:val="285D7F"/>
          <w:sz w:val="24"/>
          <w:szCs w:val="24"/>
        </w:rPr>
        <w:t>13</w:t>
      </w:r>
      <w:r w:rsidRPr="00B7767B">
        <w:rPr>
          <w:rFonts w:ascii="Verdana" w:hAnsi="Verdana"/>
          <w:b/>
          <w:bCs/>
          <w:color w:val="285D7F"/>
          <w:sz w:val="24"/>
          <w:szCs w:val="24"/>
        </w:rPr>
        <w:t>:</w:t>
      </w:r>
      <w:r w:rsidR="00FE2CFA">
        <w:rPr>
          <w:rFonts w:ascii="Verdana" w:hAnsi="Verdana"/>
          <w:b/>
          <w:bCs/>
          <w:color w:val="285D7F"/>
          <w:sz w:val="24"/>
          <w:szCs w:val="24"/>
        </w:rPr>
        <w:t>44</w:t>
      </w:r>
      <w:r w:rsidRPr="00B7767B">
        <w:rPr>
          <w:rFonts w:ascii="Verdana" w:hAnsi="Verdana"/>
          <w:color w:val="285D7F"/>
          <w:sz w:val="24"/>
          <w:szCs w:val="24"/>
        </w:rPr>
        <w:t xml:space="preserve"> ac </w:t>
      </w:r>
      <w:r w:rsidR="00FE2CFA">
        <w:rPr>
          <w:rFonts w:ascii="Verdana" w:hAnsi="Verdana"/>
          <w:b/>
          <w:bCs/>
          <w:color w:val="285D7F"/>
          <w:sz w:val="24"/>
          <w:szCs w:val="24"/>
        </w:rPr>
        <w:t>11</w:t>
      </w:r>
      <w:r w:rsidRPr="00B7767B">
        <w:rPr>
          <w:rFonts w:ascii="Verdana" w:hAnsi="Verdana"/>
          <w:b/>
          <w:bCs/>
          <w:color w:val="285D7F"/>
          <w:sz w:val="24"/>
          <w:szCs w:val="24"/>
        </w:rPr>
        <w:t>:</w:t>
      </w:r>
      <w:r w:rsidR="00FE2CFA">
        <w:rPr>
          <w:rFonts w:ascii="Verdana" w:hAnsi="Verdana"/>
          <w:b/>
          <w:bCs/>
          <w:color w:val="285D7F"/>
          <w:sz w:val="24"/>
          <w:szCs w:val="24"/>
        </w:rPr>
        <w:t>36</w:t>
      </w:r>
      <w:r w:rsidRPr="00B7767B">
        <w:rPr>
          <w:rFonts w:ascii="Verdana" w:hAnsi="Verdana"/>
          <w:b/>
          <w:bCs/>
          <w:color w:val="285D7F"/>
          <w:sz w:val="24"/>
          <w:szCs w:val="24"/>
        </w:rPr>
        <w:t>:</w:t>
      </w:r>
      <w:r w:rsidR="00FE2CFA">
        <w:rPr>
          <w:rFonts w:ascii="Verdana" w:hAnsi="Verdana"/>
          <w:b/>
          <w:bCs/>
          <w:color w:val="285D7F"/>
          <w:sz w:val="24"/>
          <w:szCs w:val="24"/>
        </w:rPr>
        <w:t>2</w:t>
      </w:r>
      <w:r w:rsidR="007C35EA">
        <w:rPr>
          <w:rFonts w:ascii="Verdana" w:hAnsi="Verdana"/>
          <w:b/>
          <w:bCs/>
          <w:color w:val="285D7F"/>
          <w:sz w:val="24"/>
          <w:szCs w:val="24"/>
        </w:rPr>
        <w:t>1</w:t>
      </w:r>
      <w:r w:rsidRPr="00B7767B">
        <w:rPr>
          <w:rFonts w:ascii="Verdana" w:hAnsi="Verdana"/>
          <w:color w:val="285D7F"/>
          <w:sz w:val="24"/>
          <w:szCs w:val="24"/>
        </w:rPr>
        <w:t xml:space="preserve"> yn y drefn honno.</w:t>
      </w:r>
      <w:r w:rsidRPr="00B7767B">
        <w:rPr>
          <w:rFonts w:ascii="Verdana" w:hAnsi="Verdana"/>
          <w:b/>
          <w:bCs/>
          <w:color w:val="285D7F"/>
          <w:sz w:val="24"/>
          <w:szCs w:val="24"/>
        </w:rPr>
        <w:t xml:space="preserve"> | </w:t>
      </w:r>
      <w:r w:rsidRPr="00A37763">
        <w:rPr>
          <w:rFonts w:ascii="Verdana" w:hAnsi="Verdana"/>
          <w:b/>
          <w:bCs/>
          <w:sz w:val="24"/>
          <w:szCs w:val="24"/>
        </w:rPr>
        <w:t xml:space="preserve">GREEN Calls: </w:t>
      </w:r>
      <w:r w:rsidRPr="00A37763">
        <w:rPr>
          <w:rFonts w:ascii="Verdana" w:hAnsi="Verdana"/>
          <w:sz w:val="24"/>
          <w:szCs w:val="24"/>
        </w:rPr>
        <w:t xml:space="preserve">There were </w:t>
      </w:r>
      <w:r w:rsidR="001F1540" w:rsidRPr="001F1540">
        <w:rPr>
          <w:rFonts w:ascii="Verdana" w:hAnsi="Verdana"/>
          <w:b/>
          <w:bCs/>
          <w:sz w:val="24"/>
          <w:szCs w:val="24"/>
        </w:rPr>
        <w:t>7</w:t>
      </w:r>
      <w:r w:rsidR="007C35EA">
        <w:rPr>
          <w:rFonts w:ascii="Verdana" w:hAnsi="Verdana"/>
          <w:b/>
          <w:bCs/>
          <w:sz w:val="24"/>
          <w:szCs w:val="24"/>
        </w:rPr>
        <w:t>82</w:t>
      </w:r>
      <w:r w:rsidRPr="00A37763">
        <w:rPr>
          <w:rFonts w:ascii="Verdana" w:hAnsi="Verdana"/>
          <w:sz w:val="24"/>
          <w:szCs w:val="24"/>
        </w:rPr>
        <w:t xml:space="preserve"> GREEN calls over the reporting period. GREEN calls are serious, but not immediately life threatening and are measured by the standard of care provided by WAST. The median response was </w:t>
      </w:r>
      <w:r w:rsidRPr="001F1540">
        <w:rPr>
          <w:rFonts w:ascii="Verdana" w:hAnsi="Verdana"/>
          <w:b/>
          <w:bCs/>
          <w:sz w:val="24"/>
          <w:szCs w:val="24"/>
        </w:rPr>
        <w:t>01:</w:t>
      </w:r>
      <w:r w:rsidR="007C35EA">
        <w:rPr>
          <w:rFonts w:ascii="Verdana" w:hAnsi="Verdana"/>
          <w:b/>
          <w:bCs/>
          <w:sz w:val="24"/>
          <w:szCs w:val="24"/>
        </w:rPr>
        <w:t>57</w:t>
      </w:r>
      <w:r w:rsidRPr="001F1540">
        <w:rPr>
          <w:rFonts w:ascii="Verdana" w:hAnsi="Verdana"/>
          <w:b/>
          <w:bCs/>
          <w:sz w:val="24"/>
          <w:szCs w:val="24"/>
        </w:rPr>
        <w:t>:</w:t>
      </w:r>
      <w:r w:rsidR="007C35EA">
        <w:rPr>
          <w:rFonts w:ascii="Verdana" w:hAnsi="Verdana"/>
          <w:b/>
          <w:bCs/>
          <w:sz w:val="24"/>
          <w:szCs w:val="24"/>
        </w:rPr>
        <w:t>51</w:t>
      </w:r>
      <w:r w:rsidRPr="00A37763">
        <w:rPr>
          <w:rFonts w:ascii="Verdana" w:hAnsi="Verdana"/>
          <w:sz w:val="24"/>
          <w:szCs w:val="24"/>
        </w:rPr>
        <w:t xml:space="preserve"> with the 65th and 95th </w:t>
      </w:r>
      <w:r w:rsidR="007C35EA">
        <w:rPr>
          <w:rFonts w:ascii="Verdana" w:hAnsi="Verdana"/>
          <w:sz w:val="24"/>
          <w:szCs w:val="24"/>
        </w:rPr>
        <w:t>pe</w:t>
      </w:r>
      <w:r w:rsidRPr="00A37763">
        <w:rPr>
          <w:rFonts w:ascii="Verdana" w:hAnsi="Verdana"/>
          <w:sz w:val="24"/>
          <w:szCs w:val="24"/>
        </w:rPr>
        <w:t xml:space="preserve">rcentile as </w:t>
      </w:r>
      <w:r w:rsidRPr="001F1540">
        <w:rPr>
          <w:rFonts w:ascii="Verdana" w:hAnsi="Verdana"/>
          <w:b/>
          <w:bCs/>
          <w:sz w:val="24"/>
          <w:szCs w:val="24"/>
        </w:rPr>
        <w:t>0</w:t>
      </w:r>
      <w:r w:rsidR="007C35EA">
        <w:rPr>
          <w:rFonts w:ascii="Verdana" w:hAnsi="Verdana"/>
          <w:b/>
          <w:bCs/>
          <w:sz w:val="24"/>
          <w:szCs w:val="24"/>
        </w:rPr>
        <w:t>3</w:t>
      </w:r>
      <w:r w:rsidRPr="001F1540">
        <w:rPr>
          <w:rFonts w:ascii="Verdana" w:hAnsi="Verdana"/>
          <w:b/>
          <w:bCs/>
          <w:sz w:val="24"/>
          <w:szCs w:val="24"/>
        </w:rPr>
        <w:t>:</w:t>
      </w:r>
      <w:r w:rsidR="007C35EA">
        <w:rPr>
          <w:rFonts w:ascii="Verdana" w:hAnsi="Verdana"/>
          <w:b/>
          <w:bCs/>
          <w:sz w:val="24"/>
          <w:szCs w:val="24"/>
        </w:rPr>
        <w:t>13</w:t>
      </w:r>
      <w:r w:rsidRPr="001F1540">
        <w:rPr>
          <w:rFonts w:ascii="Verdana" w:hAnsi="Verdana"/>
          <w:b/>
          <w:bCs/>
          <w:sz w:val="24"/>
          <w:szCs w:val="24"/>
        </w:rPr>
        <w:t>:</w:t>
      </w:r>
      <w:r w:rsidR="007C35EA">
        <w:rPr>
          <w:rFonts w:ascii="Verdana" w:hAnsi="Verdana"/>
          <w:b/>
          <w:bCs/>
          <w:sz w:val="24"/>
          <w:szCs w:val="24"/>
        </w:rPr>
        <w:t>44</w:t>
      </w:r>
      <w:r w:rsidRPr="00A37763">
        <w:rPr>
          <w:rFonts w:ascii="Verdana" w:hAnsi="Verdana"/>
          <w:sz w:val="24"/>
          <w:szCs w:val="24"/>
        </w:rPr>
        <w:t xml:space="preserve"> and </w:t>
      </w:r>
      <w:r w:rsidR="00FE2CFA">
        <w:rPr>
          <w:rFonts w:ascii="Verdana" w:hAnsi="Verdana"/>
          <w:b/>
          <w:bCs/>
          <w:sz w:val="24"/>
          <w:szCs w:val="24"/>
        </w:rPr>
        <w:t>11</w:t>
      </w:r>
      <w:r w:rsidRPr="001F1540">
        <w:rPr>
          <w:rFonts w:ascii="Verdana" w:hAnsi="Verdana"/>
          <w:b/>
          <w:bCs/>
          <w:sz w:val="24"/>
          <w:szCs w:val="24"/>
        </w:rPr>
        <w:t>:</w:t>
      </w:r>
      <w:r w:rsidR="00FE2CFA">
        <w:rPr>
          <w:rFonts w:ascii="Verdana" w:hAnsi="Verdana"/>
          <w:b/>
          <w:bCs/>
          <w:sz w:val="24"/>
          <w:szCs w:val="24"/>
        </w:rPr>
        <w:t>36</w:t>
      </w:r>
      <w:r w:rsidRPr="001F1540">
        <w:rPr>
          <w:rFonts w:ascii="Verdana" w:hAnsi="Verdana"/>
          <w:b/>
          <w:bCs/>
          <w:sz w:val="24"/>
          <w:szCs w:val="24"/>
        </w:rPr>
        <w:t>:</w:t>
      </w:r>
      <w:r w:rsidR="00FE2CFA">
        <w:rPr>
          <w:rFonts w:ascii="Verdana" w:hAnsi="Verdana"/>
          <w:b/>
          <w:bCs/>
          <w:sz w:val="24"/>
          <w:szCs w:val="24"/>
        </w:rPr>
        <w:t>2</w:t>
      </w:r>
      <w:r w:rsidR="007C35EA">
        <w:rPr>
          <w:rFonts w:ascii="Verdana" w:hAnsi="Verdana"/>
          <w:b/>
          <w:bCs/>
          <w:sz w:val="24"/>
          <w:szCs w:val="24"/>
        </w:rPr>
        <w:t>1</w:t>
      </w:r>
      <w:r w:rsidRPr="00A37763">
        <w:rPr>
          <w:rFonts w:ascii="Verdana" w:hAnsi="Verdana"/>
          <w:sz w:val="24"/>
          <w:szCs w:val="24"/>
        </w:rPr>
        <w:t xml:space="preserve"> respectively.</w:t>
      </w:r>
    </w:p>
    <w:p w14:paraId="2870242D" w14:textId="4C9942A3" w:rsidR="008500EE" w:rsidRDefault="000A1C12" w:rsidP="008500EE">
      <w:pPr>
        <w:spacing w:after="0"/>
        <w:rPr>
          <w:rFonts w:ascii="Verdana" w:hAnsi="Verdana"/>
          <w:color w:val="285D7F"/>
          <w:sz w:val="18"/>
          <w:szCs w:val="18"/>
        </w:rPr>
      </w:pPr>
      <w:r>
        <w:rPr>
          <w:rFonts w:ascii="Verdana" w:hAnsi="Verdana"/>
          <w:noProof/>
          <w:color w:val="285D7F"/>
          <w:sz w:val="18"/>
          <w:szCs w:val="18"/>
        </w:rPr>
        <w:drawing>
          <wp:anchor distT="0" distB="0" distL="114300" distR="114300" simplePos="0" relativeHeight="251669506" behindDoc="1" locked="0" layoutInCell="1" allowOverlap="1" wp14:anchorId="788801B7" wp14:editId="2D7FAF03">
            <wp:simplePos x="0" y="0"/>
            <wp:positionH relativeFrom="page">
              <wp:align>left</wp:align>
            </wp:positionH>
            <wp:positionV relativeFrom="paragraph">
              <wp:posOffset>179428</wp:posOffset>
            </wp:positionV>
            <wp:extent cx="16429880" cy="4874149"/>
            <wp:effectExtent l="0" t="0" r="0" b="3175"/>
            <wp:wrapTight wrapText="bothSides">
              <wp:wrapPolygon edited="0">
                <wp:start x="0" y="0"/>
                <wp:lineTo x="0" y="21530"/>
                <wp:lineTo x="21564" y="21530"/>
                <wp:lineTo x="21564" y="0"/>
                <wp:lineTo x="0" y="0"/>
              </wp:wrapPolygon>
            </wp:wrapTight>
            <wp:docPr id="58279260" name="Picture 12" descr="Llun agos o ambiwlans melyn a gwyrdd gyda chriw yn ein cludo ar stretsier | A close-up of a yellow and green ambulance with crew taking our a stretc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79260" name="Picture 12" descr="Llun agos o ambiwlans melyn a gwyrdd gyda chriw yn ein cludo ar stretsier | A close-up of a yellow and green ambulance with crew taking our a stretcher"/>
                    <pic:cNvPicPr/>
                  </pic:nvPicPr>
                  <pic:blipFill>
                    <a:blip r:embed="rId11">
                      <a:extLst>
                        <a:ext uri="{28A0092B-C50C-407E-A947-70E740481C1C}">
                          <a14:useLocalDpi xmlns:a14="http://schemas.microsoft.com/office/drawing/2010/main" val="0"/>
                        </a:ext>
                      </a:extLst>
                    </a:blip>
                    <a:stretch>
                      <a:fillRect/>
                    </a:stretch>
                  </pic:blipFill>
                  <pic:spPr>
                    <a:xfrm>
                      <a:off x="0" y="0"/>
                      <a:ext cx="16429880" cy="4874149"/>
                    </a:xfrm>
                    <a:prstGeom prst="rect">
                      <a:avLst/>
                    </a:prstGeom>
                  </pic:spPr>
                </pic:pic>
              </a:graphicData>
            </a:graphic>
            <wp14:sizeRelH relativeFrom="margin">
              <wp14:pctWidth>0</wp14:pctWidth>
            </wp14:sizeRelH>
            <wp14:sizeRelV relativeFrom="margin">
              <wp14:pctHeight>0</wp14:pctHeight>
            </wp14:sizeRelV>
          </wp:anchor>
        </w:drawing>
      </w:r>
    </w:p>
    <w:p w14:paraId="4204ACB6" w14:textId="4094D777" w:rsidR="002D0FC9" w:rsidRPr="002768E9" w:rsidRDefault="002D0FC9" w:rsidP="002D0FC9">
      <w:pPr>
        <w:pStyle w:val="Heading2"/>
        <w:rPr>
          <w:rFonts w:ascii="Verdana" w:hAnsi="Verdana"/>
          <w:b/>
          <w:bCs/>
          <w:color w:val="285D7F"/>
          <w:sz w:val="28"/>
          <w:szCs w:val="28"/>
        </w:rPr>
      </w:pPr>
      <w:bookmarkStart w:id="7" w:name="_Toc206584455"/>
      <w:r w:rsidRPr="002768E9">
        <w:rPr>
          <w:rFonts w:ascii="Verdana" w:hAnsi="Verdana"/>
          <w:b/>
          <w:bCs/>
          <w:color w:val="285D7F"/>
          <w:sz w:val="28"/>
          <w:szCs w:val="28"/>
        </w:rPr>
        <w:lastRenderedPageBreak/>
        <w:t xml:space="preserve">Cam 4 Rhowch driniaeth i mi | </w:t>
      </w:r>
      <w:r w:rsidRPr="00A37763">
        <w:rPr>
          <w:rFonts w:ascii="Verdana" w:hAnsi="Verdana"/>
          <w:b/>
          <w:bCs/>
          <w:color w:val="000000" w:themeColor="text1"/>
          <w:sz w:val="28"/>
          <w:szCs w:val="28"/>
        </w:rPr>
        <w:t>Step 4 Give Me treatment</w:t>
      </w:r>
      <w:bookmarkEnd w:id="7"/>
    </w:p>
    <w:p w14:paraId="4862942A" w14:textId="77777777" w:rsidR="002D0FC9" w:rsidRDefault="002D0FC9" w:rsidP="00FF5D0F">
      <w:pPr>
        <w:spacing w:after="0"/>
        <w:rPr>
          <w:rFonts w:ascii="Verdana" w:hAnsi="Verdana"/>
          <w:color w:val="285D7F"/>
          <w:sz w:val="18"/>
          <w:szCs w:val="18"/>
        </w:rPr>
      </w:pPr>
    </w:p>
    <w:p w14:paraId="48277849" w14:textId="77777777" w:rsidR="00FF5D0F" w:rsidRDefault="00FF5D0F"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adran hon yn edrych ar y driniaeth a roddir gan glinigwyr ambiwlans cyn i glaf gyrraedd yr ysbyty. Mae’n egluro sut mae pecynnau gofal — cyfres o asesiadau a thriniaethau — yn cael eu defnyddio i wella canlyniadau ar gyfer cyflyrau fel ataliad y galon, strôc, trawiad ar y galon, clun wedi torri, ffitiau a sepsis. Mae hefyd yn cynnwys gwybodaeth am gleifion a gafodd eu trin ar y safle neu eu cyfeirio at wasanaethau eraill yn hytrach na chael eu cludo i’r ysbyty.</w:t>
      </w:r>
    </w:p>
    <w:p w14:paraId="41BBC35A" w14:textId="77777777" w:rsidR="00B7767B" w:rsidRPr="00B7767B" w:rsidRDefault="00B7767B" w:rsidP="00B7767B">
      <w:pPr>
        <w:spacing w:after="0" w:line="240" w:lineRule="auto"/>
        <w:jc w:val="both"/>
        <w:rPr>
          <w:rFonts w:ascii="Verdana" w:hAnsi="Verdana"/>
          <w:color w:val="285D7F"/>
          <w:sz w:val="24"/>
          <w:szCs w:val="24"/>
        </w:rPr>
      </w:pPr>
    </w:p>
    <w:p w14:paraId="6DD15830" w14:textId="7FB4727E" w:rsidR="004A709D" w:rsidRPr="00A37763" w:rsidRDefault="00FF5D0F" w:rsidP="00B7767B">
      <w:pPr>
        <w:spacing w:after="0" w:line="240" w:lineRule="auto"/>
        <w:jc w:val="both"/>
        <w:rPr>
          <w:rFonts w:ascii="Verdana" w:hAnsi="Verdana"/>
          <w:color w:val="000000" w:themeColor="text1"/>
          <w:sz w:val="24"/>
          <w:szCs w:val="24"/>
        </w:rPr>
      </w:pPr>
      <w:r w:rsidRPr="00A37763">
        <w:rPr>
          <w:rFonts w:ascii="Verdana" w:hAnsi="Verdana"/>
          <w:color w:val="000000" w:themeColor="text1"/>
          <w:sz w:val="24"/>
          <w:szCs w:val="24"/>
        </w:rPr>
        <w:t xml:space="preserve">This section looks at the treatment provided by ambulance clinicians before a patient reaches hospital. It explains how care bundles - sets of assessments and treatments - are used to improve outcomes for conditions such as cardiac arrest, stroke, heart attack, fractured hip, seizures, and sepsis. It also includes information on patients treated at the scene or referred to other services rather than being taken to hospital. </w:t>
      </w:r>
    </w:p>
    <w:p w14:paraId="5CAD71A3" w14:textId="4899460E" w:rsidR="004A709D" w:rsidRPr="00B7767B" w:rsidRDefault="00B7767B" w:rsidP="00B7767B">
      <w:pPr>
        <w:spacing w:after="0" w:line="240" w:lineRule="auto"/>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5410" behindDoc="0" locked="0" layoutInCell="1" allowOverlap="1" wp14:anchorId="41EA66FF" wp14:editId="6A1AA7CB">
                <wp:simplePos x="0" y="0"/>
                <wp:positionH relativeFrom="column">
                  <wp:posOffset>0</wp:posOffset>
                </wp:positionH>
                <wp:positionV relativeFrom="paragraph">
                  <wp:posOffset>99999</wp:posOffset>
                </wp:positionV>
                <wp:extent cx="6766560" cy="0"/>
                <wp:effectExtent l="0" t="0" r="0" b="0"/>
                <wp:wrapNone/>
                <wp:docPr id="762471061"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18F0F00C" id="Straight Connector 6" o:spid="_x0000_s1026" style="position:absolute;z-index:251665410;visibility:visible;mso-wrap-style:square;mso-wrap-distance-left:9pt;mso-wrap-distance-top:0;mso-wrap-distance-right:9pt;mso-wrap-distance-bottom:0;mso-position-horizontal:absolute;mso-position-horizontal-relative:text;mso-position-vertical:absolute;mso-position-vertical-relative:text" from="0,7.85pt" to="532.8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" strokecolor="#4472c4 [3204]" strokeweight=".5pt">
                <v:stroke joinstyle="miter"/>
              </v:line>
            </w:pict>
          </mc:Fallback>
        </mc:AlternateContent>
      </w:r>
    </w:p>
    <w:p w14:paraId="02EECD56" w14:textId="3C13E0F8"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ROSC:</w:t>
      </w:r>
      <w:r w:rsidRPr="00A1539B">
        <w:rPr>
          <w:rFonts w:ascii="Verdana" w:hAnsi="Verdana"/>
          <w:color w:val="285D7F"/>
          <w:sz w:val="24"/>
          <w:szCs w:val="24"/>
        </w:rPr>
        <w:t xml:space="preserve"> mae dychweliad cylchrediad digymell yn cyfeirio at ailddechrau gweithgarwch cardiaidd cynhaliol gyda ymdrech resbiradol sylweddol ar ôl ataliad y galon. O’r </w:t>
      </w:r>
      <w:r w:rsidRPr="00100919">
        <w:rPr>
          <w:rFonts w:ascii="Verdana" w:hAnsi="Verdana"/>
          <w:b/>
          <w:bCs/>
          <w:color w:val="285D7F"/>
          <w:sz w:val="24"/>
          <w:szCs w:val="24"/>
        </w:rPr>
        <w:t>2</w:t>
      </w:r>
      <w:r w:rsidR="00FE2CFA">
        <w:rPr>
          <w:rFonts w:ascii="Verdana" w:hAnsi="Verdana"/>
          <w:b/>
          <w:bCs/>
          <w:color w:val="285D7F"/>
          <w:sz w:val="24"/>
          <w:szCs w:val="24"/>
        </w:rPr>
        <w:t>21</w:t>
      </w:r>
      <w:r w:rsidRPr="00A1539B">
        <w:rPr>
          <w:rFonts w:ascii="Verdana" w:hAnsi="Verdana"/>
          <w:color w:val="285D7F"/>
          <w:sz w:val="24"/>
          <w:szCs w:val="24"/>
        </w:rPr>
        <w:t xml:space="preserve"> o gleifion y ceisiwyd atgyfodi ar ôl ataliad y galon, cofnodwyd bod </w:t>
      </w:r>
      <w:r w:rsidR="00FE2CFA">
        <w:rPr>
          <w:rFonts w:ascii="Verdana" w:hAnsi="Verdana"/>
          <w:b/>
          <w:bCs/>
          <w:color w:val="285D7F"/>
          <w:sz w:val="24"/>
          <w:szCs w:val="24"/>
        </w:rPr>
        <w:t>19.5</w:t>
      </w:r>
      <w:r w:rsidRPr="00A1539B">
        <w:rPr>
          <w:rFonts w:ascii="Verdana" w:hAnsi="Verdana"/>
          <w:b/>
          <w:bCs/>
          <w:color w:val="285D7F"/>
          <w:sz w:val="24"/>
          <w:szCs w:val="24"/>
        </w:rPr>
        <w:t>%</w:t>
      </w:r>
      <w:r w:rsidRPr="00A1539B">
        <w:rPr>
          <w:rFonts w:ascii="Verdana" w:hAnsi="Verdana"/>
          <w:color w:val="285D7F"/>
          <w:sz w:val="24"/>
          <w:szCs w:val="24"/>
        </w:rPr>
        <w:t xml:space="preserve"> o gleifion wedi cael ROSC wrth ddrws yr ysbyty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ROSC:</w:t>
      </w:r>
      <w:r w:rsidRPr="00A37763">
        <w:rPr>
          <w:rFonts w:ascii="Verdana" w:hAnsi="Verdana"/>
          <w:color w:val="000000" w:themeColor="text1"/>
          <w:sz w:val="24"/>
          <w:szCs w:val="24"/>
        </w:rPr>
        <w:t xml:space="preserve"> return of spontaneous circulation is the resumption of sustained perfusing cardiac activity associated with significant respiratory effort after cardiac arrest. Of the </w:t>
      </w:r>
      <w:r w:rsidRPr="001F1540">
        <w:rPr>
          <w:rFonts w:ascii="Verdana" w:hAnsi="Verdana"/>
          <w:b/>
          <w:bCs/>
          <w:color w:val="000000" w:themeColor="text1"/>
          <w:sz w:val="24"/>
          <w:szCs w:val="24"/>
        </w:rPr>
        <w:t>2</w:t>
      </w:r>
      <w:r w:rsidR="00FE2CFA">
        <w:rPr>
          <w:rFonts w:ascii="Verdana" w:hAnsi="Verdana"/>
          <w:b/>
          <w:bCs/>
          <w:color w:val="000000" w:themeColor="text1"/>
          <w:sz w:val="24"/>
          <w:szCs w:val="24"/>
        </w:rPr>
        <w:t>21</w:t>
      </w:r>
      <w:r w:rsidRPr="00A37763">
        <w:rPr>
          <w:rFonts w:ascii="Verdana" w:hAnsi="Verdana"/>
          <w:color w:val="000000" w:themeColor="text1"/>
          <w:sz w:val="24"/>
          <w:szCs w:val="24"/>
        </w:rPr>
        <w:t xml:space="preserve"> patients who had resuscitation attempted following a cardiac arrest, </w:t>
      </w:r>
      <w:r w:rsidR="00FE2CFA">
        <w:rPr>
          <w:rFonts w:ascii="Verdana" w:hAnsi="Verdana"/>
          <w:b/>
          <w:bCs/>
          <w:color w:val="000000" w:themeColor="text1"/>
          <w:sz w:val="24"/>
          <w:szCs w:val="24"/>
        </w:rPr>
        <w:t>19.5</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of patients were documented as ROSC at the hospital door.</w:t>
      </w:r>
    </w:p>
    <w:p w14:paraId="69E4A084" w14:textId="77777777" w:rsidR="00A1539B" w:rsidRPr="00B7767B" w:rsidRDefault="00A1539B" w:rsidP="00B7767B">
      <w:pPr>
        <w:spacing w:after="0" w:line="240" w:lineRule="auto"/>
        <w:jc w:val="both"/>
        <w:rPr>
          <w:rFonts w:ascii="Verdana" w:hAnsi="Verdana"/>
          <w:color w:val="285D7F"/>
          <w:sz w:val="24"/>
          <w:szCs w:val="24"/>
        </w:rPr>
      </w:pPr>
    </w:p>
    <w:p w14:paraId="4C2E476D" w14:textId="42E56410"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Strôc:</w:t>
      </w:r>
      <w:r w:rsidRPr="00A1539B">
        <w:rPr>
          <w:rFonts w:ascii="Verdana" w:hAnsi="Verdana"/>
          <w:color w:val="285D7F"/>
          <w:sz w:val="24"/>
          <w:szCs w:val="24"/>
        </w:rPr>
        <w:t xml:space="preserve"> mae strôc yn digwydd pan fydd cyflenwad gwaed i’r ymennydd yn cael ei dorri’n sydyn. Mae’r dangosydd hwn yn mesur nifer a chanran y cleifion a amheuir o gael strôc a gafodd eu hasesu wyneb yn wyneb ac a dderbyniodd holl elfennau pecyn gofal strôc. Mae’r mesurau’n cynnwys asesiad F.A.S.T (Face Arm Speech Test), cofnodi lefelau glwcos gwaed a phwysedd gwaed. Cofnodwyd bod </w:t>
      </w:r>
      <w:r w:rsidR="00100919">
        <w:rPr>
          <w:rFonts w:ascii="Verdana" w:hAnsi="Verdana"/>
          <w:b/>
          <w:bCs/>
          <w:color w:val="285D7F"/>
          <w:sz w:val="24"/>
          <w:szCs w:val="24"/>
        </w:rPr>
        <w:t>88.</w:t>
      </w:r>
      <w:r w:rsidR="00FE2CFA">
        <w:rPr>
          <w:rFonts w:ascii="Verdana" w:hAnsi="Verdana"/>
          <w:b/>
          <w:bCs/>
          <w:color w:val="285D7F"/>
          <w:sz w:val="24"/>
          <w:szCs w:val="24"/>
        </w:rPr>
        <w:t>3</w:t>
      </w:r>
      <w:r w:rsidRPr="00A1539B">
        <w:rPr>
          <w:rFonts w:ascii="Verdana" w:hAnsi="Verdana"/>
          <w:b/>
          <w:bCs/>
          <w:color w:val="285D7F"/>
          <w:sz w:val="24"/>
          <w:szCs w:val="24"/>
        </w:rPr>
        <w:t>%</w:t>
      </w:r>
      <w:r w:rsidRPr="00A1539B">
        <w:rPr>
          <w:rFonts w:ascii="Verdana" w:hAnsi="Verdana"/>
          <w:color w:val="285D7F"/>
          <w:sz w:val="24"/>
          <w:szCs w:val="24"/>
        </w:rPr>
        <w:t xml:space="preserve"> o gleifion wedi cael y pecyn gofal strôc priodol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Stroke:</w:t>
      </w:r>
      <w:r w:rsidRPr="00A37763">
        <w:rPr>
          <w:rFonts w:ascii="Verdana" w:hAnsi="Verdana"/>
          <w:color w:val="000000" w:themeColor="text1"/>
          <w:sz w:val="24"/>
          <w:szCs w:val="24"/>
        </w:rPr>
        <w:t xml:space="preserve"> a stroke happens when the supply of blood to the brain is suddenly interrupted. This indicator measures the number and percentage of suspected stroke patients assessed face to face who received all the elements of the stroke care bundle. The measures include a F.A.S.T (Face Arm Speech Test) assessment, the recording of blood glucose and blood pressure readings. </w:t>
      </w:r>
      <w:r w:rsidR="00100919">
        <w:rPr>
          <w:rFonts w:ascii="Verdana" w:hAnsi="Verdana"/>
          <w:b/>
          <w:bCs/>
          <w:color w:val="000000" w:themeColor="text1"/>
          <w:sz w:val="24"/>
          <w:szCs w:val="24"/>
        </w:rPr>
        <w:t>88.</w:t>
      </w:r>
      <w:r w:rsidR="00FE2CFA">
        <w:rPr>
          <w:rFonts w:ascii="Verdana" w:hAnsi="Verdana"/>
          <w:b/>
          <w:bCs/>
          <w:color w:val="000000" w:themeColor="text1"/>
          <w:sz w:val="24"/>
          <w:szCs w:val="24"/>
        </w:rPr>
        <w:t>3</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of patients were documented as receiving the appropriate stroke care bundle.</w:t>
      </w:r>
    </w:p>
    <w:p w14:paraId="3C4D398D" w14:textId="77777777" w:rsidR="00A1539B" w:rsidRPr="00B7767B" w:rsidRDefault="00A1539B" w:rsidP="00B7767B">
      <w:pPr>
        <w:spacing w:after="0" w:line="240" w:lineRule="auto"/>
        <w:jc w:val="both"/>
        <w:rPr>
          <w:rFonts w:ascii="Verdana" w:hAnsi="Verdana"/>
          <w:color w:val="285D7F"/>
          <w:sz w:val="24"/>
          <w:szCs w:val="24"/>
        </w:rPr>
      </w:pPr>
    </w:p>
    <w:p w14:paraId="2D5F3C67" w14:textId="20CA3022"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Clun wedi torri (a elwir hefyd yn anaf gwddf ffemwr):</w:t>
      </w:r>
      <w:r w:rsidRPr="00A1539B">
        <w:rPr>
          <w:rFonts w:ascii="Verdana" w:hAnsi="Verdana"/>
          <w:color w:val="285D7F"/>
          <w:sz w:val="24"/>
          <w:szCs w:val="24"/>
        </w:rPr>
        <w:t xml:space="preserve"> mae cluniau wedi torri yn achosi poen sylweddol, a all gwaethygu gyda symudiad. Mae rheoli poen ar gyfer cleifion â chlaf clun wedi torri yn syth ar ôl trawma yn hollbwysig i hybu adferiad a phrofiad y claf. Mae hyn yn lleihau dioddefaint ac effeithiau niweidiol poen heb ei reoli. Cofnodwyd bod </w:t>
      </w:r>
      <w:r w:rsidRPr="00D06A38">
        <w:rPr>
          <w:rFonts w:ascii="Verdana" w:hAnsi="Verdana"/>
          <w:b/>
          <w:bCs/>
          <w:color w:val="285D7F"/>
          <w:sz w:val="24"/>
          <w:szCs w:val="24"/>
        </w:rPr>
        <w:t>9</w:t>
      </w:r>
      <w:r w:rsidR="00FE2CFA">
        <w:rPr>
          <w:rFonts w:ascii="Verdana" w:hAnsi="Verdana"/>
          <w:b/>
          <w:bCs/>
          <w:color w:val="285D7F"/>
          <w:sz w:val="24"/>
          <w:szCs w:val="24"/>
        </w:rPr>
        <w:t>1.8</w:t>
      </w:r>
      <w:r w:rsidRPr="00D06A38">
        <w:rPr>
          <w:rFonts w:ascii="Verdana" w:hAnsi="Verdana"/>
          <w:b/>
          <w:bCs/>
          <w:color w:val="285D7F"/>
          <w:sz w:val="24"/>
          <w:szCs w:val="24"/>
        </w:rPr>
        <w:t xml:space="preserve">% </w:t>
      </w:r>
      <w:r w:rsidRPr="00A1539B">
        <w:rPr>
          <w:rFonts w:ascii="Verdana" w:hAnsi="Verdana"/>
          <w:color w:val="285D7F"/>
          <w:sz w:val="24"/>
          <w:szCs w:val="24"/>
        </w:rPr>
        <w:t>wedi cael y pecyn gofal priodol (gan gynnwys analgesia)</w:t>
      </w:r>
      <w:r w:rsidR="008E3EA2" w:rsidRPr="00B7767B">
        <w:rPr>
          <w:rFonts w:ascii="Verdana" w:hAnsi="Verdana"/>
          <w:color w:val="285D7F"/>
          <w:sz w:val="24"/>
          <w:szCs w:val="24"/>
        </w:rPr>
        <w:t xml:space="preserve"> | </w:t>
      </w:r>
      <w:r w:rsidRPr="00A37763">
        <w:rPr>
          <w:rFonts w:ascii="Verdana" w:hAnsi="Verdana"/>
          <w:b/>
          <w:bCs/>
          <w:color w:val="000000" w:themeColor="text1"/>
          <w:sz w:val="24"/>
          <w:szCs w:val="24"/>
        </w:rPr>
        <w:t>Fractured hip</w:t>
      </w:r>
      <w:r w:rsidRPr="00A37763">
        <w:rPr>
          <w:rFonts w:ascii="Verdana" w:hAnsi="Verdana"/>
          <w:color w:val="000000" w:themeColor="text1"/>
          <w:sz w:val="24"/>
          <w:szCs w:val="24"/>
        </w:rPr>
        <w:t xml:space="preserve"> (known as neck of femur injuries): fractured hips cause significant pain, which can be exacerbated by movement. Pain control for patients with a fractured neck of femur in the immediate post-trauma period is paramount to promoting recovery and patient experience. This reduces suffering and the detrimental effects uncontrolled pain may have, </w:t>
      </w:r>
      <w:r w:rsidRPr="00A37763">
        <w:rPr>
          <w:rFonts w:ascii="Verdana" w:hAnsi="Verdana"/>
          <w:b/>
          <w:bCs/>
          <w:color w:val="000000" w:themeColor="text1"/>
          <w:sz w:val="24"/>
          <w:szCs w:val="24"/>
        </w:rPr>
        <w:t>9</w:t>
      </w:r>
      <w:r w:rsidR="00FE2CFA">
        <w:rPr>
          <w:rFonts w:ascii="Verdana" w:hAnsi="Verdana"/>
          <w:b/>
          <w:bCs/>
          <w:color w:val="000000" w:themeColor="text1"/>
          <w:sz w:val="24"/>
          <w:szCs w:val="24"/>
        </w:rPr>
        <w:t>1.8</w:t>
      </w:r>
      <w:r w:rsidRPr="00A37763">
        <w:rPr>
          <w:rFonts w:ascii="Verdana" w:hAnsi="Verdana"/>
          <w:b/>
          <w:bCs/>
          <w:color w:val="000000" w:themeColor="text1"/>
          <w:sz w:val="24"/>
          <w:szCs w:val="24"/>
        </w:rPr>
        <w:t xml:space="preserve">% </w:t>
      </w:r>
      <w:r w:rsidRPr="00A37763">
        <w:rPr>
          <w:rFonts w:ascii="Verdana" w:hAnsi="Verdana"/>
          <w:color w:val="000000" w:themeColor="text1"/>
          <w:sz w:val="24"/>
          <w:szCs w:val="24"/>
        </w:rPr>
        <w:t>were documented as receiving the appropriate care bundle (including analgesia).</w:t>
      </w:r>
    </w:p>
    <w:p w14:paraId="68F22AC2" w14:textId="77777777" w:rsidR="00A1539B" w:rsidRPr="00A1539B" w:rsidRDefault="00A1539B" w:rsidP="00B7767B">
      <w:pPr>
        <w:spacing w:after="0" w:line="240" w:lineRule="auto"/>
        <w:jc w:val="both"/>
        <w:rPr>
          <w:rFonts w:ascii="Verdana" w:hAnsi="Verdana"/>
          <w:color w:val="285D7F"/>
          <w:sz w:val="24"/>
          <w:szCs w:val="24"/>
        </w:rPr>
      </w:pPr>
    </w:p>
    <w:p w14:paraId="7BA4747A" w14:textId="4DFBD20A"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lastRenderedPageBreak/>
        <w:t>Cleifion STEMI:</w:t>
      </w:r>
      <w:r w:rsidRPr="00A1539B">
        <w:rPr>
          <w:rFonts w:ascii="Verdana" w:hAnsi="Verdana"/>
          <w:color w:val="285D7F"/>
          <w:sz w:val="24"/>
          <w:szCs w:val="24"/>
        </w:rPr>
        <w:t xml:space="preserve"> roedd </w:t>
      </w:r>
      <w:r w:rsidR="00FE2CFA">
        <w:rPr>
          <w:rFonts w:ascii="Verdana" w:hAnsi="Verdana"/>
          <w:color w:val="285D7F"/>
          <w:sz w:val="24"/>
          <w:szCs w:val="24"/>
        </w:rPr>
        <w:t xml:space="preserve">91 </w:t>
      </w:r>
      <w:r w:rsidRPr="00A1539B">
        <w:rPr>
          <w:rFonts w:ascii="Verdana" w:hAnsi="Verdana"/>
          <w:color w:val="285D7F"/>
          <w:sz w:val="24"/>
          <w:szCs w:val="24"/>
        </w:rPr>
        <w:t xml:space="preserve">o gleifion STEMI, a derbyniodd </w:t>
      </w:r>
      <w:r w:rsidR="00FE2CFA">
        <w:rPr>
          <w:rFonts w:ascii="Verdana" w:hAnsi="Verdana"/>
          <w:color w:val="285D7F"/>
          <w:sz w:val="24"/>
          <w:szCs w:val="24"/>
        </w:rPr>
        <w:t>68</w:t>
      </w:r>
      <w:r w:rsidRPr="00A1539B">
        <w:rPr>
          <w:rFonts w:ascii="Verdana" w:hAnsi="Verdana"/>
          <w:color w:val="285D7F"/>
          <w:sz w:val="24"/>
          <w:szCs w:val="24"/>
        </w:rPr>
        <w:t xml:space="preserve"> ohonynt (</w:t>
      </w:r>
      <w:r w:rsidR="00FE2CFA">
        <w:rPr>
          <w:rFonts w:ascii="Verdana" w:hAnsi="Verdana"/>
          <w:color w:val="285D7F"/>
          <w:sz w:val="24"/>
          <w:szCs w:val="24"/>
        </w:rPr>
        <w:t>74.7</w:t>
      </w:r>
      <w:r w:rsidRPr="00A1539B">
        <w:rPr>
          <w:rFonts w:ascii="Verdana" w:hAnsi="Verdana"/>
          <w:color w:val="285D7F"/>
          <w:sz w:val="24"/>
          <w:szCs w:val="24"/>
        </w:rPr>
        <w:t xml:space="preserve">%) y pecyn gofal priodol </w:t>
      </w:r>
      <w:r w:rsidR="00864ADB" w:rsidRPr="00B7767B">
        <w:rPr>
          <w:rFonts w:ascii="Verdana" w:hAnsi="Verdana"/>
          <w:color w:val="285D7F"/>
          <w:sz w:val="24"/>
          <w:szCs w:val="24"/>
        </w:rPr>
        <w:t xml:space="preserve">| </w:t>
      </w:r>
      <w:r w:rsidRPr="00A1539B">
        <w:rPr>
          <w:rFonts w:ascii="Verdana" w:hAnsi="Verdana"/>
          <w:color w:val="285D7F"/>
          <w:sz w:val="24"/>
          <w:szCs w:val="24"/>
        </w:rPr>
        <w:t>Cleifion hypoglycemig: roedd 222 o gleifion hypoglycemig, a derbyniodd 153 ohonynt (68.9%) y pecyn gofal priodol (ASI16vii)</w:t>
      </w:r>
      <w:r w:rsidR="008E3EA2" w:rsidRPr="00B7767B">
        <w:rPr>
          <w:rFonts w:ascii="Verdana" w:hAnsi="Verdana"/>
          <w:color w:val="285D7F"/>
          <w:sz w:val="24"/>
          <w:szCs w:val="24"/>
        </w:rPr>
        <w:t xml:space="preserve"> | </w:t>
      </w:r>
      <w:r w:rsidRPr="00A37763">
        <w:rPr>
          <w:rFonts w:ascii="Verdana" w:hAnsi="Verdana"/>
          <w:b/>
          <w:bCs/>
          <w:color w:val="000000" w:themeColor="text1"/>
          <w:sz w:val="24"/>
          <w:szCs w:val="24"/>
        </w:rPr>
        <w:t>STEMI patients:</w:t>
      </w:r>
      <w:r w:rsidRPr="00A37763">
        <w:rPr>
          <w:rFonts w:ascii="Verdana" w:hAnsi="Verdana"/>
          <w:color w:val="000000" w:themeColor="text1"/>
          <w:sz w:val="24"/>
          <w:szCs w:val="24"/>
        </w:rPr>
        <w:t xml:space="preserve"> there were </w:t>
      </w:r>
      <w:r w:rsidR="00FE2CFA">
        <w:rPr>
          <w:rFonts w:ascii="Verdana" w:hAnsi="Verdana"/>
          <w:b/>
          <w:bCs/>
          <w:color w:val="000000" w:themeColor="text1"/>
          <w:sz w:val="24"/>
          <w:szCs w:val="24"/>
        </w:rPr>
        <w:t>91</w:t>
      </w:r>
      <w:r w:rsidRPr="00A37763">
        <w:rPr>
          <w:rFonts w:ascii="Verdana" w:hAnsi="Verdana"/>
          <w:color w:val="000000" w:themeColor="text1"/>
          <w:sz w:val="24"/>
          <w:szCs w:val="24"/>
        </w:rPr>
        <w:t xml:space="preserve"> STEMI patients, of these </w:t>
      </w:r>
      <w:r w:rsidR="00FE2CFA">
        <w:rPr>
          <w:rFonts w:ascii="Verdana" w:hAnsi="Verdana"/>
          <w:b/>
          <w:bCs/>
          <w:color w:val="000000" w:themeColor="text1"/>
          <w:sz w:val="24"/>
          <w:szCs w:val="24"/>
        </w:rPr>
        <w:t>68</w:t>
      </w:r>
      <w:r w:rsidRPr="00A37763">
        <w:rPr>
          <w:rFonts w:ascii="Verdana" w:hAnsi="Verdana"/>
          <w:color w:val="000000" w:themeColor="text1"/>
          <w:sz w:val="24"/>
          <w:szCs w:val="24"/>
        </w:rPr>
        <w:t>(</w:t>
      </w:r>
      <w:r w:rsidR="00FE2CFA" w:rsidRPr="00FE2CFA">
        <w:rPr>
          <w:rFonts w:ascii="Verdana" w:hAnsi="Verdana"/>
          <w:b/>
          <w:bCs/>
          <w:color w:val="000000" w:themeColor="text1"/>
          <w:sz w:val="24"/>
          <w:szCs w:val="24"/>
        </w:rPr>
        <w:t>74.7</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received the appropriate care bundle. </w:t>
      </w:r>
    </w:p>
    <w:p w14:paraId="5F69DF32" w14:textId="77777777" w:rsidR="00A1539B" w:rsidRPr="00B7767B" w:rsidRDefault="00A1539B" w:rsidP="00B7767B">
      <w:pPr>
        <w:spacing w:after="0" w:line="240" w:lineRule="auto"/>
        <w:jc w:val="both"/>
        <w:rPr>
          <w:rFonts w:ascii="Verdana" w:hAnsi="Verdana"/>
          <w:color w:val="285D7F"/>
          <w:sz w:val="24"/>
          <w:szCs w:val="24"/>
        </w:rPr>
      </w:pPr>
    </w:p>
    <w:p w14:paraId="20E8DEF2" w14:textId="5A239005" w:rsidR="004A709D" w:rsidRPr="00A37763" w:rsidRDefault="008E3EA2" w:rsidP="00B7767B">
      <w:pPr>
        <w:spacing w:after="0" w:line="240" w:lineRule="auto"/>
        <w:jc w:val="both"/>
        <w:rPr>
          <w:rFonts w:ascii="Verdana" w:hAnsi="Verdana"/>
          <w:color w:val="000000" w:themeColor="text1"/>
          <w:sz w:val="24"/>
          <w:szCs w:val="24"/>
        </w:rPr>
      </w:pPr>
      <w:r w:rsidRPr="00B7767B">
        <w:rPr>
          <w:rFonts w:ascii="Verdana" w:hAnsi="Verdana"/>
          <w:b/>
          <w:bCs/>
          <w:color w:val="285D7F"/>
          <w:sz w:val="24"/>
          <w:szCs w:val="24"/>
        </w:rPr>
        <w:t>Cleifion hypoglycemig:</w:t>
      </w:r>
      <w:r w:rsidRPr="00B7767B">
        <w:rPr>
          <w:rFonts w:ascii="Verdana" w:hAnsi="Verdana"/>
          <w:color w:val="285D7F"/>
          <w:sz w:val="24"/>
          <w:szCs w:val="24"/>
        </w:rPr>
        <w:t xml:space="preserve"> roedd 2</w:t>
      </w:r>
      <w:r w:rsidR="00FE2CFA">
        <w:rPr>
          <w:rFonts w:ascii="Verdana" w:hAnsi="Verdana"/>
          <w:color w:val="285D7F"/>
          <w:sz w:val="24"/>
          <w:szCs w:val="24"/>
        </w:rPr>
        <w:t>99</w:t>
      </w:r>
      <w:r w:rsidRPr="00B7767B">
        <w:rPr>
          <w:rFonts w:ascii="Verdana" w:hAnsi="Verdana"/>
          <w:color w:val="285D7F"/>
          <w:sz w:val="24"/>
          <w:szCs w:val="24"/>
        </w:rPr>
        <w:t xml:space="preserve"> o gleifion hypoglycemig, a derbyniodd </w:t>
      </w:r>
      <w:r w:rsidR="00FE2CFA">
        <w:rPr>
          <w:rFonts w:ascii="Verdana" w:hAnsi="Verdana"/>
          <w:color w:val="285D7F"/>
          <w:sz w:val="24"/>
          <w:szCs w:val="24"/>
        </w:rPr>
        <w:t>214</w:t>
      </w:r>
      <w:r w:rsidRPr="00B7767B">
        <w:rPr>
          <w:rFonts w:ascii="Verdana" w:hAnsi="Verdana"/>
          <w:color w:val="285D7F"/>
          <w:sz w:val="24"/>
          <w:szCs w:val="24"/>
        </w:rPr>
        <w:t xml:space="preserve"> ohonynt (</w:t>
      </w:r>
      <w:r w:rsidR="00A90BCC">
        <w:rPr>
          <w:rFonts w:ascii="Verdana" w:hAnsi="Verdana"/>
          <w:color w:val="285D7F"/>
          <w:sz w:val="24"/>
          <w:szCs w:val="24"/>
        </w:rPr>
        <w:t>7</w:t>
      </w:r>
      <w:r w:rsidR="00FE2CFA">
        <w:rPr>
          <w:rFonts w:ascii="Verdana" w:hAnsi="Verdana"/>
          <w:color w:val="285D7F"/>
          <w:sz w:val="24"/>
          <w:szCs w:val="24"/>
        </w:rPr>
        <w:t>1.6</w:t>
      </w:r>
      <w:r w:rsidRPr="00B7767B">
        <w:rPr>
          <w:rFonts w:ascii="Verdana" w:hAnsi="Verdana"/>
          <w:color w:val="285D7F"/>
          <w:sz w:val="24"/>
          <w:szCs w:val="24"/>
        </w:rPr>
        <w:t xml:space="preserve">%) y pecyn gofal priodol | </w:t>
      </w:r>
      <w:r w:rsidR="00A1539B" w:rsidRPr="00A37763">
        <w:rPr>
          <w:rFonts w:ascii="Verdana" w:hAnsi="Verdana"/>
          <w:b/>
          <w:bCs/>
          <w:color w:val="000000" w:themeColor="text1"/>
          <w:sz w:val="24"/>
          <w:szCs w:val="24"/>
        </w:rPr>
        <w:t>Hypoglycaemic</w:t>
      </w:r>
      <w:r w:rsidR="004A709D" w:rsidRPr="00A37763">
        <w:rPr>
          <w:rFonts w:ascii="Verdana" w:hAnsi="Verdana"/>
          <w:b/>
          <w:bCs/>
          <w:color w:val="000000" w:themeColor="text1"/>
          <w:sz w:val="24"/>
          <w:szCs w:val="24"/>
        </w:rPr>
        <w:t xml:space="preserve"> patients:</w:t>
      </w:r>
      <w:r w:rsidR="004A709D" w:rsidRPr="00A37763">
        <w:rPr>
          <w:rFonts w:ascii="Verdana" w:hAnsi="Verdana"/>
          <w:color w:val="000000" w:themeColor="text1"/>
          <w:sz w:val="24"/>
          <w:szCs w:val="24"/>
        </w:rPr>
        <w:t xml:space="preserve"> there were </w:t>
      </w:r>
      <w:r w:rsidR="00A1539B" w:rsidRPr="00A37763">
        <w:rPr>
          <w:rFonts w:ascii="Verdana" w:hAnsi="Verdana"/>
          <w:b/>
          <w:bCs/>
          <w:color w:val="000000" w:themeColor="text1"/>
          <w:sz w:val="24"/>
          <w:szCs w:val="24"/>
        </w:rPr>
        <w:t>2</w:t>
      </w:r>
      <w:r w:rsidR="00FE2CFA">
        <w:rPr>
          <w:rFonts w:ascii="Verdana" w:hAnsi="Verdana"/>
          <w:b/>
          <w:bCs/>
          <w:color w:val="000000" w:themeColor="text1"/>
          <w:sz w:val="24"/>
          <w:szCs w:val="24"/>
        </w:rPr>
        <w:t>99</w:t>
      </w:r>
      <w:r w:rsidR="004A709D" w:rsidRPr="00A37763">
        <w:rPr>
          <w:rFonts w:ascii="Verdana" w:hAnsi="Verdana"/>
          <w:color w:val="000000" w:themeColor="text1"/>
          <w:sz w:val="24"/>
          <w:szCs w:val="24"/>
        </w:rPr>
        <w:t xml:space="preserve"> </w:t>
      </w:r>
      <w:r w:rsidR="00A1539B" w:rsidRPr="00A37763">
        <w:rPr>
          <w:rFonts w:ascii="Verdana" w:hAnsi="Verdana"/>
          <w:color w:val="000000" w:themeColor="text1"/>
          <w:sz w:val="24"/>
          <w:szCs w:val="24"/>
        </w:rPr>
        <w:t>hypoglycaemic</w:t>
      </w:r>
      <w:r w:rsidR="004A709D" w:rsidRPr="00A37763">
        <w:rPr>
          <w:rFonts w:ascii="Verdana" w:hAnsi="Verdana"/>
          <w:color w:val="000000" w:themeColor="text1"/>
          <w:sz w:val="24"/>
          <w:szCs w:val="24"/>
        </w:rPr>
        <w:t xml:space="preserve"> patients, of these </w:t>
      </w:r>
      <w:r w:rsidR="00FE2CFA">
        <w:rPr>
          <w:rFonts w:ascii="Verdana" w:hAnsi="Verdana"/>
          <w:b/>
          <w:bCs/>
          <w:color w:val="000000" w:themeColor="text1"/>
          <w:sz w:val="24"/>
          <w:szCs w:val="24"/>
        </w:rPr>
        <w:t>214</w:t>
      </w:r>
      <w:r w:rsidR="004A709D" w:rsidRPr="00A37763">
        <w:rPr>
          <w:rFonts w:ascii="Verdana" w:hAnsi="Verdana"/>
          <w:color w:val="000000" w:themeColor="text1"/>
          <w:sz w:val="24"/>
          <w:szCs w:val="24"/>
        </w:rPr>
        <w:t xml:space="preserve"> (</w:t>
      </w:r>
      <w:r w:rsidR="00A90BCC" w:rsidRPr="00A90BCC">
        <w:rPr>
          <w:rFonts w:ascii="Verdana" w:hAnsi="Verdana"/>
          <w:b/>
          <w:bCs/>
          <w:color w:val="000000" w:themeColor="text1"/>
          <w:sz w:val="24"/>
          <w:szCs w:val="24"/>
        </w:rPr>
        <w:t>7</w:t>
      </w:r>
      <w:r w:rsidR="00FE2CFA">
        <w:rPr>
          <w:rFonts w:ascii="Verdana" w:hAnsi="Verdana"/>
          <w:b/>
          <w:bCs/>
          <w:color w:val="000000" w:themeColor="text1"/>
          <w:sz w:val="24"/>
          <w:szCs w:val="24"/>
        </w:rPr>
        <w:t>1.6</w:t>
      </w:r>
      <w:r w:rsidR="004A709D" w:rsidRPr="00A37763">
        <w:rPr>
          <w:rFonts w:ascii="Verdana" w:hAnsi="Verdana"/>
          <w:b/>
          <w:bCs/>
          <w:color w:val="000000" w:themeColor="text1"/>
          <w:sz w:val="24"/>
          <w:szCs w:val="24"/>
        </w:rPr>
        <w:t>%</w:t>
      </w:r>
      <w:r w:rsidR="004A709D" w:rsidRPr="00A37763">
        <w:rPr>
          <w:rFonts w:ascii="Verdana" w:hAnsi="Verdana"/>
          <w:color w:val="000000" w:themeColor="text1"/>
          <w:sz w:val="24"/>
          <w:szCs w:val="24"/>
        </w:rPr>
        <w:t>) received the appropriate care bundle.</w:t>
      </w:r>
    </w:p>
    <w:p w14:paraId="20BDA496" w14:textId="77777777" w:rsidR="004A709D" w:rsidRPr="00B7767B" w:rsidRDefault="004A709D" w:rsidP="00B7767B">
      <w:pPr>
        <w:spacing w:after="0" w:line="240" w:lineRule="auto"/>
        <w:jc w:val="both"/>
        <w:rPr>
          <w:rFonts w:ascii="Verdana" w:hAnsi="Verdana"/>
          <w:color w:val="285D7F"/>
          <w:sz w:val="24"/>
          <w:szCs w:val="24"/>
        </w:rPr>
      </w:pPr>
    </w:p>
    <w:p w14:paraId="79E01A4B" w14:textId="03063785" w:rsidR="00864ADB" w:rsidRPr="00A37763" w:rsidRDefault="000A1C12" w:rsidP="00B7767B">
      <w:pPr>
        <w:spacing w:after="0" w:line="240" w:lineRule="auto"/>
        <w:jc w:val="both"/>
        <w:rPr>
          <w:rFonts w:ascii="Verdana" w:hAnsi="Verdana"/>
          <w:color w:val="000000" w:themeColor="text1"/>
          <w:sz w:val="24"/>
          <w:szCs w:val="24"/>
        </w:rPr>
      </w:pPr>
      <w:r>
        <w:rPr>
          <w:rFonts w:ascii="Verdana" w:hAnsi="Verdana"/>
          <w:noProof/>
          <w:color w:val="285D7F"/>
          <w:sz w:val="24"/>
          <w:szCs w:val="24"/>
        </w:rPr>
        <w:drawing>
          <wp:anchor distT="0" distB="0" distL="114300" distR="114300" simplePos="0" relativeHeight="251670530" behindDoc="1" locked="0" layoutInCell="1" allowOverlap="1" wp14:anchorId="289D9B1F" wp14:editId="75B0E56C">
            <wp:simplePos x="0" y="0"/>
            <wp:positionH relativeFrom="page">
              <wp:align>left</wp:align>
            </wp:positionH>
            <wp:positionV relativeFrom="paragraph">
              <wp:posOffset>1292253</wp:posOffset>
            </wp:positionV>
            <wp:extent cx="8433924" cy="5621572"/>
            <wp:effectExtent l="0" t="0" r="5715" b="0"/>
            <wp:wrapTight wrapText="bothSides">
              <wp:wrapPolygon edited="0">
                <wp:start x="0" y="0"/>
                <wp:lineTo x="0" y="21522"/>
                <wp:lineTo x="21566" y="21522"/>
                <wp:lineTo x="21566" y="0"/>
                <wp:lineTo x="0" y="0"/>
              </wp:wrapPolygon>
            </wp:wrapTight>
            <wp:docPr id="1162820348" name="Picture 13" descr="Criw ambiwlans awyr yn llwytho claf ar stretsier i gefn yr hofrennydd. | Air ambulance crew loading a patient on a stretcher into the rear of the helicop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2820348" name="Picture 13" descr="Criw ambiwlans awyr yn llwytho claf ar stretsier i gefn yr hofrennydd. | Air ambulance crew loading a patient on a stretcher into the rear of the helicopter."/>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433924" cy="5621572"/>
                    </a:xfrm>
                    <a:prstGeom prst="rect">
                      <a:avLst/>
                    </a:prstGeom>
                  </pic:spPr>
                </pic:pic>
              </a:graphicData>
            </a:graphic>
            <wp14:sizeRelH relativeFrom="margin">
              <wp14:pctWidth>0</wp14:pctWidth>
            </wp14:sizeRelH>
            <wp14:sizeRelV relativeFrom="margin">
              <wp14:pctHeight>0</wp14:pctHeight>
            </wp14:sizeRelV>
          </wp:anchor>
        </w:drawing>
      </w:r>
      <w:r w:rsidR="008E3EA2" w:rsidRPr="00A1539B">
        <w:rPr>
          <w:rFonts w:ascii="Verdana" w:hAnsi="Verdana"/>
          <w:color w:val="285D7F"/>
          <w:sz w:val="24"/>
          <w:szCs w:val="24"/>
        </w:rPr>
        <w:t xml:space="preserve">Dros y cyfnod adrodd, ni arweiniodd </w:t>
      </w:r>
      <w:r w:rsidR="008E3EA2" w:rsidRPr="00100919">
        <w:rPr>
          <w:rFonts w:ascii="Verdana" w:hAnsi="Verdana"/>
          <w:b/>
          <w:bCs/>
          <w:color w:val="285D7F"/>
          <w:sz w:val="24"/>
          <w:szCs w:val="24"/>
        </w:rPr>
        <w:t>3,</w:t>
      </w:r>
      <w:r w:rsidR="00FE2CFA">
        <w:rPr>
          <w:rFonts w:ascii="Verdana" w:hAnsi="Verdana"/>
          <w:b/>
          <w:bCs/>
          <w:color w:val="285D7F"/>
          <w:sz w:val="24"/>
          <w:szCs w:val="24"/>
        </w:rPr>
        <w:t>886</w:t>
      </w:r>
      <w:r w:rsidR="008E3EA2" w:rsidRPr="00A1539B">
        <w:rPr>
          <w:rFonts w:ascii="Verdana" w:hAnsi="Verdana"/>
          <w:color w:val="285D7F"/>
          <w:sz w:val="24"/>
          <w:szCs w:val="24"/>
        </w:rPr>
        <w:t xml:space="preserve"> o ddigwyddiadau at gludo i ysbyty neu leoliad arall. Y rheswm dros beidio â chludo oedd bod 2,5</w:t>
      </w:r>
      <w:r w:rsidR="00FE2CFA">
        <w:rPr>
          <w:rFonts w:ascii="Verdana" w:hAnsi="Verdana"/>
          <w:color w:val="285D7F"/>
          <w:sz w:val="24"/>
          <w:szCs w:val="24"/>
        </w:rPr>
        <w:t>3</w:t>
      </w:r>
      <w:r w:rsidR="00100919">
        <w:rPr>
          <w:rFonts w:ascii="Verdana" w:hAnsi="Verdana"/>
          <w:color w:val="285D7F"/>
          <w:sz w:val="24"/>
          <w:szCs w:val="24"/>
        </w:rPr>
        <w:t>2</w:t>
      </w:r>
      <w:r w:rsidR="008E3EA2" w:rsidRPr="00A1539B">
        <w:rPr>
          <w:rFonts w:ascii="Verdana" w:hAnsi="Verdana"/>
          <w:color w:val="285D7F"/>
          <w:sz w:val="24"/>
          <w:szCs w:val="24"/>
        </w:rPr>
        <w:t xml:space="preserve"> o’r digwyddiadau hyn wedi’u trin ar y safle a chyfeiriwyd 1,</w:t>
      </w:r>
      <w:r w:rsidR="00FE2CFA">
        <w:rPr>
          <w:rFonts w:ascii="Verdana" w:hAnsi="Verdana"/>
          <w:color w:val="285D7F"/>
          <w:sz w:val="24"/>
          <w:szCs w:val="24"/>
        </w:rPr>
        <w:t>354</w:t>
      </w:r>
      <w:r w:rsidR="008E3EA2" w:rsidRPr="00A1539B">
        <w:rPr>
          <w:rFonts w:ascii="Verdana" w:hAnsi="Verdana"/>
          <w:color w:val="285D7F"/>
          <w:sz w:val="24"/>
          <w:szCs w:val="24"/>
        </w:rPr>
        <w:t xml:space="preserve"> at ddarparwr amgen </w:t>
      </w:r>
      <w:r w:rsidR="008E3EA2" w:rsidRPr="00B7767B">
        <w:rPr>
          <w:rFonts w:ascii="Verdana" w:hAnsi="Verdana"/>
          <w:color w:val="285D7F"/>
          <w:sz w:val="24"/>
          <w:szCs w:val="24"/>
        </w:rPr>
        <w:t xml:space="preserve">| </w:t>
      </w:r>
      <w:r w:rsidR="004A709D" w:rsidRPr="00A37763">
        <w:rPr>
          <w:rFonts w:ascii="Verdana" w:hAnsi="Verdana"/>
          <w:color w:val="000000" w:themeColor="text1"/>
          <w:sz w:val="24"/>
          <w:szCs w:val="24"/>
        </w:rPr>
        <w:t xml:space="preserve">Over the reporting period, </w:t>
      </w:r>
      <w:r w:rsidR="00A1539B" w:rsidRPr="00A37763">
        <w:rPr>
          <w:rFonts w:ascii="Verdana" w:hAnsi="Verdana"/>
          <w:b/>
          <w:bCs/>
          <w:color w:val="000000" w:themeColor="text1"/>
          <w:sz w:val="24"/>
          <w:szCs w:val="24"/>
        </w:rPr>
        <w:t>3,</w:t>
      </w:r>
      <w:r w:rsidR="00FE2CFA">
        <w:rPr>
          <w:rFonts w:ascii="Verdana" w:hAnsi="Verdana"/>
          <w:b/>
          <w:bCs/>
          <w:color w:val="000000" w:themeColor="text1"/>
          <w:sz w:val="24"/>
          <w:szCs w:val="24"/>
        </w:rPr>
        <w:t>886</w:t>
      </w:r>
      <w:r w:rsidR="004A709D" w:rsidRPr="00A37763">
        <w:rPr>
          <w:rFonts w:ascii="Verdana" w:hAnsi="Verdana"/>
          <w:color w:val="000000" w:themeColor="text1"/>
          <w:sz w:val="24"/>
          <w:szCs w:val="24"/>
        </w:rPr>
        <w:t xml:space="preserve"> incidents did not result in a conveyance to a hospital or another destination. The reason for non-conveyance is that </w:t>
      </w:r>
      <w:r w:rsidR="00A1539B" w:rsidRPr="00A37763">
        <w:rPr>
          <w:rFonts w:ascii="Verdana" w:hAnsi="Verdana"/>
          <w:b/>
          <w:bCs/>
          <w:color w:val="000000" w:themeColor="text1"/>
          <w:sz w:val="24"/>
          <w:szCs w:val="24"/>
        </w:rPr>
        <w:t>2,5</w:t>
      </w:r>
      <w:r w:rsidR="00FE2CFA">
        <w:rPr>
          <w:rFonts w:ascii="Verdana" w:hAnsi="Verdana"/>
          <w:b/>
          <w:bCs/>
          <w:color w:val="000000" w:themeColor="text1"/>
          <w:sz w:val="24"/>
          <w:szCs w:val="24"/>
        </w:rPr>
        <w:t>32</w:t>
      </w:r>
      <w:r w:rsidR="004A709D" w:rsidRPr="00A37763">
        <w:rPr>
          <w:rFonts w:ascii="Verdana" w:hAnsi="Verdana"/>
          <w:color w:val="000000" w:themeColor="text1"/>
          <w:sz w:val="24"/>
          <w:szCs w:val="24"/>
        </w:rPr>
        <w:t xml:space="preserve"> of these incidents were treated at scene and </w:t>
      </w:r>
      <w:r w:rsidR="00A1539B" w:rsidRPr="00100919">
        <w:rPr>
          <w:rFonts w:ascii="Verdana" w:hAnsi="Verdana"/>
          <w:b/>
          <w:bCs/>
          <w:color w:val="000000" w:themeColor="text1"/>
          <w:sz w:val="24"/>
          <w:szCs w:val="24"/>
        </w:rPr>
        <w:t>1,</w:t>
      </w:r>
      <w:r w:rsidR="00FE2CFA">
        <w:rPr>
          <w:rFonts w:ascii="Verdana" w:hAnsi="Verdana"/>
          <w:b/>
          <w:bCs/>
          <w:color w:val="000000" w:themeColor="text1"/>
          <w:sz w:val="24"/>
          <w:szCs w:val="24"/>
        </w:rPr>
        <w:t>354</w:t>
      </w:r>
      <w:r w:rsidR="004A709D" w:rsidRPr="00A37763">
        <w:rPr>
          <w:rFonts w:ascii="Verdana" w:hAnsi="Verdana"/>
          <w:color w:val="000000" w:themeColor="text1"/>
          <w:sz w:val="24"/>
          <w:szCs w:val="24"/>
        </w:rPr>
        <w:t xml:space="preserve"> were referred to an alternative provider</w:t>
      </w:r>
      <w:r w:rsidR="00864ADB" w:rsidRPr="00A37763">
        <w:rPr>
          <w:rFonts w:ascii="Verdana" w:hAnsi="Verdana"/>
          <w:color w:val="000000" w:themeColor="text1"/>
          <w:sz w:val="24"/>
          <w:szCs w:val="24"/>
        </w:rPr>
        <w:t>.</w:t>
      </w:r>
    </w:p>
    <w:p w14:paraId="255DB658" w14:textId="23C42273" w:rsidR="002D0FC9" w:rsidRPr="002768E9" w:rsidRDefault="002D0FC9" w:rsidP="002D0FC9">
      <w:pPr>
        <w:pStyle w:val="Heading2"/>
        <w:rPr>
          <w:rFonts w:ascii="Verdana" w:hAnsi="Verdana"/>
          <w:b/>
          <w:bCs/>
          <w:color w:val="285D7F"/>
          <w:sz w:val="28"/>
          <w:szCs w:val="28"/>
        </w:rPr>
      </w:pPr>
      <w:bookmarkStart w:id="8" w:name="_Toc206584456"/>
      <w:r w:rsidRPr="002768E9">
        <w:rPr>
          <w:rFonts w:ascii="Verdana" w:hAnsi="Verdana"/>
          <w:b/>
          <w:bCs/>
          <w:color w:val="285D7F"/>
          <w:sz w:val="28"/>
          <w:szCs w:val="28"/>
        </w:rPr>
        <w:lastRenderedPageBreak/>
        <w:t xml:space="preserve">Cam 5 Ewch â Fi i'r Ysbyty | </w:t>
      </w:r>
      <w:r w:rsidRPr="00A37763">
        <w:rPr>
          <w:rFonts w:ascii="Verdana" w:hAnsi="Verdana"/>
          <w:b/>
          <w:bCs/>
          <w:color w:val="000000" w:themeColor="text1"/>
          <w:sz w:val="28"/>
          <w:szCs w:val="28"/>
        </w:rPr>
        <w:t>Step 5 Take Me To Hospital</w:t>
      </w:r>
      <w:bookmarkEnd w:id="8"/>
    </w:p>
    <w:p w14:paraId="172914A1" w14:textId="77777777" w:rsidR="002D0FC9" w:rsidRDefault="002D0FC9" w:rsidP="00FF5D0F">
      <w:pPr>
        <w:spacing w:after="0"/>
        <w:rPr>
          <w:rFonts w:ascii="Verdana" w:hAnsi="Verdana"/>
          <w:color w:val="285D7F"/>
          <w:sz w:val="18"/>
          <w:szCs w:val="18"/>
        </w:rPr>
      </w:pPr>
    </w:p>
    <w:p w14:paraId="04C34CA7" w14:textId="58534B86" w:rsidR="009F273E" w:rsidRPr="00B7767B" w:rsidRDefault="00FF5D0F" w:rsidP="009D77F9">
      <w:pPr>
        <w:rPr>
          <w:rFonts w:ascii="Verdana" w:hAnsi="Verdana"/>
          <w:color w:val="285D7F"/>
          <w:sz w:val="24"/>
          <w:szCs w:val="24"/>
        </w:rPr>
      </w:pPr>
      <w:r w:rsidRPr="00B7767B">
        <w:rPr>
          <w:rFonts w:ascii="Verdana" w:hAnsi="Verdana"/>
          <w:color w:val="285D7F"/>
          <w:sz w:val="24"/>
          <w:szCs w:val="24"/>
        </w:rPr>
        <w:t>Mae’r adran hon yn edrych ar beth sy’n digwydd pan gaiff cleifion eu cludo i’r ysbyty neu ofal arall. Mae’n cynnwys pa mor gyflym y trosglwyddir gofal i staff yr ysbyty, effaith oedi ar argaeledd ambiwlansys, a pha mor fuan y mae ambiwlansys yn barod i ymateb i’r alwad frys nesaf.</w:t>
      </w:r>
    </w:p>
    <w:p w14:paraId="28638B1B" w14:textId="4E7C8BD0" w:rsidR="00FF5D0F" w:rsidRPr="00A37763" w:rsidRDefault="00FF5D0F" w:rsidP="009D77F9">
      <w:pPr>
        <w:rPr>
          <w:rFonts w:ascii="Verdana" w:hAnsi="Verdana"/>
          <w:color w:val="000000" w:themeColor="text1"/>
          <w:sz w:val="24"/>
          <w:szCs w:val="24"/>
        </w:rPr>
      </w:pPr>
      <w:r w:rsidRPr="00A37763">
        <w:rPr>
          <w:rFonts w:ascii="Verdana" w:hAnsi="Verdana"/>
          <w:color w:val="000000" w:themeColor="text1"/>
          <w:sz w:val="24"/>
          <w:szCs w:val="24"/>
        </w:rPr>
        <w:t>This section looks at what happens when patients are taken to hospital or another care setting. It includes how quickly care is handed over to hospital staff, the effect of delays on ambulance availability, and how soon ambulances are ready to respond to the next emergency.</w:t>
      </w:r>
    </w:p>
    <w:p w14:paraId="79F7D714" w14:textId="1B0C9051" w:rsidR="004A709D" w:rsidRPr="00B7767B" w:rsidRDefault="004A709D" w:rsidP="009D77F9">
      <w:pPr>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7458" behindDoc="0" locked="0" layoutInCell="1" allowOverlap="1" wp14:anchorId="1CC1A24B" wp14:editId="76398C7F">
                <wp:simplePos x="0" y="0"/>
                <wp:positionH relativeFrom="column">
                  <wp:posOffset>0</wp:posOffset>
                </wp:positionH>
                <wp:positionV relativeFrom="paragraph">
                  <wp:posOffset>72086</wp:posOffset>
                </wp:positionV>
                <wp:extent cx="6766560" cy="0"/>
                <wp:effectExtent l="0" t="0" r="0" b="0"/>
                <wp:wrapNone/>
                <wp:docPr id="954942146"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4AA672A8" id="Straight Connector 6" o:spid="_x0000_s1026" style="position:absolute;z-index:251667458;visibility:visible;mso-wrap-style:square;mso-wrap-distance-left:9pt;mso-wrap-distance-top:0;mso-wrap-distance-right:9pt;mso-wrap-distance-bottom:0;mso-position-horizontal:absolute;mso-position-horizontal-relative:text;mso-position-vertical:absolute;mso-position-vertical-relative:text" from="0,5.7pt" to="532.8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" strokecolor="#4472c4 [3204]" strokeweight=".5pt">
                <v:stroke joinstyle="miter"/>
              </v:line>
            </w:pict>
          </mc:Fallback>
        </mc:AlternateContent>
      </w:r>
    </w:p>
    <w:p w14:paraId="1575E25E" w14:textId="3515E66A" w:rsidR="008E3EA2" w:rsidRPr="00A37763" w:rsidRDefault="004A709D" w:rsidP="008E3EA2">
      <w:pPr>
        <w:spacing w:after="0"/>
        <w:jc w:val="both"/>
        <w:rPr>
          <w:rFonts w:ascii="Verdana" w:hAnsi="Verdana"/>
          <w:color w:val="000000" w:themeColor="text1"/>
          <w:sz w:val="24"/>
          <w:szCs w:val="24"/>
        </w:rPr>
      </w:pPr>
      <w:r w:rsidRPr="004A709D">
        <w:rPr>
          <w:rFonts w:ascii="Verdana" w:hAnsi="Verdana"/>
          <w:b/>
          <w:bCs/>
          <w:color w:val="285D7F"/>
          <w:sz w:val="24"/>
          <w:szCs w:val="24"/>
        </w:rPr>
        <w:t>1</w:t>
      </w:r>
      <w:r w:rsidR="00A90BCC">
        <w:rPr>
          <w:rFonts w:ascii="Verdana" w:hAnsi="Verdana"/>
          <w:b/>
          <w:bCs/>
          <w:color w:val="285D7F"/>
          <w:sz w:val="24"/>
          <w:szCs w:val="24"/>
        </w:rPr>
        <w:t>4</w:t>
      </w:r>
      <w:r w:rsidRPr="004A709D">
        <w:rPr>
          <w:rFonts w:ascii="Verdana" w:hAnsi="Verdana"/>
          <w:b/>
          <w:bCs/>
          <w:color w:val="285D7F"/>
          <w:sz w:val="24"/>
          <w:szCs w:val="24"/>
        </w:rPr>
        <w:t>,</w:t>
      </w:r>
      <w:r w:rsidR="00FE2CFA">
        <w:rPr>
          <w:rFonts w:ascii="Verdana" w:hAnsi="Verdana"/>
          <w:b/>
          <w:bCs/>
          <w:color w:val="285D7F"/>
          <w:sz w:val="24"/>
          <w:szCs w:val="24"/>
        </w:rPr>
        <w:t>648</w:t>
      </w:r>
      <w:r w:rsidRPr="004A709D">
        <w:rPr>
          <w:rFonts w:ascii="Verdana" w:hAnsi="Verdana"/>
          <w:color w:val="285D7F"/>
          <w:sz w:val="24"/>
          <w:szCs w:val="24"/>
        </w:rPr>
        <w:t xml:space="preserve"> o gleifion a ffoniodd 999 a gafodd eu cludo i ysbyty neu leoliad arall dros y cyfnod adrodd </w:t>
      </w:r>
      <w:r w:rsidR="008E3EA2" w:rsidRPr="00B7767B">
        <w:rPr>
          <w:rFonts w:ascii="Verdana" w:hAnsi="Verdana"/>
          <w:color w:val="285D7F"/>
          <w:sz w:val="24"/>
          <w:szCs w:val="24"/>
        </w:rPr>
        <w:t xml:space="preserve">| </w:t>
      </w:r>
      <w:r w:rsidR="008E3EA2" w:rsidRPr="004A709D">
        <w:rPr>
          <w:rFonts w:ascii="Verdana" w:hAnsi="Verdana"/>
          <w:b/>
          <w:bCs/>
          <w:color w:val="000000" w:themeColor="text1"/>
          <w:sz w:val="24"/>
          <w:szCs w:val="24"/>
        </w:rPr>
        <w:t>1</w:t>
      </w:r>
      <w:r w:rsidR="00A90BCC">
        <w:rPr>
          <w:rFonts w:ascii="Verdana" w:hAnsi="Verdana"/>
          <w:b/>
          <w:bCs/>
          <w:color w:val="000000" w:themeColor="text1"/>
          <w:sz w:val="24"/>
          <w:szCs w:val="24"/>
        </w:rPr>
        <w:t>4</w:t>
      </w:r>
      <w:r w:rsidR="008E3EA2" w:rsidRPr="004A709D">
        <w:rPr>
          <w:rFonts w:ascii="Verdana" w:hAnsi="Verdana"/>
          <w:b/>
          <w:bCs/>
          <w:color w:val="000000" w:themeColor="text1"/>
          <w:sz w:val="24"/>
          <w:szCs w:val="24"/>
        </w:rPr>
        <w:t>,</w:t>
      </w:r>
      <w:r w:rsidR="00FE2CFA">
        <w:rPr>
          <w:rFonts w:ascii="Verdana" w:hAnsi="Verdana"/>
          <w:b/>
          <w:bCs/>
          <w:color w:val="000000" w:themeColor="text1"/>
          <w:sz w:val="24"/>
          <w:szCs w:val="24"/>
        </w:rPr>
        <w:t>648</w:t>
      </w:r>
      <w:r w:rsidR="008E3EA2" w:rsidRPr="004A709D">
        <w:rPr>
          <w:rFonts w:ascii="Verdana" w:hAnsi="Verdana"/>
          <w:color w:val="000000" w:themeColor="text1"/>
          <w:sz w:val="24"/>
          <w:szCs w:val="24"/>
        </w:rPr>
        <w:t xml:space="preserve"> patients who called 999 were conveyed to a hospital or another destination over the reporting period.</w:t>
      </w:r>
      <w:r w:rsidR="008E3EA2" w:rsidRPr="00A37763">
        <w:rPr>
          <w:rFonts w:ascii="Verdana" w:hAnsi="Verdana"/>
          <w:color w:val="000000" w:themeColor="text1"/>
          <w:sz w:val="24"/>
          <w:szCs w:val="24"/>
        </w:rPr>
        <w:t xml:space="preserve"> </w:t>
      </w:r>
    </w:p>
    <w:p w14:paraId="42390465" w14:textId="558E88ED" w:rsidR="008E3EA2" w:rsidRPr="004A709D"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Mae canllawiau GIG Cymru yn nodi y dylai trosglwyddo gofal cleifion o griw ambiwlans i staff ysbyty ddigwydd o fewn 15 munud. Ar draws Cymru, digwyddodd hyn mewn </w:t>
      </w:r>
      <w:r w:rsidR="00FE2CFA">
        <w:rPr>
          <w:rFonts w:ascii="Verdana" w:hAnsi="Verdana"/>
          <w:b/>
          <w:bCs/>
          <w:color w:val="285D7F"/>
          <w:sz w:val="24"/>
          <w:szCs w:val="24"/>
        </w:rPr>
        <w:t>29.9</w:t>
      </w:r>
      <w:r w:rsidRPr="004A709D">
        <w:rPr>
          <w:rFonts w:ascii="Verdana" w:hAnsi="Verdana"/>
          <w:b/>
          <w:bCs/>
          <w:color w:val="285D7F"/>
          <w:sz w:val="24"/>
          <w:szCs w:val="24"/>
        </w:rPr>
        <w:t>%</w:t>
      </w:r>
      <w:r w:rsidRPr="004A709D">
        <w:rPr>
          <w:rFonts w:ascii="Verdana" w:hAnsi="Verdana"/>
          <w:color w:val="285D7F"/>
          <w:sz w:val="24"/>
          <w:szCs w:val="24"/>
        </w:rPr>
        <w:t xml:space="preserve"> o achosion</w:t>
      </w:r>
      <w:r w:rsidR="008E3EA2" w:rsidRPr="00B7767B">
        <w:rPr>
          <w:rFonts w:ascii="Verdana" w:hAnsi="Verdana"/>
          <w:color w:val="285D7F"/>
          <w:sz w:val="24"/>
          <w:szCs w:val="24"/>
        </w:rPr>
        <w:t xml:space="preserve"> | </w:t>
      </w:r>
      <w:r w:rsidR="008E3EA2" w:rsidRPr="004A709D">
        <w:rPr>
          <w:rFonts w:ascii="Verdana" w:hAnsi="Verdana"/>
          <w:color w:val="000000" w:themeColor="text1"/>
          <w:sz w:val="24"/>
          <w:szCs w:val="24"/>
        </w:rPr>
        <w:t xml:space="preserve">NHS Wales guidance is that the handover of care of patients from an ambulance crew to hospital staff should be within 15 minutes. Across Wales, this occurred in </w:t>
      </w:r>
      <w:r w:rsidR="00FE2CFA">
        <w:rPr>
          <w:rFonts w:ascii="Verdana" w:hAnsi="Verdana"/>
          <w:b/>
          <w:bCs/>
          <w:color w:val="000000" w:themeColor="text1"/>
          <w:sz w:val="24"/>
          <w:szCs w:val="24"/>
        </w:rPr>
        <w:t>29.9</w:t>
      </w:r>
      <w:r w:rsidR="008E3EA2" w:rsidRPr="004A709D">
        <w:rPr>
          <w:rFonts w:ascii="Verdana" w:hAnsi="Verdana"/>
          <w:b/>
          <w:bCs/>
          <w:color w:val="000000" w:themeColor="text1"/>
          <w:sz w:val="24"/>
          <w:szCs w:val="24"/>
        </w:rPr>
        <w:t>%</w:t>
      </w:r>
      <w:r w:rsidR="008E3EA2" w:rsidRPr="004A709D">
        <w:rPr>
          <w:rFonts w:ascii="Verdana" w:hAnsi="Verdana"/>
          <w:color w:val="000000" w:themeColor="text1"/>
          <w:sz w:val="24"/>
          <w:szCs w:val="24"/>
        </w:rPr>
        <w:t xml:space="preserve"> of cases.</w:t>
      </w:r>
    </w:p>
    <w:p w14:paraId="39E617DF" w14:textId="206A697D" w:rsidR="004A709D" w:rsidRPr="004A709D" w:rsidRDefault="004A709D" w:rsidP="008E3EA2">
      <w:pPr>
        <w:spacing w:after="0"/>
        <w:jc w:val="both"/>
        <w:rPr>
          <w:rFonts w:ascii="Verdana" w:hAnsi="Verdana"/>
          <w:color w:val="285D7F"/>
          <w:sz w:val="24"/>
          <w:szCs w:val="24"/>
        </w:rPr>
      </w:pPr>
    </w:p>
    <w:p w14:paraId="0D1DE21A" w14:textId="4D9B1B77" w:rsidR="008E3EA2" w:rsidRPr="00A37763" w:rsidRDefault="004A709D" w:rsidP="008E3EA2">
      <w:pPr>
        <w:spacing w:after="0"/>
        <w:jc w:val="both"/>
        <w:rPr>
          <w:rFonts w:ascii="Verdana" w:hAnsi="Verdana"/>
          <w:color w:val="000000" w:themeColor="text1"/>
          <w:sz w:val="24"/>
          <w:szCs w:val="24"/>
        </w:rPr>
      </w:pPr>
      <w:r w:rsidRPr="004A709D">
        <w:rPr>
          <w:rFonts w:ascii="Verdana" w:hAnsi="Verdana"/>
          <w:b/>
          <w:bCs/>
          <w:color w:val="285D7F"/>
          <w:sz w:val="24"/>
          <w:szCs w:val="24"/>
        </w:rPr>
        <w:t>Nodyn:</w:t>
      </w:r>
      <w:r w:rsidRPr="004A709D">
        <w:rPr>
          <w:rFonts w:ascii="Verdana" w:hAnsi="Verdana"/>
          <w:color w:val="285D7F"/>
          <w:sz w:val="24"/>
          <w:szCs w:val="24"/>
        </w:rPr>
        <w:t xml:space="preserve"> Mae trosglwyddo gofal yn bwysig gan fod aros mwy na 15 munud yn golygu bod y claf yn aros yn yr ambiwlans, ac felly nid yw’r ambiwlans ar gael i ymateb i alwadau eraill yn y gymuned</w:t>
      </w:r>
      <w:r w:rsidR="008E3EA2" w:rsidRPr="00B7767B">
        <w:rPr>
          <w:rFonts w:ascii="Verdana" w:hAnsi="Verdana"/>
          <w:color w:val="285D7F"/>
          <w:sz w:val="24"/>
          <w:szCs w:val="24"/>
        </w:rPr>
        <w:t xml:space="preserve"> | </w:t>
      </w:r>
      <w:r w:rsidR="008E3EA2" w:rsidRPr="004A709D">
        <w:rPr>
          <w:rFonts w:ascii="Verdana" w:hAnsi="Verdana"/>
          <w:b/>
          <w:bCs/>
          <w:color w:val="000000" w:themeColor="text1"/>
          <w:sz w:val="24"/>
          <w:szCs w:val="24"/>
        </w:rPr>
        <w:t>Note:</w:t>
      </w:r>
      <w:r w:rsidR="008E3EA2" w:rsidRPr="004A709D">
        <w:rPr>
          <w:rFonts w:ascii="Verdana" w:hAnsi="Verdana"/>
          <w:color w:val="000000" w:themeColor="text1"/>
          <w:sz w:val="24"/>
          <w:szCs w:val="24"/>
        </w:rPr>
        <w:t xml:space="preserve"> The handover of care is important as taking more than 15 minutes means the</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patient remains in the ambulance, which means the ambulance is not available to</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respond to other calls in the community.</w:t>
      </w:r>
    </w:p>
    <w:p w14:paraId="6805B270" w14:textId="69CE6720" w:rsidR="008E3EA2" w:rsidRPr="00A37763"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Dros y cyfnod adrodd, collwyd </w:t>
      </w:r>
      <w:r w:rsidRPr="004A709D">
        <w:rPr>
          <w:rFonts w:ascii="Verdana" w:hAnsi="Verdana"/>
          <w:b/>
          <w:bCs/>
          <w:color w:val="285D7F"/>
          <w:sz w:val="24"/>
          <w:szCs w:val="24"/>
        </w:rPr>
        <w:t>1</w:t>
      </w:r>
      <w:r w:rsidR="00FE2CFA">
        <w:rPr>
          <w:rFonts w:ascii="Verdana" w:hAnsi="Verdana"/>
          <w:b/>
          <w:bCs/>
          <w:color w:val="285D7F"/>
          <w:sz w:val="24"/>
          <w:szCs w:val="24"/>
        </w:rPr>
        <w:t>4</w:t>
      </w:r>
      <w:r w:rsidR="006669DC">
        <w:rPr>
          <w:rFonts w:ascii="Verdana" w:hAnsi="Verdana"/>
          <w:b/>
          <w:bCs/>
          <w:color w:val="285D7F"/>
          <w:sz w:val="24"/>
          <w:szCs w:val="24"/>
        </w:rPr>
        <w:t>,</w:t>
      </w:r>
      <w:r w:rsidR="00FE2CFA">
        <w:rPr>
          <w:rFonts w:ascii="Verdana" w:hAnsi="Verdana"/>
          <w:b/>
          <w:bCs/>
          <w:color w:val="285D7F"/>
          <w:sz w:val="24"/>
          <w:szCs w:val="24"/>
        </w:rPr>
        <w:t>501</w:t>
      </w:r>
      <w:r w:rsidRPr="004A709D">
        <w:rPr>
          <w:rFonts w:ascii="Verdana" w:hAnsi="Verdana"/>
          <w:color w:val="285D7F"/>
          <w:sz w:val="24"/>
          <w:szCs w:val="24"/>
        </w:rPr>
        <w:t xml:space="preserve"> awr oherwydd oedi wrth drosglwyddo gofal </w:t>
      </w:r>
      <w:r w:rsidR="008E3EA2" w:rsidRPr="00B7767B">
        <w:rPr>
          <w:rFonts w:ascii="Verdana" w:hAnsi="Verdana"/>
          <w:color w:val="285D7F"/>
          <w:sz w:val="24"/>
          <w:szCs w:val="24"/>
        </w:rPr>
        <w:t xml:space="preserve">| </w:t>
      </w:r>
      <w:r w:rsidR="008E3EA2" w:rsidRPr="004A709D">
        <w:rPr>
          <w:rFonts w:ascii="Verdana" w:hAnsi="Verdana"/>
          <w:color w:val="000000" w:themeColor="text1"/>
          <w:sz w:val="24"/>
          <w:szCs w:val="24"/>
        </w:rPr>
        <w:t xml:space="preserve">Over the reporting period, </w:t>
      </w:r>
      <w:r w:rsidR="008E3EA2" w:rsidRPr="00A37763">
        <w:rPr>
          <w:rFonts w:ascii="Verdana" w:hAnsi="Verdana"/>
          <w:b/>
          <w:bCs/>
          <w:color w:val="000000" w:themeColor="text1"/>
          <w:sz w:val="24"/>
          <w:szCs w:val="24"/>
        </w:rPr>
        <w:t>1</w:t>
      </w:r>
      <w:r w:rsidR="00FE2CFA">
        <w:rPr>
          <w:rFonts w:ascii="Verdana" w:hAnsi="Verdana"/>
          <w:b/>
          <w:bCs/>
          <w:color w:val="000000" w:themeColor="text1"/>
          <w:sz w:val="24"/>
          <w:szCs w:val="24"/>
        </w:rPr>
        <w:t>4</w:t>
      </w:r>
      <w:r w:rsidR="008E3EA2" w:rsidRPr="00A37763">
        <w:rPr>
          <w:rFonts w:ascii="Verdana" w:hAnsi="Verdana"/>
          <w:b/>
          <w:bCs/>
          <w:color w:val="000000" w:themeColor="text1"/>
          <w:sz w:val="24"/>
          <w:szCs w:val="24"/>
        </w:rPr>
        <w:t>,</w:t>
      </w:r>
      <w:r w:rsidR="00FE2CFA">
        <w:rPr>
          <w:rFonts w:ascii="Verdana" w:hAnsi="Verdana"/>
          <w:b/>
          <w:bCs/>
          <w:color w:val="000000" w:themeColor="text1"/>
          <w:sz w:val="24"/>
          <w:szCs w:val="24"/>
        </w:rPr>
        <w:t>501</w:t>
      </w:r>
      <w:r w:rsidR="008E3EA2" w:rsidRPr="00A37763">
        <w:rPr>
          <w:rFonts w:ascii="Verdana" w:hAnsi="Verdana"/>
          <w:b/>
          <w:bCs/>
          <w:color w:val="000000" w:themeColor="text1"/>
          <w:sz w:val="24"/>
          <w:szCs w:val="24"/>
        </w:rPr>
        <w:t xml:space="preserve"> </w:t>
      </w:r>
      <w:r w:rsidR="008E3EA2" w:rsidRPr="004A709D">
        <w:rPr>
          <w:rFonts w:ascii="Verdana" w:hAnsi="Verdana"/>
          <w:b/>
          <w:bCs/>
          <w:color w:val="000000" w:themeColor="text1"/>
          <w:sz w:val="24"/>
          <w:szCs w:val="24"/>
        </w:rPr>
        <w:t xml:space="preserve"> </w:t>
      </w:r>
      <w:r w:rsidR="008E3EA2" w:rsidRPr="004A709D">
        <w:rPr>
          <w:rFonts w:ascii="Verdana" w:hAnsi="Verdana"/>
          <w:color w:val="000000" w:themeColor="text1"/>
          <w:sz w:val="24"/>
          <w:szCs w:val="24"/>
        </w:rPr>
        <w:t>hours were lost to delayed handovers of care.</w:t>
      </w:r>
    </w:p>
    <w:p w14:paraId="761EA371" w14:textId="77777777" w:rsidR="008E3EA2" w:rsidRPr="004A709D" w:rsidRDefault="008E3EA2" w:rsidP="008E3EA2">
      <w:pPr>
        <w:spacing w:after="0"/>
        <w:jc w:val="both"/>
        <w:rPr>
          <w:rFonts w:ascii="Verdana" w:hAnsi="Verdana"/>
          <w:color w:val="285D7F"/>
          <w:sz w:val="24"/>
          <w:szCs w:val="24"/>
        </w:rPr>
      </w:pPr>
    </w:p>
    <w:p w14:paraId="07CE7FE7" w14:textId="77777777" w:rsidR="008E3EA2" w:rsidRPr="004A709D" w:rsidRDefault="004A709D" w:rsidP="008E3EA2">
      <w:pPr>
        <w:spacing w:after="0"/>
        <w:jc w:val="both"/>
        <w:rPr>
          <w:rFonts w:ascii="Verdana" w:hAnsi="Verdana"/>
          <w:color w:val="000000" w:themeColor="text1"/>
          <w:sz w:val="24"/>
          <w:szCs w:val="24"/>
        </w:rPr>
      </w:pPr>
      <w:r w:rsidRPr="004A709D">
        <w:rPr>
          <w:rFonts w:ascii="Verdana" w:hAnsi="Verdana"/>
          <w:b/>
          <w:bCs/>
          <w:color w:val="285D7F"/>
          <w:sz w:val="24"/>
          <w:szCs w:val="24"/>
        </w:rPr>
        <w:t>Nodyn:</w:t>
      </w:r>
      <w:r w:rsidRPr="004A709D">
        <w:rPr>
          <w:rFonts w:ascii="Verdana" w:hAnsi="Verdana"/>
          <w:color w:val="285D7F"/>
          <w:sz w:val="24"/>
          <w:szCs w:val="24"/>
        </w:rPr>
        <w:t xml:space="preserve"> Unwaith y bydd criw ambiwlans wedi trosglwyddo gofal claf i ysbyty neu leoliad arall, mae canllawiau GIG Cymru yn nodi y dylai’r ambiwlans fod wedi clirio ac yn barod ar gyfer yr alwad nesaf o fewn 15 munud neu lai</w:t>
      </w:r>
      <w:r w:rsidR="008E3EA2" w:rsidRPr="00B7767B">
        <w:rPr>
          <w:rFonts w:ascii="Verdana" w:hAnsi="Verdana"/>
          <w:color w:val="285D7F"/>
          <w:sz w:val="24"/>
          <w:szCs w:val="24"/>
        </w:rPr>
        <w:t xml:space="preserve"> | </w:t>
      </w:r>
      <w:r w:rsidR="008E3EA2" w:rsidRPr="004A709D">
        <w:rPr>
          <w:rFonts w:ascii="Verdana" w:hAnsi="Verdana"/>
          <w:b/>
          <w:bCs/>
          <w:color w:val="000000" w:themeColor="text1"/>
          <w:sz w:val="24"/>
          <w:szCs w:val="24"/>
        </w:rPr>
        <w:t xml:space="preserve">Note: </w:t>
      </w:r>
      <w:r w:rsidR="008E3EA2" w:rsidRPr="004A709D">
        <w:rPr>
          <w:rFonts w:ascii="Verdana" w:hAnsi="Verdana"/>
          <w:color w:val="000000" w:themeColor="text1"/>
          <w:sz w:val="24"/>
          <w:szCs w:val="24"/>
        </w:rPr>
        <w:t>Once an ambulance crew has handed over the care of a patient to a hospital or</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other destination NHS Wales guidance is that ambulances clear and be ready for the next call within 15 minutes or less.</w:t>
      </w:r>
    </w:p>
    <w:p w14:paraId="5CE1B047" w14:textId="291C2C1A" w:rsidR="008E3EA2" w:rsidRPr="004A709D"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Dros y cyfnod adrodd, cliriodd </w:t>
      </w:r>
      <w:r w:rsidR="00FE2CFA">
        <w:rPr>
          <w:rFonts w:ascii="Verdana" w:hAnsi="Verdana"/>
          <w:b/>
          <w:bCs/>
          <w:color w:val="285D7F"/>
          <w:sz w:val="24"/>
          <w:szCs w:val="24"/>
        </w:rPr>
        <w:t>80.0</w:t>
      </w:r>
      <w:r w:rsidRPr="004A709D">
        <w:rPr>
          <w:rFonts w:ascii="Verdana" w:hAnsi="Verdana"/>
          <w:b/>
          <w:bCs/>
          <w:color w:val="285D7F"/>
          <w:sz w:val="24"/>
          <w:szCs w:val="24"/>
        </w:rPr>
        <w:t>%</w:t>
      </w:r>
      <w:r w:rsidRPr="004A709D">
        <w:rPr>
          <w:rFonts w:ascii="Verdana" w:hAnsi="Verdana"/>
          <w:color w:val="285D7F"/>
          <w:sz w:val="24"/>
          <w:szCs w:val="24"/>
        </w:rPr>
        <w:t xml:space="preserve"> o ambiwlansys o fewn 15 munud neu lai </w:t>
      </w:r>
      <w:r w:rsidR="008E3EA2" w:rsidRPr="00B7767B">
        <w:rPr>
          <w:rFonts w:ascii="Verdana" w:hAnsi="Verdana"/>
          <w:color w:val="285D7F"/>
          <w:sz w:val="24"/>
          <w:szCs w:val="24"/>
        </w:rPr>
        <w:t xml:space="preserve">| </w:t>
      </w:r>
      <w:r w:rsidR="008E3EA2" w:rsidRPr="004A709D">
        <w:rPr>
          <w:rFonts w:ascii="Verdana" w:hAnsi="Verdana"/>
          <w:color w:val="000000" w:themeColor="text1"/>
          <w:sz w:val="24"/>
          <w:szCs w:val="24"/>
        </w:rPr>
        <w:t xml:space="preserve">Over the reporting period, </w:t>
      </w:r>
      <w:r w:rsidR="00FE2CFA">
        <w:rPr>
          <w:rFonts w:ascii="Verdana" w:hAnsi="Verdana"/>
          <w:b/>
          <w:bCs/>
          <w:color w:val="000000" w:themeColor="text1"/>
          <w:sz w:val="24"/>
          <w:szCs w:val="24"/>
        </w:rPr>
        <w:t>80.0</w:t>
      </w:r>
      <w:r w:rsidR="008E3EA2" w:rsidRPr="004A709D">
        <w:rPr>
          <w:rFonts w:ascii="Verdana" w:hAnsi="Verdana"/>
          <w:b/>
          <w:bCs/>
          <w:color w:val="000000" w:themeColor="text1"/>
          <w:sz w:val="24"/>
          <w:szCs w:val="24"/>
        </w:rPr>
        <w:t xml:space="preserve">% </w:t>
      </w:r>
      <w:r w:rsidR="008E3EA2" w:rsidRPr="004A709D">
        <w:rPr>
          <w:rFonts w:ascii="Verdana" w:hAnsi="Verdana"/>
          <w:color w:val="000000" w:themeColor="text1"/>
          <w:sz w:val="24"/>
          <w:szCs w:val="24"/>
        </w:rPr>
        <w:t>of ambulances cleared within 15 minutes or less</w:t>
      </w:r>
      <w:r w:rsidR="008E3EA2" w:rsidRPr="00B7767B">
        <w:rPr>
          <w:rFonts w:ascii="Verdana" w:hAnsi="Verdana"/>
          <w:color w:val="285D7F"/>
          <w:sz w:val="24"/>
          <w:szCs w:val="24"/>
        </w:rPr>
        <w:t xml:space="preserve"> | </w:t>
      </w:r>
      <w:r w:rsidR="00A37763" w:rsidRPr="00A37763">
        <w:rPr>
          <w:rFonts w:ascii="Verdana" w:hAnsi="Verdana"/>
          <w:color w:val="285D7F"/>
          <w:sz w:val="24"/>
          <w:szCs w:val="24"/>
        </w:rPr>
        <w:t xml:space="preserve">Mae'r trosglwyddo i glirio yn fesur effeithlonrwydd pwysig, mae data'r chwarter hwn yn dangos bod </w:t>
      </w:r>
      <w:r w:rsidR="008D4F9F">
        <w:rPr>
          <w:rFonts w:ascii="Verdana" w:hAnsi="Verdana"/>
          <w:b/>
          <w:bCs/>
          <w:color w:val="285D7F"/>
          <w:sz w:val="24"/>
          <w:szCs w:val="24"/>
        </w:rPr>
        <w:t>3</w:t>
      </w:r>
      <w:r w:rsidR="00FE2CFA">
        <w:rPr>
          <w:rFonts w:ascii="Verdana" w:hAnsi="Verdana"/>
          <w:b/>
          <w:bCs/>
          <w:color w:val="285D7F"/>
          <w:sz w:val="24"/>
          <w:szCs w:val="24"/>
        </w:rPr>
        <w:t>63</w:t>
      </w:r>
      <w:bookmarkStart w:id="9" w:name="_GoBack"/>
      <w:bookmarkEnd w:id="9"/>
      <w:r w:rsidR="00A37763" w:rsidRPr="00A37763">
        <w:rPr>
          <w:rFonts w:ascii="Verdana" w:hAnsi="Verdana"/>
          <w:color w:val="285D7F"/>
          <w:sz w:val="24"/>
          <w:szCs w:val="24"/>
        </w:rPr>
        <w:t xml:space="preserve"> awr wedi'u colli oherwydd oedi wrth drosglwyddo i glirio</w:t>
      </w:r>
      <w:r w:rsidR="00A37763">
        <w:rPr>
          <w:rFonts w:ascii="Verdana" w:hAnsi="Verdana"/>
          <w:color w:val="285D7F"/>
          <w:sz w:val="24"/>
          <w:szCs w:val="24"/>
        </w:rPr>
        <w:t xml:space="preserve"> | </w:t>
      </w:r>
      <w:r w:rsidR="008E3EA2" w:rsidRPr="004A709D">
        <w:rPr>
          <w:rFonts w:ascii="Verdana" w:hAnsi="Verdana"/>
          <w:color w:val="000000" w:themeColor="text1"/>
          <w:sz w:val="24"/>
          <w:szCs w:val="24"/>
        </w:rPr>
        <w:t xml:space="preserve">The handover to clear is an important efficiency measure, this quarter's data shows </w:t>
      </w:r>
      <w:r w:rsidR="008D4F9F">
        <w:rPr>
          <w:rFonts w:ascii="Verdana" w:hAnsi="Verdana"/>
          <w:b/>
          <w:bCs/>
          <w:color w:val="000000" w:themeColor="text1"/>
          <w:sz w:val="24"/>
          <w:szCs w:val="24"/>
        </w:rPr>
        <w:t>3</w:t>
      </w:r>
      <w:r w:rsidR="00FE2CFA">
        <w:rPr>
          <w:rFonts w:ascii="Verdana" w:hAnsi="Verdana"/>
          <w:b/>
          <w:bCs/>
          <w:color w:val="000000" w:themeColor="text1"/>
          <w:sz w:val="24"/>
          <w:szCs w:val="24"/>
        </w:rPr>
        <w:t>63</w:t>
      </w:r>
      <w:r w:rsidR="008E3EA2" w:rsidRPr="004A709D">
        <w:rPr>
          <w:rFonts w:ascii="Verdana" w:hAnsi="Verdana"/>
          <w:b/>
          <w:bCs/>
          <w:color w:val="000000" w:themeColor="text1"/>
          <w:sz w:val="24"/>
          <w:szCs w:val="24"/>
        </w:rPr>
        <w:t xml:space="preserve"> </w:t>
      </w:r>
      <w:r w:rsidR="008E3EA2" w:rsidRPr="004A709D">
        <w:rPr>
          <w:rFonts w:ascii="Verdana" w:hAnsi="Verdana"/>
          <w:color w:val="000000" w:themeColor="text1"/>
          <w:sz w:val="24"/>
          <w:szCs w:val="24"/>
        </w:rPr>
        <w:t>hours were lost to delayed handovers to clear.</w:t>
      </w:r>
    </w:p>
    <w:sectPr w:rsidR="008E3EA2" w:rsidRPr="004A709D" w:rsidSect="009F273E">
      <w:headerReference w:type="default" r:id="rId15"/>
      <w:footerReference w:type="default" r:id="rId16"/>
      <w:headerReference w:type="first" r:id="rId17"/>
      <w:footerReference w:type="first" r:id="rId18"/>
      <w:pgSz w:w="11906" w:h="16838"/>
      <w:pgMar w:top="1701" w:right="567" w:bottom="1440" w:left="567" w:header="709" w:footer="43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8F728D" w14:textId="77777777" w:rsidR="00BD6596" w:rsidRDefault="00BD6596" w:rsidP="00FC3D1F">
      <w:pPr>
        <w:spacing w:after="0" w:line="240" w:lineRule="auto"/>
      </w:pPr>
      <w:r>
        <w:separator/>
      </w:r>
    </w:p>
  </w:endnote>
  <w:endnote w:type="continuationSeparator" w:id="0">
    <w:p w14:paraId="17ECA30E" w14:textId="77777777" w:rsidR="00BD6596" w:rsidRDefault="00BD6596" w:rsidP="00FC3D1F">
      <w:pPr>
        <w:spacing w:after="0" w:line="240" w:lineRule="auto"/>
      </w:pPr>
      <w:r>
        <w:continuationSeparator/>
      </w:r>
    </w:p>
  </w:endnote>
  <w:endnote w:type="continuationNotice" w:id="1">
    <w:p w14:paraId="3EAADD6E" w14:textId="77777777" w:rsidR="00BD6596" w:rsidRDefault="00BD659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4"/>
      <w:gridCol w:w="3461"/>
    </w:tblGrid>
    <w:tr w:rsidR="009F273E" w14:paraId="7E2FF9A7" w14:textId="77777777" w:rsidTr="007037BA">
      <w:tc>
        <w:tcPr>
          <w:tcW w:w="8364" w:type="dxa"/>
        </w:tcPr>
        <w:p w14:paraId="63573EE7" w14:textId="77777777" w:rsidR="009F273E" w:rsidRDefault="009F273E" w:rsidP="009F273E">
          <w:pPr>
            <w:pStyle w:val="Footer"/>
            <w:tabs>
              <w:tab w:val="clear" w:pos="4513"/>
              <w:tab w:val="clear" w:pos="9026"/>
            </w:tabs>
            <w:rPr>
              <w:rFonts w:ascii="Verdana" w:hAnsi="Verdana"/>
              <w:color w:val="285D7F"/>
              <w:sz w:val="24"/>
              <w:szCs w:val="24"/>
            </w:rPr>
          </w:pPr>
          <w:r w:rsidRPr="0028590A">
            <w:rPr>
              <w:rFonts w:ascii="Verdana" w:hAnsi="Verdana"/>
              <w:color w:val="285D7F"/>
              <w:sz w:val="24"/>
              <w:szCs w:val="24"/>
            </w:rPr>
            <w:t>PWYLLGOR COMISIYNU AR Y CYD GIG CYMRU</w:t>
          </w:r>
        </w:p>
        <w:p w14:paraId="25151151" w14:textId="77777777" w:rsidR="009F273E" w:rsidRPr="007A4CD1" w:rsidRDefault="009F273E" w:rsidP="009F273E">
          <w:pPr>
            <w:pStyle w:val="Footer"/>
            <w:tabs>
              <w:tab w:val="clear" w:pos="4513"/>
              <w:tab w:val="clear" w:pos="9026"/>
            </w:tabs>
            <w:rPr>
              <w:rFonts w:ascii="Verdana" w:hAnsi="Verdana"/>
              <w:color w:val="285D7F"/>
              <w:sz w:val="24"/>
              <w:szCs w:val="24"/>
            </w:rPr>
          </w:pPr>
          <w:r w:rsidRPr="007A4CD1">
            <w:rPr>
              <w:rFonts w:ascii="Verdana" w:hAnsi="Verdana"/>
              <w:color w:val="285D7F"/>
              <w:sz w:val="24"/>
              <w:szCs w:val="24"/>
            </w:rPr>
            <w:t xml:space="preserve">NHS WALES JOINT COMMISSIONING </w:t>
          </w:r>
          <w:r>
            <w:rPr>
              <w:rFonts w:ascii="Verdana" w:hAnsi="Verdana"/>
              <w:color w:val="285D7F"/>
              <w:sz w:val="24"/>
              <w:szCs w:val="24"/>
            </w:rPr>
            <w:t>C</w:t>
          </w:r>
          <w:r w:rsidRPr="007A4CD1">
            <w:rPr>
              <w:rFonts w:ascii="Verdana" w:hAnsi="Verdana"/>
              <w:color w:val="285D7F"/>
              <w:sz w:val="24"/>
              <w:szCs w:val="24"/>
            </w:rPr>
            <w:t>OMMITTEE</w:t>
          </w:r>
        </w:p>
      </w:tc>
      <w:tc>
        <w:tcPr>
          <w:tcW w:w="3461" w:type="dxa"/>
        </w:tcPr>
        <w:p w14:paraId="34460B65" w14:textId="77777777" w:rsidR="009F273E" w:rsidRDefault="009F273E" w:rsidP="009F273E">
          <w:pPr>
            <w:pStyle w:val="Footer"/>
            <w:tabs>
              <w:tab w:val="left" w:pos="1274"/>
              <w:tab w:val="right" w:pos="7018"/>
            </w:tabs>
            <w:rPr>
              <w:color w:val="285D7F"/>
            </w:rPr>
          </w:pPr>
          <w:r>
            <w:rPr>
              <w:rFonts w:ascii="Verdana" w:hAnsi="Verdana"/>
              <w:color w:val="285D7F"/>
              <w:sz w:val="24"/>
              <w:szCs w:val="24"/>
            </w:rPr>
            <w:t xml:space="preserve">Tudalen | </w:t>
          </w:r>
          <w:r w:rsidRPr="007A4CD1">
            <w:rPr>
              <w:rFonts w:ascii="Verdana" w:hAnsi="Verdana"/>
              <w:color w:val="285D7F"/>
              <w:sz w:val="24"/>
              <w:szCs w:val="24"/>
            </w:rPr>
            <w:t xml:space="preserve">Page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PAGE </w:instrText>
          </w:r>
          <w:r w:rsidRPr="007A4CD1">
            <w:rPr>
              <w:rFonts w:ascii="Verdana" w:hAnsi="Verdana"/>
              <w:b/>
              <w:bCs/>
              <w:color w:val="285D7F"/>
              <w:sz w:val="24"/>
              <w:szCs w:val="24"/>
            </w:rPr>
            <w:fldChar w:fldCharType="separate"/>
          </w:r>
          <w:r>
            <w:rPr>
              <w:rFonts w:ascii="Verdana" w:hAnsi="Verdana"/>
              <w:b/>
              <w:bCs/>
              <w:noProof/>
              <w:color w:val="285D7F"/>
              <w:sz w:val="24"/>
              <w:szCs w:val="24"/>
            </w:rPr>
            <w:t>1</w:t>
          </w:r>
          <w:r w:rsidRPr="007A4CD1">
            <w:rPr>
              <w:rFonts w:ascii="Verdana" w:hAnsi="Verdana"/>
              <w:b/>
              <w:bCs/>
              <w:color w:val="285D7F"/>
              <w:sz w:val="24"/>
              <w:szCs w:val="24"/>
            </w:rPr>
            <w:fldChar w:fldCharType="end"/>
          </w:r>
        </w:p>
      </w:tc>
    </w:tr>
  </w:tbl>
  <w:p w14:paraId="3E1FC1B6" w14:textId="77777777" w:rsidR="009F273E" w:rsidRDefault="009F273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4"/>
      <w:gridCol w:w="3461"/>
    </w:tblGrid>
    <w:tr w:rsidR="003554DE" w14:paraId="44AB9419" w14:textId="77777777" w:rsidTr="009F273E">
      <w:tc>
        <w:tcPr>
          <w:tcW w:w="8364" w:type="dxa"/>
        </w:tcPr>
        <w:p w14:paraId="5FB1FC7F" w14:textId="63CC1B76" w:rsidR="003554DE" w:rsidRPr="007A4CD1" w:rsidRDefault="003554DE" w:rsidP="003554DE">
          <w:pPr>
            <w:pStyle w:val="Footer"/>
            <w:tabs>
              <w:tab w:val="clear" w:pos="4513"/>
              <w:tab w:val="clear" w:pos="9026"/>
            </w:tabs>
            <w:rPr>
              <w:rFonts w:ascii="Verdana" w:hAnsi="Verdana"/>
              <w:color w:val="285D7F"/>
              <w:sz w:val="24"/>
              <w:szCs w:val="24"/>
            </w:rPr>
          </w:pPr>
        </w:p>
      </w:tc>
      <w:tc>
        <w:tcPr>
          <w:tcW w:w="3461" w:type="dxa"/>
        </w:tcPr>
        <w:p w14:paraId="3E906626" w14:textId="11898550" w:rsidR="003554DE" w:rsidRDefault="003554DE" w:rsidP="003554DE">
          <w:pPr>
            <w:pStyle w:val="Footer"/>
            <w:tabs>
              <w:tab w:val="left" w:pos="1274"/>
              <w:tab w:val="right" w:pos="7018"/>
            </w:tabs>
            <w:rPr>
              <w:color w:val="285D7F"/>
            </w:rPr>
          </w:pPr>
        </w:p>
      </w:tc>
    </w:tr>
  </w:tbl>
  <w:p w14:paraId="055D6A30" w14:textId="77777777" w:rsidR="003554DE" w:rsidRDefault="003554DE">
    <w:pPr>
      <w:pStyle w:val="Footer"/>
    </w:pPr>
    <w:r>
      <w:rPr>
        <w:noProof/>
        <w:lang w:eastAsia="en-GB"/>
      </w:rPr>
      <mc:AlternateContent>
        <mc:Choice Requires="wps">
          <w:drawing>
            <wp:anchor distT="0" distB="0" distL="114300" distR="114300" simplePos="0" relativeHeight="251664386" behindDoc="1" locked="1" layoutInCell="1" allowOverlap="1" wp14:anchorId="6BBF6483" wp14:editId="287FF4D2">
              <wp:simplePos x="0" y="0"/>
              <wp:positionH relativeFrom="column">
                <wp:posOffset>-1933575</wp:posOffset>
              </wp:positionH>
              <wp:positionV relativeFrom="paragraph">
                <wp:posOffset>-620395</wp:posOffset>
              </wp:positionV>
              <wp:extent cx="1796415" cy="1158240"/>
              <wp:effectExtent l="0" t="0" r="0" b="3810"/>
              <wp:wrapNone/>
              <wp:docPr id="311997037" name="Freeform: Shape 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flipH="1">
                        <a:off x="0" y="0"/>
                        <a:ext cx="1796415" cy="1158240"/>
                      </a:xfrm>
                      <a:custGeom>
                        <a:avLst/>
                        <a:gdLst/>
                        <a:ahLst/>
                        <a:cxnLst/>
                        <a:rect l="l" t="t" r="r" b="b"/>
                        <a:pathLst>
                          <a:path w="3905735" h="3632333">
                            <a:moveTo>
                              <a:pt x="3905734" y="0"/>
                            </a:moveTo>
                            <a:lnTo>
                              <a:pt x="0" y="0"/>
                            </a:lnTo>
                            <a:lnTo>
                              <a:pt x="0" y="3632334"/>
                            </a:lnTo>
                            <a:lnTo>
                              <a:pt x="3905734" y="3632334"/>
                            </a:lnTo>
                            <a:lnTo>
                              <a:pt x="3905734" y="0"/>
                            </a:lnTo>
                            <a:close/>
                          </a:path>
                        </a:pathLst>
                      </a:custGeom>
                      <a:blipFill>
                        <a:blip r:embed="rId1">
                          <a:alphaModFix amt="5000"/>
                          <a:extLst>
                            <a:ext uri="{96DAC541-7B7A-43D3-8B79-37D633B846F1}">
                              <asvg:svgBlip xmlns:asvg="http://schemas.microsoft.com/office/drawing/2016/SVG/main" r:embed="rId2"/>
                            </a:ext>
                          </a:extLst>
                        </a:blip>
                        <a:stretch>
                          <a:fillRect/>
                        </a:stretch>
                      </a:blipFill>
                    </wps:spPr>
                    <wps:bodyPr vertOverflow="clip" horzOverflow="clip"/>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6373B3F" id="Freeform: Shape 29" o:spid="_x0000_s1026" alt="&quot;&quot;" style="position:absolute;margin-left:-152.25pt;margin-top:-48.85pt;width:141.45pt;height:91.2pt;flip:x;z-index:-2516520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3905735,3632333"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" path="m3905734,l,,,3632334r3905734,l3905734,xe" stroked="f">
              <v:fill r:id="rId3" o:title="" opacity="3277f" recolor="t" rotate="t" type="frame"/>
              <v:path arrowok="t"/>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07E107" w14:textId="77777777" w:rsidR="00BD6596" w:rsidRDefault="00BD6596" w:rsidP="00FC3D1F">
      <w:pPr>
        <w:spacing w:after="0" w:line="240" w:lineRule="auto"/>
      </w:pPr>
      <w:r>
        <w:separator/>
      </w:r>
    </w:p>
  </w:footnote>
  <w:footnote w:type="continuationSeparator" w:id="0">
    <w:p w14:paraId="4D2ACF39" w14:textId="77777777" w:rsidR="00BD6596" w:rsidRDefault="00BD6596" w:rsidP="00FC3D1F">
      <w:pPr>
        <w:spacing w:after="0" w:line="240" w:lineRule="auto"/>
      </w:pPr>
      <w:r>
        <w:continuationSeparator/>
      </w:r>
    </w:p>
  </w:footnote>
  <w:footnote w:type="continuationNotice" w:id="1">
    <w:p w14:paraId="413FE6C1" w14:textId="77777777" w:rsidR="00BD6596" w:rsidRDefault="00BD659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5A7C70" w14:textId="5776FE1B" w:rsidR="003554DE" w:rsidRDefault="00701D7D" w:rsidP="00347D39">
    <w:pPr>
      <w:pStyle w:val="Header"/>
      <w:tabs>
        <w:tab w:val="clear" w:pos="9026"/>
        <w:tab w:val="left" w:pos="9295"/>
      </w:tabs>
      <w:rPr>
        <w:rStyle w:val="oypena"/>
        <w:rFonts w:ascii="Verdana" w:hAnsi="Verdana"/>
        <w:color w:val="285D7F"/>
        <w:sz w:val="24"/>
        <w:szCs w:val="24"/>
      </w:rPr>
    </w:pPr>
    <w:r>
      <w:rPr>
        <w:rFonts w:ascii="Verdana" w:hAnsi="Verdana"/>
        <w:noProof/>
        <w:color w:val="285D7F"/>
        <w:sz w:val="24"/>
        <w:szCs w:val="24"/>
        <w:lang w:eastAsia="en-GB"/>
      </w:rPr>
      <mc:AlternateContent>
        <mc:Choice Requires="wps">
          <w:drawing>
            <wp:anchor distT="0" distB="0" distL="114300" distR="114300" simplePos="0" relativeHeight="251666434" behindDoc="0" locked="0" layoutInCell="1" allowOverlap="1" wp14:anchorId="0AFF2B47" wp14:editId="7A2BF19F">
              <wp:simplePos x="0" y="0"/>
              <wp:positionH relativeFrom="column">
                <wp:posOffset>0</wp:posOffset>
              </wp:positionH>
              <wp:positionV relativeFrom="paragraph">
                <wp:posOffset>18415</wp:posOffset>
              </wp:positionV>
              <wp:extent cx="6782937" cy="13648"/>
              <wp:effectExtent l="0" t="19050" r="56515" b="43815"/>
              <wp:wrapNone/>
              <wp:docPr id="1661696299" name="Straight Connector 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782937" cy="13648"/>
                      </a:xfrm>
                      <a:prstGeom prst="line">
                        <a:avLst/>
                      </a:prstGeom>
                      <a:ln w="57150">
                        <a:solidFill>
                          <a:srgbClr val="285D7F"/>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47F57392" id="Straight Connector 26" o:spid="_x0000_s1026" alt="&quot;&quot;" style="position:absolute;z-index:2516664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45pt" to="534.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" strokecolor="#285d7f" strokeweight="4.5pt">
              <v:stroke joinstyle="miter"/>
            </v:line>
          </w:pict>
        </mc:Fallback>
      </mc:AlternateContent>
    </w:r>
  </w:p>
  <w:p w14:paraId="066482FF" w14:textId="54153368" w:rsidR="003554DE" w:rsidRPr="007A4CD1" w:rsidRDefault="009F273E" w:rsidP="009F273E">
    <w:pPr>
      <w:pStyle w:val="Header"/>
      <w:tabs>
        <w:tab w:val="clear" w:pos="9026"/>
        <w:tab w:val="left" w:pos="9295"/>
      </w:tabs>
      <w:rPr>
        <w:rFonts w:ascii="Verdana" w:hAnsi="Verdana"/>
        <w:caps/>
        <w:color w:val="285D7F"/>
        <w:sz w:val="24"/>
        <w:szCs w:val="24"/>
      </w:rPr>
    </w:pPr>
    <w:r w:rsidRPr="009F273E">
      <w:rPr>
        <w:rStyle w:val="oypena"/>
        <w:rFonts w:ascii="Verdana" w:hAnsi="Verdana"/>
        <w:caps/>
        <w:color w:val="285D7F"/>
        <w:sz w:val="24"/>
        <w:szCs w:val="24"/>
      </w:rPr>
      <w:t>Dangosyddion Gwasanaethau Ambiwlans | Ambulance Service Indicators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6127CD" w14:textId="584092E7" w:rsidR="0028590A" w:rsidRDefault="0028590A">
    <w:pPr>
      <w:pStyle w:val="Header"/>
    </w:pPr>
    <w:r>
      <w:rPr>
        <w:noProof/>
        <w:lang w:eastAsia="en-GB"/>
      </w:rPr>
      <w:drawing>
        <wp:inline distT="0" distB="0" distL="0" distR="0" wp14:anchorId="40508F4E" wp14:editId="5D04A1B0">
          <wp:extent cx="3063834" cy="718677"/>
          <wp:effectExtent l="0" t="0" r="0" b="5715"/>
          <wp:docPr id="1720406296" name="Picture 27" descr="Logo Pwyllgor Comisiynu ar y Cyd GIG Cymru | NHS Wales Joint Commissioning Committee logo&#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406296" name="Picture 27" descr="Logo Pwyllgor Comisiynu ar y Cyd GIG Cymru | NHS Wales Joint Commissioning Committee logo&#10;"/>
                  <pic:cNvPicPr/>
                </pic:nvPicPr>
                <pic:blipFill>
                  <a:blip r:embed="rId1">
                    <a:extLst>
                      <a:ext uri="{28A0092B-C50C-407E-A947-70E740481C1C}">
                        <a14:useLocalDpi xmlns:a14="http://schemas.microsoft.com/office/drawing/2010/main" val="0"/>
                      </a:ext>
                    </a:extLst>
                  </a:blip>
                  <a:stretch>
                    <a:fillRect/>
                  </a:stretch>
                </pic:blipFill>
                <pic:spPr>
                  <a:xfrm>
                    <a:off x="0" y="0"/>
                    <a:ext cx="3073143" cy="72086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6F78B4"/>
    <w:multiLevelType w:val="multilevel"/>
    <w:tmpl w:val="01EE6A1C"/>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i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0B9B57E6"/>
    <w:multiLevelType w:val="multilevel"/>
    <w:tmpl w:val="91A277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1600865"/>
    <w:multiLevelType w:val="multilevel"/>
    <w:tmpl w:val="81A2BC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3D1F"/>
    <w:rsid w:val="00000C48"/>
    <w:rsid w:val="00000D63"/>
    <w:rsid w:val="000018D4"/>
    <w:rsid w:val="00001FAA"/>
    <w:rsid w:val="000043D7"/>
    <w:rsid w:val="0000563D"/>
    <w:rsid w:val="000077EA"/>
    <w:rsid w:val="00010AA4"/>
    <w:rsid w:val="00011A8E"/>
    <w:rsid w:val="00012972"/>
    <w:rsid w:val="00012B7C"/>
    <w:rsid w:val="00013278"/>
    <w:rsid w:val="00014F5F"/>
    <w:rsid w:val="000151EC"/>
    <w:rsid w:val="00015577"/>
    <w:rsid w:val="000168F7"/>
    <w:rsid w:val="000178ED"/>
    <w:rsid w:val="000214FC"/>
    <w:rsid w:val="000219A3"/>
    <w:rsid w:val="000231E1"/>
    <w:rsid w:val="00024AAA"/>
    <w:rsid w:val="00026D0D"/>
    <w:rsid w:val="000277FE"/>
    <w:rsid w:val="00032793"/>
    <w:rsid w:val="00034677"/>
    <w:rsid w:val="000353B8"/>
    <w:rsid w:val="00037856"/>
    <w:rsid w:val="0003797F"/>
    <w:rsid w:val="00040E52"/>
    <w:rsid w:val="00042147"/>
    <w:rsid w:val="0004222E"/>
    <w:rsid w:val="00043886"/>
    <w:rsid w:val="000469E0"/>
    <w:rsid w:val="000478ED"/>
    <w:rsid w:val="000524CE"/>
    <w:rsid w:val="0005256E"/>
    <w:rsid w:val="0005526F"/>
    <w:rsid w:val="000569D9"/>
    <w:rsid w:val="00063B41"/>
    <w:rsid w:val="0006469C"/>
    <w:rsid w:val="00066289"/>
    <w:rsid w:val="0006684B"/>
    <w:rsid w:val="00067022"/>
    <w:rsid w:val="000676A8"/>
    <w:rsid w:val="00070236"/>
    <w:rsid w:val="00070CA7"/>
    <w:rsid w:val="000719D1"/>
    <w:rsid w:val="00071DA4"/>
    <w:rsid w:val="00072498"/>
    <w:rsid w:val="00072B85"/>
    <w:rsid w:val="000736DB"/>
    <w:rsid w:val="000754A6"/>
    <w:rsid w:val="00075EB2"/>
    <w:rsid w:val="00080B7B"/>
    <w:rsid w:val="00081F48"/>
    <w:rsid w:val="000822B3"/>
    <w:rsid w:val="00083F4A"/>
    <w:rsid w:val="00086C75"/>
    <w:rsid w:val="000876D7"/>
    <w:rsid w:val="00087D71"/>
    <w:rsid w:val="000905B3"/>
    <w:rsid w:val="00090655"/>
    <w:rsid w:val="00090977"/>
    <w:rsid w:val="00091D15"/>
    <w:rsid w:val="000923DB"/>
    <w:rsid w:val="00093654"/>
    <w:rsid w:val="00094189"/>
    <w:rsid w:val="00095354"/>
    <w:rsid w:val="000954E7"/>
    <w:rsid w:val="00095F09"/>
    <w:rsid w:val="0009772B"/>
    <w:rsid w:val="000A11AB"/>
    <w:rsid w:val="000A1C12"/>
    <w:rsid w:val="000A3080"/>
    <w:rsid w:val="000A57C6"/>
    <w:rsid w:val="000A5ABE"/>
    <w:rsid w:val="000A6F81"/>
    <w:rsid w:val="000B0C66"/>
    <w:rsid w:val="000B1F3D"/>
    <w:rsid w:val="000B29FA"/>
    <w:rsid w:val="000B2F99"/>
    <w:rsid w:val="000B4475"/>
    <w:rsid w:val="000B550C"/>
    <w:rsid w:val="000B6E0F"/>
    <w:rsid w:val="000C21B3"/>
    <w:rsid w:val="000C36F0"/>
    <w:rsid w:val="000C53C7"/>
    <w:rsid w:val="000C5DB6"/>
    <w:rsid w:val="000C61AF"/>
    <w:rsid w:val="000D0C9A"/>
    <w:rsid w:val="000D0D1F"/>
    <w:rsid w:val="000D1281"/>
    <w:rsid w:val="000D165C"/>
    <w:rsid w:val="000D1B69"/>
    <w:rsid w:val="000D2E4D"/>
    <w:rsid w:val="000D3150"/>
    <w:rsid w:val="000D3662"/>
    <w:rsid w:val="000D3BF8"/>
    <w:rsid w:val="000D6E64"/>
    <w:rsid w:val="000D723D"/>
    <w:rsid w:val="000E1327"/>
    <w:rsid w:val="000E13B9"/>
    <w:rsid w:val="000E2306"/>
    <w:rsid w:val="000E3027"/>
    <w:rsid w:val="000E3BD2"/>
    <w:rsid w:val="000E3BEC"/>
    <w:rsid w:val="000E3D35"/>
    <w:rsid w:val="000E3FF2"/>
    <w:rsid w:val="000E4145"/>
    <w:rsid w:val="000E42BC"/>
    <w:rsid w:val="000E48DF"/>
    <w:rsid w:val="000E4AB1"/>
    <w:rsid w:val="000E50FB"/>
    <w:rsid w:val="000E79A4"/>
    <w:rsid w:val="000E7A9B"/>
    <w:rsid w:val="000F0269"/>
    <w:rsid w:val="000F1F6A"/>
    <w:rsid w:val="000F27DB"/>
    <w:rsid w:val="000F41DB"/>
    <w:rsid w:val="000F5E0B"/>
    <w:rsid w:val="000F6B38"/>
    <w:rsid w:val="000F6DBA"/>
    <w:rsid w:val="000F70FC"/>
    <w:rsid w:val="00100485"/>
    <w:rsid w:val="00100919"/>
    <w:rsid w:val="00103995"/>
    <w:rsid w:val="00103D4F"/>
    <w:rsid w:val="00104529"/>
    <w:rsid w:val="00105689"/>
    <w:rsid w:val="00105DC7"/>
    <w:rsid w:val="00107022"/>
    <w:rsid w:val="001146B6"/>
    <w:rsid w:val="00115C17"/>
    <w:rsid w:val="00117082"/>
    <w:rsid w:val="0012026B"/>
    <w:rsid w:val="00121D38"/>
    <w:rsid w:val="0012218A"/>
    <w:rsid w:val="00122EC4"/>
    <w:rsid w:val="001232BB"/>
    <w:rsid w:val="00123B45"/>
    <w:rsid w:val="00125F1A"/>
    <w:rsid w:val="001269A8"/>
    <w:rsid w:val="001272D8"/>
    <w:rsid w:val="00130252"/>
    <w:rsid w:val="00130992"/>
    <w:rsid w:val="00130C9D"/>
    <w:rsid w:val="00130D37"/>
    <w:rsid w:val="001310D8"/>
    <w:rsid w:val="00135E71"/>
    <w:rsid w:val="00136136"/>
    <w:rsid w:val="00141CCE"/>
    <w:rsid w:val="00143226"/>
    <w:rsid w:val="00143D53"/>
    <w:rsid w:val="001445B9"/>
    <w:rsid w:val="00144E35"/>
    <w:rsid w:val="001450F1"/>
    <w:rsid w:val="00145198"/>
    <w:rsid w:val="00147C4D"/>
    <w:rsid w:val="00152615"/>
    <w:rsid w:val="00156B87"/>
    <w:rsid w:val="00156F04"/>
    <w:rsid w:val="00157EC3"/>
    <w:rsid w:val="00161A74"/>
    <w:rsid w:val="00161C53"/>
    <w:rsid w:val="001625B4"/>
    <w:rsid w:val="0016615B"/>
    <w:rsid w:val="0016759F"/>
    <w:rsid w:val="00170CB9"/>
    <w:rsid w:val="00171069"/>
    <w:rsid w:val="00171661"/>
    <w:rsid w:val="001722E3"/>
    <w:rsid w:val="001727C7"/>
    <w:rsid w:val="00173707"/>
    <w:rsid w:val="001738CB"/>
    <w:rsid w:val="00173CBD"/>
    <w:rsid w:val="001746AF"/>
    <w:rsid w:val="00174802"/>
    <w:rsid w:val="00174971"/>
    <w:rsid w:val="00177885"/>
    <w:rsid w:val="00177E05"/>
    <w:rsid w:val="00182027"/>
    <w:rsid w:val="001825A9"/>
    <w:rsid w:val="0018475D"/>
    <w:rsid w:val="00185C6D"/>
    <w:rsid w:val="00186FDC"/>
    <w:rsid w:val="001908F6"/>
    <w:rsid w:val="001911C3"/>
    <w:rsid w:val="001912C4"/>
    <w:rsid w:val="001925AF"/>
    <w:rsid w:val="00192D59"/>
    <w:rsid w:val="00193B71"/>
    <w:rsid w:val="00193D90"/>
    <w:rsid w:val="00195066"/>
    <w:rsid w:val="00195306"/>
    <w:rsid w:val="00195EFA"/>
    <w:rsid w:val="001A16D8"/>
    <w:rsid w:val="001A1FC1"/>
    <w:rsid w:val="001A6ECC"/>
    <w:rsid w:val="001A7D05"/>
    <w:rsid w:val="001B067D"/>
    <w:rsid w:val="001B1750"/>
    <w:rsid w:val="001B2B23"/>
    <w:rsid w:val="001B2E51"/>
    <w:rsid w:val="001B307F"/>
    <w:rsid w:val="001B7985"/>
    <w:rsid w:val="001B7DF1"/>
    <w:rsid w:val="001C1295"/>
    <w:rsid w:val="001C2543"/>
    <w:rsid w:val="001C3D67"/>
    <w:rsid w:val="001C5459"/>
    <w:rsid w:val="001D1E74"/>
    <w:rsid w:val="001D2EEB"/>
    <w:rsid w:val="001D5027"/>
    <w:rsid w:val="001D5681"/>
    <w:rsid w:val="001D7EC5"/>
    <w:rsid w:val="001E02A5"/>
    <w:rsid w:val="001E413A"/>
    <w:rsid w:val="001E4C52"/>
    <w:rsid w:val="001E4CF7"/>
    <w:rsid w:val="001E7861"/>
    <w:rsid w:val="001F1540"/>
    <w:rsid w:val="001F7094"/>
    <w:rsid w:val="0020000A"/>
    <w:rsid w:val="00201095"/>
    <w:rsid w:val="00201826"/>
    <w:rsid w:val="00202306"/>
    <w:rsid w:val="00203166"/>
    <w:rsid w:val="00203D4D"/>
    <w:rsid w:val="00203FA9"/>
    <w:rsid w:val="00207227"/>
    <w:rsid w:val="00207E92"/>
    <w:rsid w:val="00207F24"/>
    <w:rsid w:val="00211386"/>
    <w:rsid w:val="00211FFA"/>
    <w:rsid w:val="00212C55"/>
    <w:rsid w:val="00212FB2"/>
    <w:rsid w:val="0021309D"/>
    <w:rsid w:val="002155CA"/>
    <w:rsid w:val="00216D86"/>
    <w:rsid w:val="00217EF4"/>
    <w:rsid w:val="0022054D"/>
    <w:rsid w:val="002209E2"/>
    <w:rsid w:val="002217D9"/>
    <w:rsid w:val="0022245D"/>
    <w:rsid w:val="00226E74"/>
    <w:rsid w:val="00231D0C"/>
    <w:rsid w:val="00231F4C"/>
    <w:rsid w:val="002321A6"/>
    <w:rsid w:val="00233119"/>
    <w:rsid w:val="00234A1F"/>
    <w:rsid w:val="002367B5"/>
    <w:rsid w:val="002367F8"/>
    <w:rsid w:val="00236FE5"/>
    <w:rsid w:val="002379A9"/>
    <w:rsid w:val="0024032F"/>
    <w:rsid w:val="002432D3"/>
    <w:rsid w:val="0024428B"/>
    <w:rsid w:val="002449AB"/>
    <w:rsid w:val="00246C61"/>
    <w:rsid w:val="00246E58"/>
    <w:rsid w:val="00246FDF"/>
    <w:rsid w:val="00251647"/>
    <w:rsid w:val="00254EB7"/>
    <w:rsid w:val="00255705"/>
    <w:rsid w:val="0025625B"/>
    <w:rsid w:val="00256946"/>
    <w:rsid w:val="00260640"/>
    <w:rsid w:val="00260732"/>
    <w:rsid w:val="00261174"/>
    <w:rsid w:val="00264C92"/>
    <w:rsid w:val="002655CE"/>
    <w:rsid w:val="00265B82"/>
    <w:rsid w:val="002669EB"/>
    <w:rsid w:val="002710F5"/>
    <w:rsid w:val="00271BD0"/>
    <w:rsid w:val="00274EA6"/>
    <w:rsid w:val="00275D95"/>
    <w:rsid w:val="00276102"/>
    <w:rsid w:val="00276605"/>
    <w:rsid w:val="0027670C"/>
    <w:rsid w:val="002768E9"/>
    <w:rsid w:val="00280D75"/>
    <w:rsid w:val="002842B6"/>
    <w:rsid w:val="00284363"/>
    <w:rsid w:val="0028590A"/>
    <w:rsid w:val="0028602F"/>
    <w:rsid w:val="002866C3"/>
    <w:rsid w:val="00286AAC"/>
    <w:rsid w:val="00286B07"/>
    <w:rsid w:val="00290FA3"/>
    <w:rsid w:val="002918C9"/>
    <w:rsid w:val="00292550"/>
    <w:rsid w:val="00292C8D"/>
    <w:rsid w:val="00293049"/>
    <w:rsid w:val="0029453B"/>
    <w:rsid w:val="002959A2"/>
    <w:rsid w:val="002964AB"/>
    <w:rsid w:val="00297565"/>
    <w:rsid w:val="0029761B"/>
    <w:rsid w:val="00297792"/>
    <w:rsid w:val="002A2198"/>
    <w:rsid w:val="002A2221"/>
    <w:rsid w:val="002A22C5"/>
    <w:rsid w:val="002A6895"/>
    <w:rsid w:val="002B0068"/>
    <w:rsid w:val="002B31A7"/>
    <w:rsid w:val="002B6EE8"/>
    <w:rsid w:val="002BC96B"/>
    <w:rsid w:val="002C0A7D"/>
    <w:rsid w:val="002C1532"/>
    <w:rsid w:val="002C34CD"/>
    <w:rsid w:val="002C3C19"/>
    <w:rsid w:val="002C3F01"/>
    <w:rsid w:val="002C4858"/>
    <w:rsid w:val="002C5772"/>
    <w:rsid w:val="002C729D"/>
    <w:rsid w:val="002C7959"/>
    <w:rsid w:val="002D0FC9"/>
    <w:rsid w:val="002D2B78"/>
    <w:rsid w:val="002D2E9E"/>
    <w:rsid w:val="002D3DB4"/>
    <w:rsid w:val="002D4A47"/>
    <w:rsid w:val="002D6D57"/>
    <w:rsid w:val="002E0B01"/>
    <w:rsid w:val="002E1C19"/>
    <w:rsid w:val="002E26AA"/>
    <w:rsid w:val="002E2A5D"/>
    <w:rsid w:val="002E6682"/>
    <w:rsid w:val="002E6EB9"/>
    <w:rsid w:val="002F2842"/>
    <w:rsid w:val="002F29EC"/>
    <w:rsid w:val="002F3B5B"/>
    <w:rsid w:val="002F4E89"/>
    <w:rsid w:val="002F4FE6"/>
    <w:rsid w:val="002F74CD"/>
    <w:rsid w:val="0030052E"/>
    <w:rsid w:val="00300920"/>
    <w:rsid w:val="003026E1"/>
    <w:rsid w:val="00304BE6"/>
    <w:rsid w:val="00305F09"/>
    <w:rsid w:val="00305F0A"/>
    <w:rsid w:val="00306751"/>
    <w:rsid w:val="0031328F"/>
    <w:rsid w:val="00313F5F"/>
    <w:rsid w:val="0031470A"/>
    <w:rsid w:val="00314871"/>
    <w:rsid w:val="00315B19"/>
    <w:rsid w:val="00317399"/>
    <w:rsid w:val="003224FF"/>
    <w:rsid w:val="00323503"/>
    <w:rsid w:val="003314C6"/>
    <w:rsid w:val="0033191E"/>
    <w:rsid w:val="00334783"/>
    <w:rsid w:val="00334CBA"/>
    <w:rsid w:val="00335EC7"/>
    <w:rsid w:val="00337350"/>
    <w:rsid w:val="003376A2"/>
    <w:rsid w:val="00341F6D"/>
    <w:rsid w:val="003425F2"/>
    <w:rsid w:val="00347D39"/>
    <w:rsid w:val="003540B5"/>
    <w:rsid w:val="003554DE"/>
    <w:rsid w:val="003579D4"/>
    <w:rsid w:val="00357BD1"/>
    <w:rsid w:val="003632DF"/>
    <w:rsid w:val="00363D18"/>
    <w:rsid w:val="00364510"/>
    <w:rsid w:val="00370DEE"/>
    <w:rsid w:val="00371ED4"/>
    <w:rsid w:val="003727A9"/>
    <w:rsid w:val="00374A38"/>
    <w:rsid w:val="00374B89"/>
    <w:rsid w:val="00375351"/>
    <w:rsid w:val="0037586F"/>
    <w:rsid w:val="00380CBF"/>
    <w:rsid w:val="00382365"/>
    <w:rsid w:val="0038449C"/>
    <w:rsid w:val="0038449F"/>
    <w:rsid w:val="003849CA"/>
    <w:rsid w:val="00386023"/>
    <w:rsid w:val="003864D0"/>
    <w:rsid w:val="003873CD"/>
    <w:rsid w:val="003877AD"/>
    <w:rsid w:val="00391045"/>
    <w:rsid w:val="003943D6"/>
    <w:rsid w:val="00396A4B"/>
    <w:rsid w:val="00396AC8"/>
    <w:rsid w:val="003A04DF"/>
    <w:rsid w:val="003A127B"/>
    <w:rsid w:val="003A3B59"/>
    <w:rsid w:val="003A4ACA"/>
    <w:rsid w:val="003A53F8"/>
    <w:rsid w:val="003A72AF"/>
    <w:rsid w:val="003A738F"/>
    <w:rsid w:val="003A75A0"/>
    <w:rsid w:val="003A763D"/>
    <w:rsid w:val="003B02E0"/>
    <w:rsid w:val="003B2481"/>
    <w:rsid w:val="003B2DFD"/>
    <w:rsid w:val="003B34AC"/>
    <w:rsid w:val="003B34FF"/>
    <w:rsid w:val="003B6147"/>
    <w:rsid w:val="003B614A"/>
    <w:rsid w:val="003B6636"/>
    <w:rsid w:val="003B69E8"/>
    <w:rsid w:val="003B69EE"/>
    <w:rsid w:val="003B6ECB"/>
    <w:rsid w:val="003B7B75"/>
    <w:rsid w:val="003C0846"/>
    <w:rsid w:val="003C2735"/>
    <w:rsid w:val="003C28AA"/>
    <w:rsid w:val="003C2A1F"/>
    <w:rsid w:val="003C2EA2"/>
    <w:rsid w:val="003C38BF"/>
    <w:rsid w:val="003C4E1B"/>
    <w:rsid w:val="003C5667"/>
    <w:rsid w:val="003C72F6"/>
    <w:rsid w:val="003D2BB1"/>
    <w:rsid w:val="003D2F9C"/>
    <w:rsid w:val="003D543F"/>
    <w:rsid w:val="003D6CB2"/>
    <w:rsid w:val="003D74D8"/>
    <w:rsid w:val="003E04F3"/>
    <w:rsid w:val="003E14B5"/>
    <w:rsid w:val="003E38AF"/>
    <w:rsid w:val="003E5BAF"/>
    <w:rsid w:val="003E5D03"/>
    <w:rsid w:val="003E7FF0"/>
    <w:rsid w:val="003F10B6"/>
    <w:rsid w:val="003F1736"/>
    <w:rsid w:val="003F489B"/>
    <w:rsid w:val="003F4DB9"/>
    <w:rsid w:val="003F52EA"/>
    <w:rsid w:val="003F720D"/>
    <w:rsid w:val="003F7FB0"/>
    <w:rsid w:val="00405CFE"/>
    <w:rsid w:val="0040672B"/>
    <w:rsid w:val="004107A3"/>
    <w:rsid w:val="00411319"/>
    <w:rsid w:val="00411BDC"/>
    <w:rsid w:val="00411CCA"/>
    <w:rsid w:val="00412F15"/>
    <w:rsid w:val="00413499"/>
    <w:rsid w:val="00413F4C"/>
    <w:rsid w:val="00414D4A"/>
    <w:rsid w:val="004231BF"/>
    <w:rsid w:val="00424A07"/>
    <w:rsid w:val="0042584A"/>
    <w:rsid w:val="00425F4A"/>
    <w:rsid w:val="00426CD6"/>
    <w:rsid w:val="00430121"/>
    <w:rsid w:val="00431C71"/>
    <w:rsid w:val="004332B4"/>
    <w:rsid w:val="004417FB"/>
    <w:rsid w:val="00442088"/>
    <w:rsid w:val="00443BD2"/>
    <w:rsid w:val="00445B45"/>
    <w:rsid w:val="004463BD"/>
    <w:rsid w:val="00446A25"/>
    <w:rsid w:val="004473A8"/>
    <w:rsid w:val="00450FD8"/>
    <w:rsid w:val="00452DF7"/>
    <w:rsid w:val="0045354B"/>
    <w:rsid w:val="0045358A"/>
    <w:rsid w:val="00454708"/>
    <w:rsid w:val="00454DAB"/>
    <w:rsid w:val="00456972"/>
    <w:rsid w:val="00456CC7"/>
    <w:rsid w:val="00457C81"/>
    <w:rsid w:val="00457F1B"/>
    <w:rsid w:val="00457FBA"/>
    <w:rsid w:val="004608DC"/>
    <w:rsid w:val="00460B8A"/>
    <w:rsid w:val="00464342"/>
    <w:rsid w:val="00464CA9"/>
    <w:rsid w:val="00466B06"/>
    <w:rsid w:val="004676C2"/>
    <w:rsid w:val="00470BB5"/>
    <w:rsid w:val="004715BC"/>
    <w:rsid w:val="004720B0"/>
    <w:rsid w:val="004741F8"/>
    <w:rsid w:val="0047449D"/>
    <w:rsid w:val="0047547B"/>
    <w:rsid w:val="00475FEC"/>
    <w:rsid w:val="004761AF"/>
    <w:rsid w:val="00477A48"/>
    <w:rsid w:val="00477F86"/>
    <w:rsid w:val="00480CAF"/>
    <w:rsid w:val="004814B7"/>
    <w:rsid w:val="00481526"/>
    <w:rsid w:val="00482381"/>
    <w:rsid w:val="004824DD"/>
    <w:rsid w:val="00485CED"/>
    <w:rsid w:val="00492315"/>
    <w:rsid w:val="004943C4"/>
    <w:rsid w:val="00494563"/>
    <w:rsid w:val="004A166A"/>
    <w:rsid w:val="004A2650"/>
    <w:rsid w:val="004A4C89"/>
    <w:rsid w:val="004A709D"/>
    <w:rsid w:val="004A7900"/>
    <w:rsid w:val="004B1A16"/>
    <w:rsid w:val="004B1C3C"/>
    <w:rsid w:val="004B459D"/>
    <w:rsid w:val="004B6D23"/>
    <w:rsid w:val="004B6E8F"/>
    <w:rsid w:val="004B70B6"/>
    <w:rsid w:val="004B71FC"/>
    <w:rsid w:val="004C141B"/>
    <w:rsid w:val="004C1764"/>
    <w:rsid w:val="004C2179"/>
    <w:rsid w:val="004C2524"/>
    <w:rsid w:val="004C3585"/>
    <w:rsid w:val="004C4C34"/>
    <w:rsid w:val="004C718B"/>
    <w:rsid w:val="004D0067"/>
    <w:rsid w:val="004D13C3"/>
    <w:rsid w:val="004D3BD1"/>
    <w:rsid w:val="004D4299"/>
    <w:rsid w:val="004D4B2F"/>
    <w:rsid w:val="004D537A"/>
    <w:rsid w:val="004D7E97"/>
    <w:rsid w:val="004E15D2"/>
    <w:rsid w:val="004E27FA"/>
    <w:rsid w:val="004E6170"/>
    <w:rsid w:val="004E7168"/>
    <w:rsid w:val="004F025B"/>
    <w:rsid w:val="004F09AA"/>
    <w:rsid w:val="004F2A62"/>
    <w:rsid w:val="00500488"/>
    <w:rsid w:val="00500FD9"/>
    <w:rsid w:val="005028E0"/>
    <w:rsid w:val="0050295F"/>
    <w:rsid w:val="005029F4"/>
    <w:rsid w:val="00502CAF"/>
    <w:rsid w:val="00502E8F"/>
    <w:rsid w:val="005038FE"/>
    <w:rsid w:val="005045CB"/>
    <w:rsid w:val="00505A84"/>
    <w:rsid w:val="0050631C"/>
    <w:rsid w:val="00507961"/>
    <w:rsid w:val="005104CB"/>
    <w:rsid w:val="005112EC"/>
    <w:rsid w:val="00511E4A"/>
    <w:rsid w:val="005136B6"/>
    <w:rsid w:val="005137DF"/>
    <w:rsid w:val="0051453A"/>
    <w:rsid w:val="00515400"/>
    <w:rsid w:val="00516451"/>
    <w:rsid w:val="00523839"/>
    <w:rsid w:val="00524615"/>
    <w:rsid w:val="005316DA"/>
    <w:rsid w:val="00531BDC"/>
    <w:rsid w:val="0053234D"/>
    <w:rsid w:val="0053574F"/>
    <w:rsid w:val="005416B8"/>
    <w:rsid w:val="00543617"/>
    <w:rsid w:val="00544576"/>
    <w:rsid w:val="00544C2E"/>
    <w:rsid w:val="00545032"/>
    <w:rsid w:val="005501E7"/>
    <w:rsid w:val="0055031D"/>
    <w:rsid w:val="00552AB7"/>
    <w:rsid w:val="00552CF0"/>
    <w:rsid w:val="005544B9"/>
    <w:rsid w:val="00555091"/>
    <w:rsid w:val="00555C88"/>
    <w:rsid w:val="0056641A"/>
    <w:rsid w:val="0056696F"/>
    <w:rsid w:val="00566B31"/>
    <w:rsid w:val="00567A72"/>
    <w:rsid w:val="005714AA"/>
    <w:rsid w:val="005717D0"/>
    <w:rsid w:val="00573BC7"/>
    <w:rsid w:val="00573C38"/>
    <w:rsid w:val="00574461"/>
    <w:rsid w:val="0057488C"/>
    <w:rsid w:val="005755B4"/>
    <w:rsid w:val="00575A23"/>
    <w:rsid w:val="00575B27"/>
    <w:rsid w:val="00580ED8"/>
    <w:rsid w:val="005840EC"/>
    <w:rsid w:val="00584E9B"/>
    <w:rsid w:val="00585BA0"/>
    <w:rsid w:val="0058641E"/>
    <w:rsid w:val="00586E6D"/>
    <w:rsid w:val="00586FAA"/>
    <w:rsid w:val="0059167F"/>
    <w:rsid w:val="00592E64"/>
    <w:rsid w:val="005967CF"/>
    <w:rsid w:val="00596C30"/>
    <w:rsid w:val="005970D4"/>
    <w:rsid w:val="005A01D3"/>
    <w:rsid w:val="005A1584"/>
    <w:rsid w:val="005A1817"/>
    <w:rsid w:val="005A28C0"/>
    <w:rsid w:val="005A3392"/>
    <w:rsid w:val="005A39E1"/>
    <w:rsid w:val="005A4C18"/>
    <w:rsid w:val="005A4F45"/>
    <w:rsid w:val="005A7BD6"/>
    <w:rsid w:val="005A7ECE"/>
    <w:rsid w:val="005B19F3"/>
    <w:rsid w:val="005B1C49"/>
    <w:rsid w:val="005B364F"/>
    <w:rsid w:val="005B39E6"/>
    <w:rsid w:val="005B4505"/>
    <w:rsid w:val="005B4BF6"/>
    <w:rsid w:val="005C0A2C"/>
    <w:rsid w:val="005C1BA8"/>
    <w:rsid w:val="005C27DE"/>
    <w:rsid w:val="005C2C2F"/>
    <w:rsid w:val="005C2F62"/>
    <w:rsid w:val="005C4922"/>
    <w:rsid w:val="005C5C38"/>
    <w:rsid w:val="005D04F4"/>
    <w:rsid w:val="005D17FC"/>
    <w:rsid w:val="005D2A69"/>
    <w:rsid w:val="005D3DCB"/>
    <w:rsid w:val="005D405A"/>
    <w:rsid w:val="005D63F7"/>
    <w:rsid w:val="005D7F3E"/>
    <w:rsid w:val="005E1ADE"/>
    <w:rsid w:val="005E230B"/>
    <w:rsid w:val="005E36EA"/>
    <w:rsid w:val="005E69F3"/>
    <w:rsid w:val="005E72EF"/>
    <w:rsid w:val="005F003F"/>
    <w:rsid w:val="005F3717"/>
    <w:rsid w:val="005F40C9"/>
    <w:rsid w:val="005F4386"/>
    <w:rsid w:val="005F49B5"/>
    <w:rsid w:val="005F4AE1"/>
    <w:rsid w:val="005F4C52"/>
    <w:rsid w:val="005F4DE4"/>
    <w:rsid w:val="005F58C6"/>
    <w:rsid w:val="005F637B"/>
    <w:rsid w:val="006024BA"/>
    <w:rsid w:val="0060391D"/>
    <w:rsid w:val="00604718"/>
    <w:rsid w:val="006050A3"/>
    <w:rsid w:val="00605362"/>
    <w:rsid w:val="00605900"/>
    <w:rsid w:val="0060797D"/>
    <w:rsid w:val="00607BC8"/>
    <w:rsid w:val="00610B74"/>
    <w:rsid w:val="00612992"/>
    <w:rsid w:val="00613BA9"/>
    <w:rsid w:val="00615059"/>
    <w:rsid w:val="00615C63"/>
    <w:rsid w:val="00615DAC"/>
    <w:rsid w:val="006210C9"/>
    <w:rsid w:val="00623184"/>
    <w:rsid w:val="00624E69"/>
    <w:rsid w:val="0062553A"/>
    <w:rsid w:val="00625AB2"/>
    <w:rsid w:val="00626142"/>
    <w:rsid w:val="0062709B"/>
    <w:rsid w:val="00631B70"/>
    <w:rsid w:val="006328D0"/>
    <w:rsid w:val="006331F1"/>
    <w:rsid w:val="00634B7E"/>
    <w:rsid w:val="006351FD"/>
    <w:rsid w:val="006356EA"/>
    <w:rsid w:val="00636C7D"/>
    <w:rsid w:val="00637766"/>
    <w:rsid w:val="006413A7"/>
    <w:rsid w:val="00641E23"/>
    <w:rsid w:val="00644B39"/>
    <w:rsid w:val="00645504"/>
    <w:rsid w:val="0064609D"/>
    <w:rsid w:val="006515A1"/>
    <w:rsid w:val="006521D5"/>
    <w:rsid w:val="00652604"/>
    <w:rsid w:val="00653396"/>
    <w:rsid w:val="00654024"/>
    <w:rsid w:val="00654C0C"/>
    <w:rsid w:val="006557FE"/>
    <w:rsid w:val="00655E49"/>
    <w:rsid w:val="0065642B"/>
    <w:rsid w:val="00656B7F"/>
    <w:rsid w:val="006573CB"/>
    <w:rsid w:val="00660A3F"/>
    <w:rsid w:val="00661CEE"/>
    <w:rsid w:val="0066374A"/>
    <w:rsid w:val="0066432B"/>
    <w:rsid w:val="00664A21"/>
    <w:rsid w:val="00666101"/>
    <w:rsid w:val="006669DC"/>
    <w:rsid w:val="0067017B"/>
    <w:rsid w:val="00673E30"/>
    <w:rsid w:val="00674024"/>
    <w:rsid w:val="006745FD"/>
    <w:rsid w:val="006755E3"/>
    <w:rsid w:val="00675DA1"/>
    <w:rsid w:val="00675FE1"/>
    <w:rsid w:val="00676741"/>
    <w:rsid w:val="006770EC"/>
    <w:rsid w:val="00677331"/>
    <w:rsid w:val="00677C3F"/>
    <w:rsid w:val="00680635"/>
    <w:rsid w:val="00680A4F"/>
    <w:rsid w:val="00683621"/>
    <w:rsid w:val="00685BFD"/>
    <w:rsid w:val="00686BDC"/>
    <w:rsid w:val="00690604"/>
    <w:rsid w:val="00691D8F"/>
    <w:rsid w:val="006949A4"/>
    <w:rsid w:val="00695F58"/>
    <w:rsid w:val="006966BF"/>
    <w:rsid w:val="00696F6E"/>
    <w:rsid w:val="006A044C"/>
    <w:rsid w:val="006A1857"/>
    <w:rsid w:val="006A1C33"/>
    <w:rsid w:val="006A27B8"/>
    <w:rsid w:val="006A3327"/>
    <w:rsid w:val="006A5F40"/>
    <w:rsid w:val="006B0C21"/>
    <w:rsid w:val="006B0F24"/>
    <w:rsid w:val="006B2100"/>
    <w:rsid w:val="006B3333"/>
    <w:rsid w:val="006B43D6"/>
    <w:rsid w:val="006B5321"/>
    <w:rsid w:val="006B78E0"/>
    <w:rsid w:val="006C0196"/>
    <w:rsid w:val="006C11C9"/>
    <w:rsid w:val="006C230E"/>
    <w:rsid w:val="006C269C"/>
    <w:rsid w:val="006C2814"/>
    <w:rsid w:val="006C3AAE"/>
    <w:rsid w:val="006C3B12"/>
    <w:rsid w:val="006C3B49"/>
    <w:rsid w:val="006C3C9C"/>
    <w:rsid w:val="006C4265"/>
    <w:rsid w:val="006C44B4"/>
    <w:rsid w:val="006C4BAF"/>
    <w:rsid w:val="006C74D6"/>
    <w:rsid w:val="006D3F6F"/>
    <w:rsid w:val="006D44E4"/>
    <w:rsid w:val="006D579F"/>
    <w:rsid w:val="006D5ACD"/>
    <w:rsid w:val="006D67AE"/>
    <w:rsid w:val="006D6845"/>
    <w:rsid w:val="006E1948"/>
    <w:rsid w:val="006E1A54"/>
    <w:rsid w:val="006E1D51"/>
    <w:rsid w:val="006E1D91"/>
    <w:rsid w:val="006E28DD"/>
    <w:rsid w:val="006E292A"/>
    <w:rsid w:val="006E2AEF"/>
    <w:rsid w:val="006E4AE6"/>
    <w:rsid w:val="006E5049"/>
    <w:rsid w:val="006E52E2"/>
    <w:rsid w:val="006E6A49"/>
    <w:rsid w:val="006E6C81"/>
    <w:rsid w:val="006E6EB4"/>
    <w:rsid w:val="006F1418"/>
    <w:rsid w:val="006F162C"/>
    <w:rsid w:val="006F2D54"/>
    <w:rsid w:val="006F58AB"/>
    <w:rsid w:val="006F6820"/>
    <w:rsid w:val="006F7B2E"/>
    <w:rsid w:val="00700094"/>
    <w:rsid w:val="00701050"/>
    <w:rsid w:val="00701D7D"/>
    <w:rsid w:val="00701FD9"/>
    <w:rsid w:val="007051CC"/>
    <w:rsid w:val="00706B60"/>
    <w:rsid w:val="00710BFE"/>
    <w:rsid w:val="007123F6"/>
    <w:rsid w:val="00712D5D"/>
    <w:rsid w:val="00713711"/>
    <w:rsid w:val="007173F1"/>
    <w:rsid w:val="00720618"/>
    <w:rsid w:val="007207D2"/>
    <w:rsid w:val="00720AC9"/>
    <w:rsid w:val="00720C57"/>
    <w:rsid w:val="00721D6C"/>
    <w:rsid w:val="00722A2D"/>
    <w:rsid w:val="00722DB5"/>
    <w:rsid w:val="007240EB"/>
    <w:rsid w:val="0072492A"/>
    <w:rsid w:val="00724AF9"/>
    <w:rsid w:val="00724FBA"/>
    <w:rsid w:val="007254D0"/>
    <w:rsid w:val="00727192"/>
    <w:rsid w:val="00727FEF"/>
    <w:rsid w:val="007312AF"/>
    <w:rsid w:val="00731619"/>
    <w:rsid w:val="0073207B"/>
    <w:rsid w:val="00732865"/>
    <w:rsid w:val="007343EA"/>
    <w:rsid w:val="00734A45"/>
    <w:rsid w:val="00735804"/>
    <w:rsid w:val="0073633C"/>
    <w:rsid w:val="00737200"/>
    <w:rsid w:val="00737D2E"/>
    <w:rsid w:val="00737FC3"/>
    <w:rsid w:val="00743351"/>
    <w:rsid w:val="00744BB4"/>
    <w:rsid w:val="00746623"/>
    <w:rsid w:val="00747FDA"/>
    <w:rsid w:val="00750E9B"/>
    <w:rsid w:val="0075142F"/>
    <w:rsid w:val="007524CA"/>
    <w:rsid w:val="00753043"/>
    <w:rsid w:val="00754053"/>
    <w:rsid w:val="00755A96"/>
    <w:rsid w:val="00756219"/>
    <w:rsid w:val="00756636"/>
    <w:rsid w:val="00756B93"/>
    <w:rsid w:val="00760B4C"/>
    <w:rsid w:val="00763FF6"/>
    <w:rsid w:val="0076627D"/>
    <w:rsid w:val="007673AC"/>
    <w:rsid w:val="007677EB"/>
    <w:rsid w:val="00770A08"/>
    <w:rsid w:val="007723B9"/>
    <w:rsid w:val="0077303F"/>
    <w:rsid w:val="007773AB"/>
    <w:rsid w:val="00777885"/>
    <w:rsid w:val="00777996"/>
    <w:rsid w:val="00777DCB"/>
    <w:rsid w:val="00780447"/>
    <w:rsid w:val="00780FB3"/>
    <w:rsid w:val="0078154D"/>
    <w:rsid w:val="00782DE4"/>
    <w:rsid w:val="00782DF0"/>
    <w:rsid w:val="00782E82"/>
    <w:rsid w:val="007833FD"/>
    <w:rsid w:val="00783E04"/>
    <w:rsid w:val="00784AC9"/>
    <w:rsid w:val="00784B9F"/>
    <w:rsid w:val="00784ED4"/>
    <w:rsid w:val="0078563A"/>
    <w:rsid w:val="007867F3"/>
    <w:rsid w:val="007869FB"/>
    <w:rsid w:val="00787902"/>
    <w:rsid w:val="00790061"/>
    <w:rsid w:val="00792238"/>
    <w:rsid w:val="007940EF"/>
    <w:rsid w:val="0079519C"/>
    <w:rsid w:val="00796271"/>
    <w:rsid w:val="007966BF"/>
    <w:rsid w:val="007979D1"/>
    <w:rsid w:val="00797A6F"/>
    <w:rsid w:val="007A19A1"/>
    <w:rsid w:val="007A2D27"/>
    <w:rsid w:val="007A462A"/>
    <w:rsid w:val="007A46A2"/>
    <w:rsid w:val="007A48C5"/>
    <w:rsid w:val="007A4B01"/>
    <w:rsid w:val="007A4CD1"/>
    <w:rsid w:val="007A4D52"/>
    <w:rsid w:val="007A5242"/>
    <w:rsid w:val="007A68D7"/>
    <w:rsid w:val="007B13A5"/>
    <w:rsid w:val="007B1E00"/>
    <w:rsid w:val="007B3D7D"/>
    <w:rsid w:val="007B4A2B"/>
    <w:rsid w:val="007B4E0E"/>
    <w:rsid w:val="007B74E0"/>
    <w:rsid w:val="007B7FC1"/>
    <w:rsid w:val="007C008A"/>
    <w:rsid w:val="007C0862"/>
    <w:rsid w:val="007C13C4"/>
    <w:rsid w:val="007C1699"/>
    <w:rsid w:val="007C1E97"/>
    <w:rsid w:val="007C35EA"/>
    <w:rsid w:val="007C4159"/>
    <w:rsid w:val="007C4FF8"/>
    <w:rsid w:val="007C585A"/>
    <w:rsid w:val="007C67A7"/>
    <w:rsid w:val="007C69FC"/>
    <w:rsid w:val="007D089F"/>
    <w:rsid w:val="007D129C"/>
    <w:rsid w:val="007D1F0A"/>
    <w:rsid w:val="007D5807"/>
    <w:rsid w:val="007D6C56"/>
    <w:rsid w:val="007E0C57"/>
    <w:rsid w:val="007E1770"/>
    <w:rsid w:val="007E1AE0"/>
    <w:rsid w:val="007E20F5"/>
    <w:rsid w:val="007E3C5F"/>
    <w:rsid w:val="007E4196"/>
    <w:rsid w:val="007E5340"/>
    <w:rsid w:val="007E5719"/>
    <w:rsid w:val="007E5A6E"/>
    <w:rsid w:val="007E70B6"/>
    <w:rsid w:val="007E7710"/>
    <w:rsid w:val="007F0209"/>
    <w:rsid w:val="007F0E61"/>
    <w:rsid w:val="007F22A2"/>
    <w:rsid w:val="007F2D4C"/>
    <w:rsid w:val="007F506D"/>
    <w:rsid w:val="007F76E8"/>
    <w:rsid w:val="0080039D"/>
    <w:rsid w:val="00800560"/>
    <w:rsid w:val="00800A31"/>
    <w:rsid w:val="00800C86"/>
    <w:rsid w:val="00801D8B"/>
    <w:rsid w:val="00802204"/>
    <w:rsid w:val="0080705C"/>
    <w:rsid w:val="00810182"/>
    <w:rsid w:val="0081106B"/>
    <w:rsid w:val="008140C1"/>
    <w:rsid w:val="00817141"/>
    <w:rsid w:val="0082152E"/>
    <w:rsid w:val="00821612"/>
    <w:rsid w:val="0082210F"/>
    <w:rsid w:val="0082211F"/>
    <w:rsid w:val="00823AA0"/>
    <w:rsid w:val="00823B9D"/>
    <w:rsid w:val="008240D6"/>
    <w:rsid w:val="008247B2"/>
    <w:rsid w:val="00825D79"/>
    <w:rsid w:val="00826D81"/>
    <w:rsid w:val="00830226"/>
    <w:rsid w:val="008316D0"/>
    <w:rsid w:val="00832812"/>
    <w:rsid w:val="00832B07"/>
    <w:rsid w:val="00834C0C"/>
    <w:rsid w:val="00835017"/>
    <w:rsid w:val="00835F18"/>
    <w:rsid w:val="00836FA3"/>
    <w:rsid w:val="00842530"/>
    <w:rsid w:val="00843A79"/>
    <w:rsid w:val="00843D4C"/>
    <w:rsid w:val="00844D75"/>
    <w:rsid w:val="00845B94"/>
    <w:rsid w:val="0084738B"/>
    <w:rsid w:val="00847CEF"/>
    <w:rsid w:val="00847F0A"/>
    <w:rsid w:val="008500EE"/>
    <w:rsid w:val="0085018C"/>
    <w:rsid w:val="00852ED6"/>
    <w:rsid w:val="00853060"/>
    <w:rsid w:val="00854029"/>
    <w:rsid w:val="008543A5"/>
    <w:rsid w:val="00854E80"/>
    <w:rsid w:val="00856D2E"/>
    <w:rsid w:val="00857893"/>
    <w:rsid w:val="00860EC3"/>
    <w:rsid w:val="008648B1"/>
    <w:rsid w:val="00864ADB"/>
    <w:rsid w:val="00865E6C"/>
    <w:rsid w:val="008665FB"/>
    <w:rsid w:val="0086669E"/>
    <w:rsid w:val="0086761C"/>
    <w:rsid w:val="0087050A"/>
    <w:rsid w:val="00870564"/>
    <w:rsid w:val="008721B9"/>
    <w:rsid w:val="00874721"/>
    <w:rsid w:val="0087594F"/>
    <w:rsid w:val="00875AF6"/>
    <w:rsid w:val="00875CB7"/>
    <w:rsid w:val="00875FCC"/>
    <w:rsid w:val="00876D05"/>
    <w:rsid w:val="00876DAF"/>
    <w:rsid w:val="00880C11"/>
    <w:rsid w:val="00881701"/>
    <w:rsid w:val="008820D0"/>
    <w:rsid w:val="00886710"/>
    <w:rsid w:val="00887DFE"/>
    <w:rsid w:val="0089069E"/>
    <w:rsid w:val="00890A2D"/>
    <w:rsid w:val="008946AC"/>
    <w:rsid w:val="008953D6"/>
    <w:rsid w:val="00895E11"/>
    <w:rsid w:val="008A0EA2"/>
    <w:rsid w:val="008A58C0"/>
    <w:rsid w:val="008A635A"/>
    <w:rsid w:val="008A7ECA"/>
    <w:rsid w:val="008B0ABB"/>
    <w:rsid w:val="008B0C5E"/>
    <w:rsid w:val="008B1703"/>
    <w:rsid w:val="008B1A11"/>
    <w:rsid w:val="008B1AB4"/>
    <w:rsid w:val="008B2143"/>
    <w:rsid w:val="008B2AB9"/>
    <w:rsid w:val="008B47E3"/>
    <w:rsid w:val="008B59D6"/>
    <w:rsid w:val="008B6CCC"/>
    <w:rsid w:val="008B7733"/>
    <w:rsid w:val="008C1A48"/>
    <w:rsid w:val="008C325A"/>
    <w:rsid w:val="008C638B"/>
    <w:rsid w:val="008C6539"/>
    <w:rsid w:val="008C6B2B"/>
    <w:rsid w:val="008C74E9"/>
    <w:rsid w:val="008D08C4"/>
    <w:rsid w:val="008D0A04"/>
    <w:rsid w:val="008D109F"/>
    <w:rsid w:val="008D1A5B"/>
    <w:rsid w:val="008D1B1D"/>
    <w:rsid w:val="008D3C67"/>
    <w:rsid w:val="008D4F9F"/>
    <w:rsid w:val="008D5270"/>
    <w:rsid w:val="008E047D"/>
    <w:rsid w:val="008E06BF"/>
    <w:rsid w:val="008E0FFC"/>
    <w:rsid w:val="008E1CE4"/>
    <w:rsid w:val="008E2DF0"/>
    <w:rsid w:val="008E2FEC"/>
    <w:rsid w:val="008E3D3E"/>
    <w:rsid w:val="008E3EA2"/>
    <w:rsid w:val="008E40BE"/>
    <w:rsid w:val="008E5708"/>
    <w:rsid w:val="008E69B4"/>
    <w:rsid w:val="008F0603"/>
    <w:rsid w:val="008F0CD3"/>
    <w:rsid w:val="008F0ED6"/>
    <w:rsid w:val="008F2B5C"/>
    <w:rsid w:val="008F2DD1"/>
    <w:rsid w:val="008F339A"/>
    <w:rsid w:val="008F3F34"/>
    <w:rsid w:val="008F4ACD"/>
    <w:rsid w:val="008F7FFA"/>
    <w:rsid w:val="0090032E"/>
    <w:rsid w:val="009041E8"/>
    <w:rsid w:val="00905AD8"/>
    <w:rsid w:val="009062A3"/>
    <w:rsid w:val="00910982"/>
    <w:rsid w:val="009112F0"/>
    <w:rsid w:val="0091487C"/>
    <w:rsid w:val="009175A5"/>
    <w:rsid w:val="00917A7F"/>
    <w:rsid w:val="00920020"/>
    <w:rsid w:val="0092050A"/>
    <w:rsid w:val="00922842"/>
    <w:rsid w:val="0092328F"/>
    <w:rsid w:val="00923730"/>
    <w:rsid w:val="00932871"/>
    <w:rsid w:val="009343BB"/>
    <w:rsid w:val="0093444C"/>
    <w:rsid w:val="009370D1"/>
    <w:rsid w:val="00937CBA"/>
    <w:rsid w:val="00940CF6"/>
    <w:rsid w:val="00940D88"/>
    <w:rsid w:val="00941D18"/>
    <w:rsid w:val="0094285C"/>
    <w:rsid w:val="00943578"/>
    <w:rsid w:val="0094397A"/>
    <w:rsid w:val="00943CD8"/>
    <w:rsid w:val="009446E8"/>
    <w:rsid w:val="00944B1C"/>
    <w:rsid w:val="00945B16"/>
    <w:rsid w:val="009471DB"/>
    <w:rsid w:val="00947FE2"/>
    <w:rsid w:val="009526D2"/>
    <w:rsid w:val="00952723"/>
    <w:rsid w:val="00953845"/>
    <w:rsid w:val="0095710D"/>
    <w:rsid w:val="0095713F"/>
    <w:rsid w:val="00957245"/>
    <w:rsid w:val="00962161"/>
    <w:rsid w:val="00962BFD"/>
    <w:rsid w:val="00963D7F"/>
    <w:rsid w:val="00964593"/>
    <w:rsid w:val="00965616"/>
    <w:rsid w:val="0096744C"/>
    <w:rsid w:val="00967CA9"/>
    <w:rsid w:val="0097413A"/>
    <w:rsid w:val="009741B7"/>
    <w:rsid w:val="00974686"/>
    <w:rsid w:val="00974DF4"/>
    <w:rsid w:val="009756E8"/>
    <w:rsid w:val="00976543"/>
    <w:rsid w:val="00976584"/>
    <w:rsid w:val="0097710D"/>
    <w:rsid w:val="00980D21"/>
    <w:rsid w:val="009819B3"/>
    <w:rsid w:val="0098332B"/>
    <w:rsid w:val="00985227"/>
    <w:rsid w:val="0098526F"/>
    <w:rsid w:val="009863BC"/>
    <w:rsid w:val="00986B30"/>
    <w:rsid w:val="00986FF5"/>
    <w:rsid w:val="00987525"/>
    <w:rsid w:val="0099045E"/>
    <w:rsid w:val="0099490C"/>
    <w:rsid w:val="00996745"/>
    <w:rsid w:val="00997883"/>
    <w:rsid w:val="009A3C3F"/>
    <w:rsid w:val="009A5395"/>
    <w:rsid w:val="009A58FF"/>
    <w:rsid w:val="009A7858"/>
    <w:rsid w:val="009B0783"/>
    <w:rsid w:val="009B28EF"/>
    <w:rsid w:val="009B3AD5"/>
    <w:rsid w:val="009B4F54"/>
    <w:rsid w:val="009B5F7A"/>
    <w:rsid w:val="009B7437"/>
    <w:rsid w:val="009B78C9"/>
    <w:rsid w:val="009C00CA"/>
    <w:rsid w:val="009C0218"/>
    <w:rsid w:val="009C0F4A"/>
    <w:rsid w:val="009C19DC"/>
    <w:rsid w:val="009C1FB1"/>
    <w:rsid w:val="009C286F"/>
    <w:rsid w:val="009C35F9"/>
    <w:rsid w:val="009C576B"/>
    <w:rsid w:val="009C5BCC"/>
    <w:rsid w:val="009C63B6"/>
    <w:rsid w:val="009C70B5"/>
    <w:rsid w:val="009D0B8A"/>
    <w:rsid w:val="009D1050"/>
    <w:rsid w:val="009D1743"/>
    <w:rsid w:val="009D1FFB"/>
    <w:rsid w:val="009D23AC"/>
    <w:rsid w:val="009D50F1"/>
    <w:rsid w:val="009D5826"/>
    <w:rsid w:val="009D77F9"/>
    <w:rsid w:val="009E0E8B"/>
    <w:rsid w:val="009E1567"/>
    <w:rsid w:val="009E2133"/>
    <w:rsid w:val="009E4F0E"/>
    <w:rsid w:val="009E511E"/>
    <w:rsid w:val="009E69AA"/>
    <w:rsid w:val="009E762F"/>
    <w:rsid w:val="009E7809"/>
    <w:rsid w:val="009F05C8"/>
    <w:rsid w:val="009F0FC7"/>
    <w:rsid w:val="009F1E40"/>
    <w:rsid w:val="009F273E"/>
    <w:rsid w:val="009F2DA4"/>
    <w:rsid w:val="009F3EBE"/>
    <w:rsid w:val="009F4272"/>
    <w:rsid w:val="009F6236"/>
    <w:rsid w:val="00A029FC"/>
    <w:rsid w:val="00A02B3A"/>
    <w:rsid w:val="00A03829"/>
    <w:rsid w:val="00A06824"/>
    <w:rsid w:val="00A068D9"/>
    <w:rsid w:val="00A06C6B"/>
    <w:rsid w:val="00A072FC"/>
    <w:rsid w:val="00A07E27"/>
    <w:rsid w:val="00A1115C"/>
    <w:rsid w:val="00A12FD7"/>
    <w:rsid w:val="00A13A5A"/>
    <w:rsid w:val="00A14048"/>
    <w:rsid w:val="00A14348"/>
    <w:rsid w:val="00A1539B"/>
    <w:rsid w:val="00A16F10"/>
    <w:rsid w:val="00A17E39"/>
    <w:rsid w:val="00A20A05"/>
    <w:rsid w:val="00A2181B"/>
    <w:rsid w:val="00A23915"/>
    <w:rsid w:val="00A239AB"/>
    <w:rsid w:val="00A23F74"/>
    <w:rsid w:val="00A3234E"/>
    <w:rsid w:val="00A32551"/>
    <w:rsid w:val="00A349E1"/>
    <w:rsid w:val="00A34A4B"/>
    <w:rsid w:val="00A37344"/>
    <w:rsid w:val="00A37763"/>
    <w:rsid w:val="00A405AD"/>
    <w:rsid w:val="00A41D8B"/>
    <w:rsid w:val="00A42144"/>
    <w:rsid w:val="00A4341C"/>
    <w:rsid w:val="00A4395D"/>
    <w:rsid w:val="00A43E7C"/>
    <w:rsid w:val="00A44BE4"/>
    <w:rsid w:val="00A4651A"/>
    <w:rsid w:val="00A47023"/>
    <w:rsid w:val="00A5033F"/>
    <w:rsid w:val="00A52846"/>
    <w:rsid w:val="00A52DB1"/>
    <w:rsid w:val="00A5323C"/>
    <w:rsid w:val="00A55F5E"/>
    <w:rsid w:val="00A60DD7"/>
    <w:rsid w:val="00A62276"/>
    <w:rsid w:val="00A63ADF"/>
    <w:rsid w:val="00A63C4E"/>
    <w:rsid w:val="00A7270E"/>
    <w:rsid w:val="00A73AD0"/>
    <w:rsid w:val="00A75668"/>
    <w:rsid w:val="00A76AF1"/>
    <w:rsid w:val="00A76CDB"/>
    <w:rsid w:val="00A77224"/>
    <w:rsid w:val="00A77DEB"/>
    <w:rsid w:val="00A80FC5"/>
    <w:rsid w:val="00A811E8"/>
    <w:rsid w:val="00A8207B"/>
    <w:rsid w:val="00A8266B"/>
    <w:rsid w:val="00A8459A"/>
    <w:rsid w:val="00A851CE"/>
    <w:rsid w:val="00A90BCC"/>
    <w:rsid w:val="00A926AC"/>
    <w:rsid w:val="00A942A6"/>
    <w:rsid w:val="00A948D1"/>
    <w:rsid w:val="00A96446"/>
    <w:rsid w:val="00A96855"/>
    <w:rsid w:val="00A973E5"/>
    <w:rsid w:val="00A97E1C"/>
    <w:rsid w:val="00AA21BA"/>
    <w:rsid w:val="00AA3D69"/>
    <w:rsid w:val="00AA45F2"/>
    <w:rsid w:val="00AA492D"/>
    <w:rsid w:val="00AB15B9"/>
    <w:rsid w:val="00AB1FCD"/>
    <w:rsid w:val="00AB2F14"/>
    <w:rsid w:val="00AB30FE"/>
    <w:rsid w:val="00AB45F0"/>
    <w:rsid w:val="00AB5E16"/>
    <w:rsid w:val="00AB7E1B"/>
    <w:rsid w:val="00AC1A90"/>
    <w:rsid w:val="00AC1AE0"/>
    <w:rsid w:val="00AC2D5B"/>
    <w:rsid w:val="00AC5119"/>
    <w:rsid w:val="00AC6348"/>
    <w:rsid w:val="00AD2C73"/>
    <w:rsid w:val="00AD2D3D"/>
    <w:rsid w:val="00AD2D58"/>
    <w:rsid w:val="00AD3C71"/>
    <w:rsid w:val="00AD3D1C"/>
    <w:rsid w:val="00AD4AC3"/>
    <w:rsid w:val="00AD4F57"/>
    <w:rsid w:val="00AD51A0"/>
    <w:rsid w:val="00AD5E72"/>
    <w:rsid w:val="00AD7724"/>
    <w:rsid w:val="00AD7B01"/>
    <w:rsid w:val="00AD7C0E"/>
    <w:rsid w:val="00AE0B63"/>
    <w:rsid w:val="00AE1135"/>
    <w:rsid w:val="00AE122A"/>
    <w:rsid w:val="00AE1905"/>
    <w:rsid w:val="00AE1EE4"/>
    <w:rsid w:val="00AE3465"/>
    <w:rsid w:val="00AE5824"/>
    <w:rsid w:val="00AE60C1"/>
    <w:rsid w:val="00AE705B"/>
    <w:rsid w:val="00AF08C2"/>
    <w:rsid w:val="00AF15C6"/>
    <w:rsid w:val="00AF1813"/>
    <w:rsid w:val="00AF2A71"/>
    <w:rsid w:val="00AF2F33"/>
    <w:rsid w:val="00AF417E"/>
    <w:rsid w:val="00AF455E"/>
    <w:rsid w:val="00AF4675"/>
    <w:rsid w:val="00AF4B9A"/>
    <w:rsid w:val="00AF4CE8"/>
    <w:rsid w:val="00AF5C75"/>
    <w:rsid w:val="00AF6DEC"/>
    <w:rsid w:val="00B025B1"/>
    <w:rsid w:val="00B04063"/>
    <w:rsid w:val="00B04923"/>
    <w:rsid w:val="00B068B7"/>
    <w:rsid w:val="00B07893"/>
    <w:rsid w:val="00B1200A"/>
    <w:rsid w:val="00B1261B"/>
    <w:rsid w:val="00B1289B"/>
    <w:rsid w:val="00B1453B"/>
    <w:rsid w:val="00B14573"/>
    <w:rsid w:val="00B15170"/>
    <w:rsid w:val="00B211E6"/>
    <w:rsid w:val="00B23E1E"/>
    <w:rsid w:val="00B2438F"/>
    <w:rsid w:val="00B2746F"/>
    <w:rsid w:val="00B311B9"/>
    <w:rsid w:val="00B321D9"/>
    <w:rsid w:val="00B327FC"/>
    <w:rsid w:val="00B32BBC"/>
    <w:rsid w:val="00B335A1"/>
    <w:rsid w:val="00B3371D"/>
    <w:rsid w:val="00B33CE7"/>
    <w:rsid w:val="00B34FBE"/>
    <w:rsid w:val="00B400B8"/>
    <w:rsid w:val="00B413E3"/>
    <w:rsid w:val="00B41572"/>
    <w:rsid w:val="00B4208E"/>
    <w:rsid w:val="00B4345C"/>
    <w:rsid w:val="00B44CB0"/>
    <w:rsid w:val="00B45748"/>
    <w:rsid w:val="00B45F0F"/>
    <w:rsid w:val="00B46471"/>
    <w:rsid w:val="00B50435"/>
    <w:rsid w:val="00B50989"/>
    <w:rsid w:val="00B532AE"/>
    <w:rsid w:val="00B53454"/>
    <w:rsid w:val="00B5354B"/>
    <w:rsid w:val="00B53F83"/>
    <w:rsid w:val="00B541B8"/>
    <w:rsid w:val="00B548B9"/>
    <w:rsid w:val="00B5512A"/>
    <w:rsid w:val="00B601B5"/>
    <w:rsid w:val="00B625D5"/>
    <w:rsid w:val="00B63161"/>
    <w:rsid w:val="00B641B9"/>
    <w:rsid w:val="00B64DC3"/>
    <w:rsid w:val="00B67F3E"/>
    <w:rsid w:val="00B70FA3"/>
    <w:rsid w:val="00B717BB"/>
    <w:rsid w:val="00B71ECB"/>
    <w:rsid w:val="00B722E4"/>
    <w:rsid w:val="00B72E3C"/>
    <w:rsid w:val="00B73B87"/>
    <w:rsid w:val="00B759DF"/>
    <w:rsid w:val="00B75E81"/>
    <w:rsid w:val="00B7767B"/>
    <w:rsid w:val="00B81961"/>
    <w:rsid w:val="00B82D83"/>
    <w:rsid w:val="00B83229"/>
    <w:rsid w:val="00B8413B"/>
    <w:rsid w:val="00B84A90"/>
    <w:rsid w:val="00B85782"/>
    <w:rsid w:val="00B8656A"/>
    <w:rsid w:val="00B8678F"/>
    <w:rsid w:val="00B900E6"/>
    <w:rsid w:val="00B9014A"/>
    <w:rsid w:val="00B90544"/>
    <w:rsid w:val="00B908AB"/>
    <w:rsid w:val="00B90D35"/>
    <w:rsid w:val="00B91CA6"/>
    <w:rsid w:val="00B944E8"/>
    <w:rsid w:val="00B9564E"/>
    <w:rsid w:val="00B96F72"/>
    <w:rsid w:val="00BA0D9D"/>
    <w:rsid w:val="00BA26A4"/>
    <w:rsid w:val="00BA3366"/>
    <w:rsid w:val="00BA4366"/>
    <w:rsid w:val="00BA536F"/>
    <w:rsid w:val="00BA74D5"/>
    <w:rsid w:val="00BB0489"/>
    <w:rsid w:val="00BB1464"/>
    <w:rsid w:val="00BB3000"/>
    <w:rsid w:val="00BB3233"/>
    <w:rsid w:val="00BB4269"/>
    <w:rsid w:val="00BB4342"/>
    <w:rsid w:val="00BB5199"/>
    <w:rsid w:val="00BB5604"/>
    <w:rsid w:val="00BB77C8"/>
    <w:rsid w:val="00BC04F4"/>
    <w:rsid w:val="00BC0DD3"/>
    <w:rsid w:val="00BC1902"/>
    <w:rsid w:val="00BC1CDA"/>
    <w:rsid w:val="00BC2848"/>
    <w:rsid w:val="00BC6103"/>
    <w:rsid w:val="00BC698F"/>
    <w:rsid w:val="00BC6B34"/>
    <w:rsid w:val="00BD0073"/>
    <w:rsid w:val="00BD02DA"/>
    <w:rsid w:val="00BD038C"/>
    <w:rsid w:val="00BD0C02"/>
    <w:rsid w:val="00BD33C4"/>
    <w:rsid w:val="00BD356C"/>
    <w:rsid w:val="00BD5A01"/>
    <w:rsid w:val="00BD6596"/>
    <w:rsid w:val="00BE1321"/>
    <w:rsid w:val="00BE6368"/>
    <w:rsid w:val="00BE68DE"/>
    <w:rsid w:val="00BE7FF4"/>
    <w:rsid w:val="00BF13A9"/>
    <w:rsid w:val="00BF1E5C"/>
    <w:rsid w:val="00BF284A"/>
    <w:rsid w:val="00BF3ED0"/>
    <w:rsid w:val="00BF44E6"/>
    <w:rsid w:val="00BF59C4"/>
    <w:rsid w:val="00BF616E"/>
    <w:rsid w:val="00BF6631"/>
    <w:rsid w:val="00BF6F58"/>
    <w:rsid w:val="00C00F53"/>
    <w:rsid w:val="00C01C9C"/>
    <w:rsid w:val="00C0339A"/>
    <w:rsid w:val="00C057EC"/>
    <w:rsid w:val="00C05922"/>
    <w:rsid w:val="00C06376"/>
    <w:rsid w:val="00C064C1"/>
    <w:rsid w:val="00C10359"/>
    <w:rsid w:val="00C1320D"/>
    <w:rsid w:val="00C1470C"/>
    <w:rsid w:val="00C150F6"/>
    <w:rsid w:val="00C1549A"/>
    <w:rsid w:val="00C156FA"/>
    <w:rsid w:val="00C167C4"/>
    <w:rsid w:val="00C178A4"/>
    <w:rsid w:val="00C22B69"/>
    <w:rsid w:val="00C22C47"/>
    <w:rsid w:val="00C237F2"/>
    <w:rsid w:val="00C25CE7"/>
    <w:rsid w:val="00C26944"/>
    <w:rsid w:val="00C30ED8"/>
    <w:rsid w:val="00C357CC"/>
    <w:rsid w:val="00C360B0"/>
    <w:rsid w:val="00C362FC"/>
    <w:rsid w:val="00C36CF8"/>
    <w:rsid w:val="00C42746"/>
    <w:rsid w:val="00C43D03"/>
    <w:rsid w:val="00C45550"/>
    <w:rsid w:val="00C45551"/>
    <w:rsid w:val="00C46BDA"/>
    <w:rsid w:val="00C50930"/>
    <w:rsid w:val="00C533C2"/>
    <w:rsid w:val="00C5458F"/>
    <w:rsid w:val="00C55D47"/>
    <w:rsid w:val="00C611BE"/>
    <w:rsid w:val="00C61379"/>
    <w:rsid w:val="00C61B70"/>
    <w:rsid w:val="00C61D2E"/>
    <w:rsid w:val="00C62BCD"/>
    <w:rsid w:val="00C633DB"/>
    <w:rsid w:val="00C65CA6"/>
    <w:rsid w:val="00C700CD"/>
    <w:rsid w:val="00C76E8A"/>
    <w:rsid w:val="00C774AC"/>
    <w:rsid w:val="00C80E6A"/>
    <w:rsid w:val="00C81CD7"/>
    <w:rsid w:val="00C82415"/>
    <w:rsid w:val="00C82C62"/>
    <w:rsid w:val="00C856C2"/>
    <w:rsid w:val="00C91FA0"/>
    <w:rsid w:val="00C92212"/>
    <w:rsid w:val="00C932FD"/>
    <w:rsid w:val="00C9348A"/>
    <w:rsid w:val="00CA1BBF"/>
    <w:rsid w:val="00CA3A05"/>
    <w:rsid w:val="00CA4948"/>
    <w:rsid w:val="00CA6FD1"/>
    <w:rsid w:val="00CB223C"/>
    <w:rsid w:val="00CB33DB"/>
    <w:rsid w:val="00CB4A3A"/>
    <w:rsid w:val="00CB5631"/>
    <w:rsid w:val="00CB7598"/>
    <w:rsid w:val="00CB7F54"/>
    <w:rsid w:val="00CC07E5"/>
    <w:rsid w:val="00CC1781"/>
    <w:rsid w:val="00CC2075"/>
    <w:rsid w:val="00CC43BD"/>
    <w:rsid w:val="00CC4A17"/>
    <w:rsid w:val="00CC4E13"/>
    <w:rsid w:val="00CC608A"/>
    <w:rsid w:val="00CC7569"/>
    <w:rsid w:val="00CC771F"/>
    <w:rsid w:val="00CD05D3"/>
    <w:rsid w:val="00CD08C8"/>
    <w:rsid w:val="00CD41BF"/>
    <w:rsid w:val="00CD4D78"/>
    <w:rsid w:val="00CD4EB9"/>
    <w:rsid w:val="00CD6377"/>
    <w:rsid w:val="00CD674D"/>
    <w:rsid w:val="00CD680A"/>
    <w:rsid w:val="00CD6C3F"/>
    <w:rsid w:val="00CD7942"/>
    <w:rsid w:val="00CD7D75"/>
    <w:rsid w:val="00CE0507"/>
    <w:rsid w:val="00CE0F2C"/>
    <w:rsid w:val="00CE15DF"/>
    <w:rsid w:val="00CE1E60"/>
    <w:rsid w:val="00CE2942"/>
    <w:rsid w:val="00CE2C74"/>
    <w:rsid w:val="00CE40CD"/>
    <w:rsid w:val="00CE537F"/>
    <w:rsid w:val="00CE63DB"/>
    <w:rsid w:val="00CE64DE"/>
    <w:rsid w:val="00CE66DB"/>
    <w:rsid w:val="00CE7286"/>
    <w:rsid w:val="00CF0820"/>
    <w:rsid w:val="00CF0FBA"/>
    <w:rsid w:val="00CF3BAC"/>
    <w:rsid w:val="00CF53C6"/>
    <w:rsid w:val="00CF5B22"/>
    <w:rsid w:val="00CF6401"/>
    <w:rsid w:val="00D018E9"/>
    <w:rsid w:val="00D029D4"/>
    <w:rsid w:val="00D0379F"/>
    <w:rsid w:val="00D03B9C"/>
    <w:rsid w:val="00D046D0"/>
    <w:rsid w:val="00D0524B"/>
    <w:rsid w:val="00D05F0A"/>
    <w:rsid w:val="00D06992"/>
    <w:rsid w:val="00D06A38"/>
    <w:rsid w:val="00D077CD"/>
    <w:rsid w:val="00D11422"/>
    <w:rsid w:val="00D11691"/>
    <w:rsid w:val="00D11F94"/>
    <w:rsid w:val="00D15609"/>
    <w:rsid w:val="00D15EF3"/>
    <w:rsid w:val="00D16CAD"/>
    <w:rsid w:val="00D23920"/>
    <w:rsid w:val="00D27224"/>
    <w:rsid w:val="00D273C0"/>
    <w:rsid w:val="00D302AE"/>
    <w:rsid w:val="00D30881"/>
    <w:rsid w:val="00D30908"/>
    <w:rsid w:val="00D309ED"/>
    <w:rsid w:val="00D32C07"/>
    <w:rsid w:val="00D32E7F"/>
    <w:rsid w:val="00D333C8"/>
    <w:rsid w:val="00D34321"/>
    <w:rsid w:val="00D3450C"/>
    <w:rsid w:val="00D362BD"/>
    <w:rsid w:val="00D36F40"/>
    <w:rsid w:val="00D37FC0"/>
    <w:rsid w:val="00D40A84"/>
    <w:rsid w:val="00D445D7"/>
    <w:rsid w:val="00D44D53"/>
    <w:rsid w:val="00D459A8"/>
    <w:rsid w:val="00D45D67"/>
    <w:rsid w:val="00D474B1"/>
    <w:rsid w:val="00D505A8"/>
    <w:rsid w:val="00D53C43"/>
    <w:rsid w:val="00D544D2"/>
    <w:rsid w:val="00D55799"/>
    <w:rsid w:val="00D6007A"/>
    <w:rsid w:val="00D612A6"/>
    <w:rsid w:val="00D61A85"/>
    <w:rsid w:val="00D63AE6"/>
    <w:rsid w:val="00D63D11"/>
    <w:rsid w:val="00D63EAA"/>
    <w:rsid w:val="00D6492D"/>
    <w:rsid w:val="00D71F32"/>
    <w:rsid w:val="00D739D4"/>
    <w:rsid w:val="00D747F3"/>
    <w:rsid w:val="00D767E7"/>
    <w:rsid w:val="00D76AAD"/>
    <w:rsid w:val="00D8025F"/>
    <w:rsid w:val="00D810FE"/>
    <w:rsid w:val="00D83EA3"/>
    <w:rsid w:val="00D842C0"/>
    <w:rsid w:val="00D84427"/>
    <w:rsid w:val="00D85E9A"/>
    <w:rsid w:val="00D879C3"/>
    <w:rsid w:val="00D912DD"/>
    <w:rsid w:val="00D916B1"/>
    <w:rsid w:val="00D918EE"/>
    <w:rsid w:val="00D925B9"/>
    <w:rsid w:val="00D95C39"/>
    <w:rsid w:val="00D96FC4"/>
    <w:rsid w:val="00DA1B23"/>
    <w:rsid w:val="00DA3A94"/>
    <w:rsid w:val="00DA6084"/>
    <w:rsid w:val="00DA742E"/>
    <w:rsid w:val="00DA7545"/>
    <w:rsid w:val="00DB0551"/>
    <w:rsid w:val="00DB1793"/>
    <w:rsid w:val="00DB20DC"/>
    <w:rsid w:val="00DB218A"/>
    <w:rsid w:val="00DB2F64"/>
    <w:rsid w:val="00DB4848"/>
    <w:rsid w:val="00DB4B0F"/>
    <w:rsid w:val="00DB5358"/>
    <w:rsid w:val="00DB5796"/>
    <w:rsid w:val="00DB5A65"/>
    <w:rsid w:val="00DB680E"/>
    <w:rsid w:val="00DC0A28"/>
    <w:rsid w:val="00DC11C8"/>
    <w:rsid w:val="00DC1C04"/>
    <w:rsid w:val="00DC1D2C"/>
    <w:rsid w:val="00DC4E0D"/>
    <w:rsid w:val="00DC56D7"/>
    <w:rsid w:val="00DC6E1D"/>
    <w:rsid w:val="00DD0E73"/>
    <w:rsid w:val="00DD3BEF"/>
    <w:rsid w:val="00DD3EA9"/>
    <w:rsid w:val="00DD5139"/>
    <w:rsid w:val="00DD7293"/>
    <w:rsid w:val="00DE0943"/>
    <w:rsid w:val="00DE639A"/>
    <w:rsid w:val="00DF2612"/>
    <w:rsid w:val="00DF37FC"/>
    <w:rsid w:val="00DF633A"/>
    <w:rsid w:val="00DF6EA6"/>
    <w:rsid w:val="00DF7D5C"/>
    <w:rsid w:val="00E06E33"/>
    <w:rsid w:val="00E0720F"/>
    <w:rsid w:val="00E118A7"/>
    <w:rsid w:val="00E11913"/>
    <w:rsid w:val="00E12032"/>
    <w:rsid w:val="00E12D3D"/>
    <w:rsid w:val="00E13445"/>
    <w:rsid w:val="00E15724"/>
    <w:rsid w:val="00E16BBE"/>
    <w:rsid w:val="00E16CED"/>
    <w:rsid w:val="00E17BD8"/>
    <w:rsid w:val="00E20E6D"/>
    <w:rsid w:val="00E20F34"/>
    <w:rsid w:val="00E2143F"/>
    <w:rsid w:val="00E21464"/>
    <w:rsid w:val="00E22086"/>
    <w:rsid w:val="00E26CE2"/>
    <w:rsid w:val="00E26DCF"/>
    <w:rsid w:val="00E278E0"/>
    <w:rsid w:val="00E30E24"/>
    <w:rsid w:val="00E343D9"/>
    <w:rsid w:val="00E3488F"/>
    <w:rsid w:val="00E3593B"/>
    <w:rsid w:val="00E3717B"/>
    <w:rsid w:val="00E40EAA"/>
    <w:rsid w:val="00E42660"/>
    <w:rsid w:val="00E428FD"/>
    <w:rsid w:val="00E42DB2"/>
    <w:rsid w:val="00E431E8"/>
    <w:rsid w:val="00E43843"/>
    <w:rsid w:val="00E44795"/>
    <w:rsid w:val="00E44874"/>
    <w:rsid w:val="00E44F66"/>
    <w:rsid w:val="00E45FD1"/>
    <w:rsid w:val="00E46033"/>
    <w:rsid w:val="00E460A6"/>
    <w:rsid w:val="00E5072D"/>
    <w:rsid w:val="00E511E7"/>
    <w:rsid w:val="00E53ABC"/>
    <w:rsid w:val="00E53F0F"/>
    <w:rsid w:val="00E54935"/>
    <w:rsid w:val="00E55642"/>
    <w:rsid w:val="00E57EB2"/>
    <w:rsid w:val="00E600B5"/>
    <w:rsid w:val="00E60C51"/>
    <w:rsid w:val="00E61F4B"/>
    <w:rsid w:val="00E64E50"/>
    <w:rsid w:val="00E673A1"/>
    <w:rsid w:val="00E67A6D"/>
    <w:rsid w:val="00E67ED9"/>
    <w:rsid w:val="00E7296C"/>
    <w:rsid w:val="00E73F5D"/>
    <w:rsid w:val="00E744B0"/>
    <w:rsid w:val="00E74621"/>
    <w:rsid w:val="00E77F1A"/>
    <w:rsid w:val="00E80864"/>
    <w:rsid w:val="00E8339A"/>
    <w:rsid w:val="00E87B40"/>
    <w:rsid w:val="00E87B97"/>
    <w:rsid w:val="00E90468"/>
    <w:rsid w:val="00E9081B"/>
    <w:rsid w:val="00E91009"/>
    <w:rsid w:val="00E911FE"/>
    <w:rsid w:val="00E9173F"/>
    <w:rsid w:val="00E92F83"/>
    <w:rsid w:val="00E9486E"/>
    <w:rsid w:val="00E96536"/>
    <w:rsid w:val="00E975DD"/>
    <w:rsid w:val="00E979C9"/>
    <w:rsid w:val="00EA0C71"/>
    <w:rsid w:val="00EA19DD"/>
    <w:rsid w:val="00EA2CC2"/>
    <w:rsid w:val="00EA434B"/>
    <w:rsid w:val="00EA4A8F"/>
    <w:rsid w:val="00EA4B36"/>
    <w:rsid w:val="00EA6158"/>
    <w:rsid w:val="00EB141F"/>
    <w:rsid w:val="00EB1E21"/>
    <w:rsid w:val="00EB2344"/>
    <w:rsid w:val="00EB240B"/>
    <w:rsid w:val="00EB6DC1"/>
    <w:rsid w:val="00EB71D1"/>
    <w:rsid w:val="00EB7EA6"/>
    <w:rsid w:val="00EC1515"/>
    <w:rsid w:val="00EC3037"/>
    <w:rsid w:val="00EC30D5"/>
    <w:rsid w:val="00EC4FA7"/>
    <w:rsid w:val="00EC5C6A"/>
    <w:rsid w:val="00EC5E2B"/>
    <w:rsid w:val="00EC6C1F"/>
    <w:rsid w:val="00EC7822"/>
    <w:rsid w:val="00EC7A72"/>
    <w:rsid w:val="00ED07E5"/>
    <w:rsid w:val="00ED14FC"/>
    <w:rsid w:val="00ED1CC4"/>
    <w:rsid w:val="00ED21BF"/>
    <w:rsid w:val="00ED4AF3"/>
    <w:rsid w:val="00ED5121"/>
    <w:rsid w:val="00ED5A94"/>
    <w:rsid w:val="00ED6653"/>
    <w:rsid w:val="00ED6FC2"/>
    <w:rsid w:val="00ED75A7"/>
    <w:rsid w:val="00ED7CB7"/>
    <w:rsid w:val="00EE1023"/>
    <w:rsid w:val="00EE2809"/>
    <w:rsid w:val="00EE5AB9"/>
    <w:rsid w:val="00EE5CE6"/>
    <w:rsid w:val="00EE7472"/>
    <w:rsid w:val="00EE78D8"/>
    <w:rsid w:val="00EF0074"/>
    <w:rsid w:val="00EF0D18"/>
    <w:rsid w:val="00EF309B"/>
    <w:rsid w:val="00EF41A7"/>
    <w:rsid w:val="00EF42D6"/>
    <w:rsid w:val="00EF497A"/>
    <w:rsid w:val="00EF5224"/>
    <w:rsid w:val="00EF5CA6"/>
    <w:rsid w:val="00EF636F"/>
    <w:rsid w:val="00EF7C5B"/>
    <w:rsid w:val="00F00317"/>
    <w:rsid w:val="00F00D3D"/>
    <w:rsid w:val="00F01CFD"/>
    <w:rsid w:val="00F01F6C"/>
    <w:rsid w:val="00F02D0B"/>
    <w:rsid w:val="00F03269"/>
    <w:rsid w:val="00F03D03"/>
    <w:rsid w:val="00F03DE3"/>
    <w:rsid w:val="00F04B4B"/>
    <w:rsid w:val="00F0539F"/>
    <w:rsid w:val="00F062E3"/>
    <w:rsid w:val="00F07C94"/>
    <w:rsid w:val="00F10CC9"/>
    <w:rsid w:val="00F1169A"/>
    <w:rsid w:val="00F12EFA"/>
    <w:rsid w:val="00F14988"/>
    <w:rsid w:val="00F1561F"/>
    <w:rsid w:val="00F15A75"/>
    <w:rsid w:val="00F15DAA"/>
    <w:rsid w:val="00F16A07"/>
    <w:rsid w:val="00F16FBA"/>
    <w:rsid w:val="00F20CCB"/>
    <w:rsid w:val="00F21084"/>
    <w:rsid w:val="00F21372"/>
    <w:rsid w:val="00F21CBB"/>
    <w:rsid w:val="00F23408"/>
    <w:rsid w:val="00F239B8"/>
    <w:rsid w:val="00F24512"/>
    <w:rsid w:val="00F30ABB"/>
    <w:rsid w:val="00F30D61"/>
    <w:rsid w:val="00F311DE"/>
    <w:rsid w:val="00F312AC"/>
    <w:rsid w:val="00F34E37"/>
    <w:rsid w:val="00F35498"/>
    <w:rsid w:val="00F37EEA"/>
    <w:rsid w:val="00F40E1B"/>
    <w:rsid w:val="00F40E8D"/>
    <w:rsid w:val="00F42205"/>
    <w:rsid w:val="00F444E6"/>
    <w:rsid w:val="00F474BB"/>
    <w:rsid w:val="00F50C59"/>
    <w:rsid w:val="00F5131B"/>
    <w:rsid w:val="00F53D5C"/>
    <w:rsid w:val="00F53FE5"/>
    <w:rsid w:val="00F541BA"/>
    <w:rsid w:val="00F5521B"/>
    <w:rsid w:val="00F561DD"/>
    <w:rsid w:val="00F576B6"/>
    <w:rsid w:val="00F605D5"/>
    <w:rsid w:val="00F6159B"/>
    <w:rsid w:val="00F61613"/>
    <w:rsid w:val="00F626D6"/>
    <w:rsid w:val="00F632ED"/>
    <w:rsid w:val="00F63849"/>
    <w:rsid w:val="00F65B91"/>
    <w:rsid w:val="00F70950"/>
    <w:rsid w:val="00F70E2B"/>
    <w:rsid w:val="00F70FEE"/>
    <w:rsid w:val="00F7442A"/>
    <w:rsid w:val="00F74A11"/>
    <w:rsid w:val="00F74CA8"/>
    <w:rsid w:val="00F75267"/>
    <w:rsid w:val="00F75EFE"/>
    <w:rsid w:val="00F772C0"/>
    <w:rsid w:val="00F82CB0"/>
    <w:rsid w:val="00F8483C"/>
    <w:rsid w:val="00F84D57"/>
    <w:rsid w:val="00F9081E"/>
    <w:rsid w:val="00F9191D"/>
    <w:rsid w:val="00F94CA1"/>
    <w:rsid w:val="00F9554E"/>
    <w:rsid w:val="00F97DAD"/>
    <w:rsid w:val="00FA23CB"/>
    <w:rsid w:val="00FA3798"/>
    <w:rsid w:val="00FA599B"/>
    <w:rsid w:val="00FB01B2"/>
    <w:rsid w:val="00FB1B5B"/>
    <w:rsid w:val="00FB2243"/>
    <w:rsid w:val="00FB2415"/>
    <w:rsid w:val="00FB2577"/>
    <w:rsid w:val="00FB3E58"/>
    <w:rsid w:val="00FB5616"/>
    <w:rsid w:val="00FB6898"/>
    <w:rsid w:val="00FC0318"/>
    <w:rsid w:val="00FC0F48"/>
    <w:rsid w:val="00FC1077"/>
    <w:rsid w:val="00FC1D94"/>
    <w:rsid w:val="00FC2BBC"/>
    <w:rsid w:val="00FC3263"/>
    <w:rsid w:val="00FC3D1F"/>
    <w:rsid w:val="00FC3DCA"/>
    <w:rsid w:val="00FC5422"/>
    <w:rsid w:val="00FC5863"/>
    <w:rsid w:val="00FC7264"/>
    <w:rsid w:val="00FD0A4C"/>
    <w:rsid w:val="00FD0F18"/>
    <w:rsid w:val="00FD1B68"/>
    <w:rsid w:val="00FD48B1"/>
    <w:rsid w:val="00FD546D"/>
    <w:rsid w:val="00FD6E59"/>
    <w:rsid w:val="00FD6EC5"/>
    <w:rsid w:val="00FE08F0"/>
    <w:rsid w:val="00FE22AE"/>
    <w:rsid w:val="00FE2A8C"/>
    <w:rsid w:val="00FE2CFA"/>
    <w:rsid w:val="00FE2F6F"/>
    <w:rsid w:val="00FE3949"/>
    <w:rsid w:val="00FE6667"/>
    <w:rsid w:val="00FE67C2"/>
    <w:rsid w:val="00FE6E8B"/>
    <w:rsid w:val="00FF09E1"/>
    <w:rsid w:val="00FF0E43"/>
    <w:rsid w:val="00FF261F"/>
    <w:rsid w:val="00FF2FC0"/>
    <w:rsid w:val="00FF31CE"/>
    <w:rsid w:val="00FF535B"/>
    <w:rsid w:val="00FF5D0F"/>
    <w:rsid w:val="00FF6697"/>
    <w:rsid w:val="019CFFBF"/>
    <w:rsid w:val="01D389A9"/>
    <w:rsid w:val="02052827"/>
    <w:rsid w:val="02A895B6"/>
    <w:rsid w:val="02CFA275"/>
    <w:rsid w:val="02E044C8"/>
    <w:rsid w:val="030B8FDC"/>
    <w:rsid w:val="0349238E"/>
    <w:rsid w:val="03F60059"/>
    <w:rsid w:val="045CDB03"/>
    <w:rsid w:val="0477DB30"/>
    <w:rsid w:val="04F987D7"/>
    <w:rsid w:val="0550A392"/>
    <w:rsid w:val="05FE6E2D"/>
    <w:rsid w:val="07611AE6"/>
    <w:rsid w:val="0773BCCF"/>
    <w:rsid w:val="081897C0"/>
    <w:rsid w:val="0846B49D"/>
    <w:rsid w:val="0875186D"/>
    <w:rsid w:val="088BDD46"/>
    <w:rsid w:val="08EB038C"/>
    <w:rsid w:val="0975A14A"/>
    <w:rsid w:val="0A524DCE"/>
    <w:rsid w:val="0A897684"/>
    <w:rsid w:val="0ABAA90C"/>
    <w:rsid w:val="0B1610F0"/>
    <w:rsid w:val="0B7BF25C"/>
    <w:rsid w:val="0B9170C4"/>
    <w:rsid w:val="0C49E929"/>
    <w:rsid w:val="0C5EF35A"/>
    <w:rsid w:val="0C6C50C4"/>
    <w:rsid w:val="0D24BE85"/>
    <w:rsid w:val="0D491429"/>
    <w:rsid w:val="0D69924B"/>
    <w:rsid w:val="0D6CEB09"/>
    <w:rsid w:val="0D9CD584"/>
    <w:rsid w:val="0E370419"/>
    <w:rsid w:val="0E7900DD"/>
    <w:rsid w:val="0EA229B3"/>
    <w:rsid w:val="0EEB6C93"/>
    <w:rsid w:val="0F3DE100"/>
    <w:rsid w:val="0F45E81C"/>
    <w:rsid w:val="0F5FD07F"/>
    <w:rsid w:val="0FB4EC88"/>
    <w:rsid w:val="10E69604"/>
    <w:rsid w:val="10FB17B9"/>
    <w:rsid w:val="11F36871"/>
    <w:rsid w:val="11F74D6F"/>
    <w:rsid w:val="1241E529"/>
    <w:rsid w:val="12CC2952"/>
    <w:rsid w:val="131B85A2"/>
    <w:rsid w:val="13229556"/>
    <w:rsid w:val="13465E4E"/>
    <w:rsid w:val="141ECCA5"/>
    <w:rsid w:val="149D18BE"/>
    <w:rsid w:val="14B5D9EC"/>
    <w:rsid w:val="154AC935"/>
    <w:rsid w:val="15C5380E"/>
    <w:rsid w:val="162065F3"/>
    <w:rsid w:val="165C9C32"/>
    <w:rsid w:val="16F8D94B"/>
    <w:rsid w:val="16FA4A79"/>
    <w:rsid w:val="1720718C"/>
    <w:rsid w:val="174655D5"/>
    <w:rsid w:val="17853562"/>
    <w:rsid w:val="17C4CA46"/>
    <w:rsid w:val="18510BA1"/>
    <w:rsid w:val="18B723EE"/>
    <w:rsid w:val="18FAA23E"/>
    <w:rsid w:val="193D91C8"/>
    <w:rsid w:val="197C124C"/>
    <w:rsid w:val="1A1603BC"/>
    <w:rsid w:val="1ABF998F"/>
    <w:rsid w:val="1B07D9C6"/>
    <w:rsid w:val="1B5A4CE7"/>
    <w:rsid w:val="1BC2EA34"/>
    <w:rsid w:val="1BDDAA4D"/>
    <w:rsid w:val="1BE43579"/>
    <w:rsid w:val="1C6B9044"/>
    <w:rsid w:val="1CC8646C"/>
    <w:rsid w:val="1D493CB6"/>
    <w:rsid w:val="1DB99A1F"/>
    <w:rsid w:val="1E0EC104"/>
    <w:rsid w:val="1E378590"/>
    <w:rsid w:val="1F7F94FB"/>
    <w:rsid w:val="2015585D"/>
    <w:rsid w:val="20381DD6"/>
    <w:rsid w:val="203958CE"/>
    <w:rsid w:val="204CA880"/>
    <w:rsid w:val="20736809"/>
    <w:rsid w:val="20F02D1B"/>
    <w:rsid w:val="215AD301"/>
    <w:rsid w:val="2169308D"/>
    <w:rsid w:val="22102C7C"/>
    <w:rsid w:val="221BAE45"/>
    <w:rsid w:val="2328C2D1"/>
    <w:rsid w:val="2359D1BF"/>
    <w:rsid w:val="238A10BC"/>
    <w:rsid w:val="23B91437"/>
    <w:rsid w:val="244F04CA"/>
    <w:rsid w:val="24F5913A"/>
    <w:rsid w:val="255E971A"/>
    <w:rsid w:val="25F8D79A"/>
    <w:rsid w:val="261840E3"/>
    <w:rsid w:val="2685F8AB"/>
    <w:rsid w:val="2695CFAE"/>
    <w:rsid w:val="272EA4E6"/>
    <w:rsid w:val="27A21304"/>
    <w:rsid w:val="27CCC9D0"/>
    <w:rsid w:val="27CEF03F"/>
    <w:rsid w:val="28258662"/>
    <w:rsid w:val="289ACC36"/>
    <w:rsid w:val="28DB2127"/>
    <w:rsid w:val="2911361A"/>
    <w:rsid w:val="2914096B"/>
    <w:rsid w:val="2967E9D7"/>
    <w:rsid w:val="29A79C92"/>
    <w:rsid w:val="29D0BF1E"/>
    <w:rsid w:val="2AD58460"/>
    <w:rsid w:val="2B387110"/>
    <w:rsid w:val="2BCBF311"/>
    <w:rsid w:val="2CBC94AD"/>
    <w:rsid w:val="2E47AF45"/>
    <w:rsid w:val="2EE8A7A5"/>
    <w:rsid w:val="2EFCE9FB"/>
    <w:rsid w:val="2FA3CC67"/>
    <w:rsid w:val="2FC6D8C5"/>
    <w:rsid w:val="3080EEDB"/>
    <w:rsid w:val="30934CA6"/>
    <w:rsid w:val="309886F8"/>
    <w:rsid w:val="30DF948F"/>
    <w:rsid w:val="31C04C51"/>
    <w:rsid w:val="31FDAF41"/>
    <w:rsid w:val="3216E26D"/>
    <w:rsid w:val="32451F54"/>
    <w:rsid w:val="329610CB"/>
    <w:rsid w:val="331E8AD7"/>
    <w:rsid w:val="3352CD7D"/>
    <w:rsid w:val="33B2EE71"/>
    <w:rsid w:val="33E8F44B"/>
    <w:rsid w:val="3467C226"/>
    <w:rsid w:val="34832EBB"/>
    <w:rsid w:val="3531C951"/>
    <w:rsid w:val="35E7EB53"/>
    <w:rsid w:val="36139A6B"/>
    <w:rsid w:val="36D2C4E9"/>
    <w:rsid w:val="3706BD6F"/>
    <w:rsid w:val="370925A1"/>
    <w:rsid w:val="37312A28"/>
    <w:rsid w:val="377D7EA7"/>
    <w:rsid w:val="37C5254D"/>
    <w:rsid w:val="37D19AE6"/>
    <w:rsid w:val="38579941"/>
    <w:rsid w:val="387E27F9"/>
    <w:rsid w:val="38EFDC2E"/>
    <w:rsid w:val="3989E791"/>
    <w:rsid w:val="39D51A61"/>
    <w:rsid w:val="39F0D414"/>
    <w:rsid w:val="3A08C5CE"/>
    <w:rsid w:val="3A89B161"/>
    <w:rsid w:val="3A8CC6C2"/>
    <w:rsid w:val="3AA0C07F"/>
    <w:rsid w:val="3AAFE4F9"/>
    <w:rsid w:val="3B08B02C"/>
    <w:rsid w:val="3BE6E751"/>
    <w:rsid w:val="3BE8525F"/>
    <w:rsid w:val="3CBC7766"/>
    <w:rsid w:val="3CF62EF6"/>
    <w:rsid w:val="3E4E0FFD"/>
    <w:rsid w:val="3E4F880F"/>
    <w:rsid w:val="3E968C91"/>
    <w:rsid w:val="3ED5A2D7"/>
    <w:rsid w:val="3F5B5958"/>
    <w:rsid w:val="3F78D704"/>
    <w:rsid w:val="3FE66081"/>
    <w:rsid w:val="4168BC77"/>
    <w:rsid w:val="425D7C48"/>
    <w:rsid w:val="42BE19B0"/>
    <w:rsid w:val="42DCA46C"/>
    <w:rsid w:val="4472CA39"/>
    <w:rsid w:val="44782626"/>
    <w:rsid w:val="4540E93E"/>
    <w:rsid w:val="46DFDE1F"/>
    <w:rsid w:val="473BA67A"/>
    <w:rsid w:val="47E8186E"/>
    <w:rsid w:val="485A057A"/>
    <w:rsid w:val="4871B40B"/>
    <w:rsid w:val="49608B59"/>
    <w:rsid w:val="496D9575"/>
    <w:rsid w:val="49EDAC85"/>
    <w:rsid w:val="4A9D3A20"/>
    <w:rsid w:val="4AA8A9F1"/>
    <w:rsid w:val="4AB81AF1"/>
    <w:rsid w:val="4AEBAC79"/>
    <w:rsid w:val="4BE2BF1B"/>
    <w:rsid w:val="4CD947C7"/>
    <w:rsid w:val="4D8C9CF3"/>
    <w:rsid w:val="4DCEA81B"/>
    <w:rsid w:val="4DFCCC40"/>
    <w:rsid w:val="4FD5DFBD"/>
    <w:rsid w:val="4FD773B0"/>
    <w:rsid w:val="51E42BEE"/>
    <w:rsid w:val="5206CE53"/>
    <w:rsid w:val="523B80CF"/>
    <w:rsid w:val="527A8156"/>
    <w:rsid w:val="5285551D"/>
    <w:rsid w:val="52B97494"/>
    <w:rsid w:val="537A8C64"/>
    <w:rsid w:val="53CE0DED"/>
    <w:rsid w:val="548A4707"/>
    <w:rsid w:val="55C453B8"/>
    <w:rsid w:val="55DD2C5C"/>
    <w:rsid w:val="562779EE"/>
    <w:rsid w:val="564558EF"/>
    <w:rsid w:val="565F9F33"/>
    <w:rsid w:val="5663AD40"/>
    <w:rsid w:val="5675F2A4"/>
    <w:rsid w:val="5681B0E5"/>
    <w:rsid w:val="569E63E2"/>
    <w:rsid w:val="56EC3F96"/>
    <w:rsid w:val="578B8541"/>
    <w:rsid w:val="57DC08FF"/>
    <w:rsid w:val="58044EFA"/>
    <w:rsid w:val="5851EE55"/>
    <w:rsid w:val="5864236F"/>
    <w:rsid w:val="58A453C6"/>
    <w:rsid w:val="58E45FBB"/>
    <w:rsid w:val="59C77D2D"/>
    <w:rsid w:val="5A36E75C"/>
    <w:rsid w:val="5A3DF4A4"/>
    <w:rsid w:val="5A5D8851"/>
    <w:rsid w:val="5A69E5FB"/>
    <w:rsid w:val="5ADC93FB"/>
    <w:rsid w:val="5BB7C677"/>
    <w:rsid w:val="5BB9344F"/>
    <w:rsid w:val="5C0C9F6F"/>
    <w:rsid w:val="5C0D7C38"/>
    <w:rsid w:val="5D530EC7"/>
    <w:rsid w:val="5DF9D523"/>
    <w:rsid w:val="5E10AB5A"/>
    <w:rsid w:val="5E1BE978"/>
    <w:rsid w:val="5E6A66A5"/>
    <w:rsid w:val="5E777105"/>
    <w:rsid w:val="5EA7928F"/>
    <w:rsid w:val="5EBA969C"/>
    <w:rsid w:val="5F07DD17"/>
    <w:rsid w:val="5F280278"/>
    <w:rsid w:val="5F9EBD4A"/>
    <w:rsid w:val="5FF2EE6B"/>
    <w:rsid w:val="6023FF89"/>
    <w:rsid w:val="60704A82"/>
    <w:rsid w:val="610012E3"/>
    <w:rsid w:val="61423972"/>
    <w:rsid w:val="61F2EF5C"/>
    <w:rsid w:val="62D1C17A"/>
    <w:rsid w:val="636C7218"/>
    <w:rsid w:val="63F9BBC4"/>
    <w:rsid w:val="640FDF5A"/>
    <w:rsid w:val="645991CC"/>
    <w:rsid w:val="6492DBC6"/>
    <w:rsid w:val="64C281AF"/>
    <w:rsid w:val="64ECD44C"/>
    <w:rsid w:val="6521ABB4"/>
    <w:rsid w:val="65F70BD0"/>
    <w:rsid w:val="6614F8C6"/>
    <w:rsid w:val="661CFFAF"/>
    <w:rsid w:val="66F95D99"/>
    <w:rsid w:val="67A012F0"/>
    <w:rsid w:val="67B9CB1E"/>
    <w:rsid w:val="682544D5"/>
    <w:rsid w:val="68782B8A"/>
    <w:rsid w:val="68DF31D6"/>
    <w:rsid w:val="6900BC64"/>
    <w:rsid w:val="69E2C91C"/>
    <w:rsid w:val="6AB475CA"/>
    <w:rsid w:val="6B537B86"/>
    <w:rsid w:val="6BDCA1F5"/>
    <w:rsid w:val="6BFECC85"/>
    <w:rsid w:val="6C2C8EC4"/>
    <w:rsid w:val="6C52ACC3"/>
    <w:rsid w:val="6C601728"/>
    <w:rsid w:val="6C608425"/>
    <w:rsid w:val="6C62FD29"/>
    <w:rsid w:val="6C8675FC"/>
    <w:rsid w:val="6C877DAF"/>
    <w:rsid w:val="6C91CBBD"/>
    <w:rsid w:val="6CA8D6E5"/>
    <w:rsid w:val="6D4042A5"/>
    <w:rsid w:val="6D7A05FA"/>
    <w:rsid w:val="6D9C36A7"/>
    <w:rsid w:val="6E34CDF9"/>
    <w:rsid w:val="6EC7AA5A"/>
    <w:rsid w:val="6F5A65DA"/>
    <w:rsid w:val="6F76D443"/>
    <w:rsid w:val="6FA1B198"/>
    <w:rsid w:val="6FDAE843"/>
    <w:rsid w:val="6FFD8074"/>
    <w:rsid w:val="71EC7163"/>
    <w:rsid w:val="7236141B"/>
    <w:rsid w:val="725E3C97"/>
    <w:rsid w:val="727C3BEF"/>
    <w:rsid w:val="729807DF"/>
    <w:rsid w:val="736FD64A"/>
    <w:rsid w:val="73A7FA18"/>
    <w:rsid w:val="7423ACCD"/>
    <w:rsid w:val="753E44C8"/>
    <w:rsid w:val="759A9904"/>
    <w:rsid w:val="75ECBEB6"/>
    <w:rsid w:val="762CD1F7"/>
    <w:rsid w:val="76B85ED0"/>
    <w:rsid w:val="76C39FB6"/>
    <w:rsid w:val="7703E6C4"/>
    <w:rsid w:val="78095AA6"/>
    <w:rsid w:val="78156D22"/>
    <w:rsid w:val="78B9E32E"/>
    <w:rsid w:val="78E49831"/>
    <w:rsid w:val="79109644"/>
    <w:rsid w:val="7973DCAC"/>
    <w:rsid w:val="79DC09E9"/>
    <w:rsid w:val="79F4F4B9"/>
    <w:rsid w:val="7B2DFB37"/>
    <w:rsid w:val="7B714D1E"/>
    <w:rsid w:val="7C289267"/>
    <w:rsid w:val="7C600417"/>
    <w:rsid w:val="7C6E0AF5"/>
    <w:rsid w:val="7C9D5E0E"/>
    <w:rsid w:val="7CAA4680"/>
    <w:rsid w:val="7CD008EE"/>
    <w:rsid w:val="7D062164"/>
    <w:rsid w:val="7D31CFFE"/>
    <w:rsid w:val="7DBE69C3"/>
    <w:rsid w:val="7F596D4D"/>
    <w:rsid w:val="7F8690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1E2430"/>
  <w15:chartTrackingRefBased/>
  <w15:docId w15:val="{EFE842B8-1F25-4C93-86EB-6063C5BFB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7D39"/>
  </w:style>
  <w:style w:type="paragraph" w:styleId="Heading1">
    <w:name w:val="heading 1"/>
    <w:basedOn w:val="Normal"/>
    <w:next w:val="Normal"/>
    <w:link w:val="Heading1Char"/>
    <w:uiPriority w:val="9"/>
    <w:qFormat/>
    <w:rsid w:val="00E87B4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0399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13BA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9B28EF"/>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6">
    <w:name w:val="heading 6"/>
    <w:basedOn w:val="Normal"/>
    <w:next w:val="Normal"/>
    <w:link w:val="Heading6Char"/>
    <w:uiPriority w:val="9"/>
    <w:semiHidden/>
    <w:unhideWhenUsed/>
    <w:qFormat/>
    <w:rsid w:val="00AC2D5B"/>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C3D1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FC3D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3D1F"/>
  </w:style>
  <w:style w:type="paragraph" w:styleId="Footer">
    <w:name w:val="footer"/>
    <w:basedOn w:val="Normal"/>
    <w:link w:val="FooterChar"/>
    <w:uiPriority w:val="99"/>
    <w:unhideWhenUsed/>
    <w:rsid w:val="00FC3D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3D1F"/>
  </w:style>
  <w:style w:type="table" w:styleId="TableGrid">
    <w:name w:val="Table Grid"/>
    <w:basedOn w:val="TableNormal"/>
    <w:uiPriority w:val="39"/>
    <w:rsid w:val="00FC3D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ypena">
    <w:name w:val="oypena"/>
    <w:basedOn w:val="DefaultParagraphFont"/>
    <w:rsid w:val="00347D39"/>
  </w:style>
  <w:style w:type="paragraph" w:styleId="ListParagraph">
    <w:name w:val="List Paragraph"/>
    <w:aliases w:val="F5 List Paragraph,List Paragraph1,L,Bullet point text,Dot pt,List Paragraph Char Char Char,Indicator Text,Numbered Para 1,Bullet 1,Bullet Points,MAIN CONTENT,List Paragraph2,Normal numbered,OBC Bullet,Bulleted list,List Paragraph11"/>
    <w:basedOn w:val="Normal"/>
    <w:link w:val="ListParagraphChar"/>
    <w:uiPriority w:val="34"/>
    <w:qFormat/>
    <w:rsid w:val="00654024"/>
    <w:pPr>
      <w:ind w:left="720"/>
      <w:contextualSpacing/>
    </w:pPr>
  </w:style>
  <w:style w:type="character" w:customStyle="1" w:styleId="Heading1Char">
    <w:name w:val="Heading 1 Char"/>
    <w:basedOn w:val="DefaultParagraphFont"/>
    <w:link w:val="Heading1"/>
    <w:uiPriority w:val="9"/>
    <w:rsid w:val="00E87B40"/>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2C3F01"/>
    <w:pPr>
      <w:outlineLvl w:val="9"/>
    </w:pPr>
    <w:rPr>
      <w:lang w:val="en-US"/>
    </w:rPr>
  </w:style>
  <w:style w:type="paragraph" w:styleId="TOC1">
    <w:name w:val="toc 1"/>
    <w:basedOn w:val="Normal"/>
    <w:next w:val="Normal"/>
    <w:autoRedefine/>
    <w:uiPriority w:val="39"/>
    <w:unhideWhenUsed/>
    <w:rsid w:val="00680635"/>
    <w:pPr>
      <w:tabs>
        <w:tab w:val="right" w:leader="dot" w:pos="10763"/>
      </w:tabs>
      <w:spacing w:after="100"/>
    </w:pPr>
    <w:rPr>
      <w:rFonts w:ascii="Verdana" w:hAnsi="Verdana"/>
      <w:b/>
      <w:bCs/>
      <w:noProof/>
      <w:color w:val="285D7F"/>
      <w:sz w:val="20"/>
      <w:szCs w:val="20"/>
    </w:rPr>
  </w:style>
  <w:style w:type="paragraph" w:styleId="TOC2">
    <w:name w:val="toc 2"/>
    <w:basedOn w:val="Normal"/>
    <w:next w:val="Normal"/>
    <w:autoRedefine/>
    <w:uiPriority w:val="39"/>
    <w:unhideWhenUsed/>
    <w:rsid w:val="00C62BCD"/>
    <w:pPr>
      <w:tabs>
        <w:tab w:val="right" w:leader="dot" w:pos="10763"/>
      </w:tabs>
      <w:spacing w:after="100"/>
      <w:ind w:left="220"/>
    </w:pPr>
    <w:rPr>
      <w:rFonts w:ascii="Verdana" w:hAnsi="Verdana"/>
      <w:noProof/>
      <w:color w:val="285D7F"/>
      <w:sz w:val="24"/>
      <w:szCs w:val="24"/>
    </w:rPr>
  </w:style>
  <w:style w:type="character" w:styleId="Hyperlink">
    <w:name w:val="Hyperlink"/>
    <w:basedOn w:val="DefaultParagraphFont"/>
    <w:uiPriority w:val="99"/>
    <w:unhideWhenUsed/>
    <w:rsid w:val="002C3F01"/>
    <w:rPr>
      <w:color w:val="0563C1" w:themeColor="hyperlink"/>
      <w:u w:val="single"/>
    </w:rPr>
  </w:style>
  <w:style w:type="character" w:customStyle="1" w:styleId="Heading2Char">
    <w:name w:val="Heading 2 Char"/>
    <w:basedOn w:val="DefaultParagraphFont"/>
    <w:link w:val="Heading2"/>
    <w:uiPriority w:val="9"/>
    <w:rsid w:val="0010399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613BA9"/>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E5072D"/>
    <w:pPr>
      <w:tabs>
        <w:tab w:val="right" w:leader="dot" w:pos="10763"/>
      </w:tabs>
      <w:spacing w:after="100"/>
      <w:ind w:left="440"/>
    </w:pPr>
    <w:rPr>
      <w:rFonts w:ascii="Verdana" w:hAnsi="Verdana"/>
      <w:noProof/>
      <w:color w:val="0563C1"/>
    </w:rPr>
  </w:style>
  <w:style w:type="character" w:customStyle="1" w:styleId="Heading4Char">
    <w:name w:val="Heading 4 Char"/>
    <w:basedOn w:val="DefaultParagraphFont"/>
    <w:link w:val="Heading4"/>
    <w:uiPriority w:val="9"/>
    <w:semiHidden/>
    <w:rsid w:val="009B28EF"/>
    <w:rPr>
      <w:rFonts w:asciiTheme="majorHAnsi" w:eastAsiaTheme="majorEastAsia" w:hAnsiTheme="majorHAnsi" w:cstheme="majorBidi"/>
      <w:i/>
      <w:iCs/>
      <w:color w:val="2F5496" w:themeColor="accent1" w:themeShade="BF"/>
    </w:rPr>
  </w:style>
  <w:style w:type="character" w:customStyle="1" w:styleId="UnresolvedMention1">
    <w:name w:val="Unresolved Mention1"/>
    <w:basedOn w:val="DefaultParagraphFont"/>
    <w:uiPriority w:val="99"/>
    <w:semiHidden/>
    <w:unhideWhenUsed/>
    <w:rsid w:val="00D63EAA"/>
    <w:rPr>
      <w:color w:val="605E5C"/>
      <w:shd w:val="clear" w:color="auto" w:fill="E1DFDD"/>
    </w:rPr>
  </w:style>
  <w:style w:type="paragraph" w:styleId="Caption">
    <w:name w:val="caption"/>
    <w:basedOn w:val="Normal"/>
    <w:next w:val="Normal"/>
    <w:uiPriority w:val="35"/>
    <w:unhideWhenUsed/>
    <w:qFormat/>
    <w:rsid w:val="00DA742E"/>
    <w:pPr>
      <w:spacing w:after="200" w:line="240" w:lineRule="auto"/>
    </w:pPr>
    <w:rPr>
      <w:i/>
      <w:iCs/>
      <w:color w:val="44546A" w:themeColor="text2"/>
      <w:sz w:val="18"/>
      <w:szCs w:val="18"/>
    </w:rPr>
  </w:style>
  <w:style w:type="character" w:styleId="PlaceholderText">
    <w:name w:val="Placeholder Text"/>
    <w:basedOn w:val="DefaultParagraphFont"/>
    <w:uiPriority w:val="99"/>
    <w:semiHidden/>
    <w:rsid w:val="00094189"/>
    <w:rPr>
      <w:color w:val="808080"/>
    </w:rPr>
  </w:style>
  <w:style w:type="character" w:styleId="Strong">
    <w:name w:val="Strong"/>
    <w:basedOn w:val="DefaultParagraphFont"/>
    <w:uiPriority w:val="22"/>
    <w:qFormat/>
    <w:rsid w:val="00F65B91"/>
    <w:rPr>
      <w:b/>
      <w:bCs/>
    </w:rPr>
  </w:style>
  <w:style w:type="character" w:styleId="CommentReference">
    <w:name w:val="annotation reference"/>
    <w:basedOn w:val="DefaultParagraphFont"/>
    <w:uiPriority w:val="99"/>
    <w:semiHidden/>
    <w:unhideWhenUsed/>
    <w:rsid w:val="0082152E"/>
    <w:rPr>
      <w:sz w:val="16"/>
      <w:szCs w:val="16"/>
    </w:rPr>
  </w:style>
  <w:style w:type="paragraph" w:styleId="CommentText">
    <w:name w:val="annotation text"/>
    <w:basedOn w:val="Normal"/>
    <w:link w:val="CommentTextChar"/>
    <w:uiPriority w:val="99"/>
    <w:unhideWhenUsed/>
    <w:rsid w:val="0082152E"/>
    <w:pPr>
      <w:spacing w:line="240" w:lineRule="auto"/>
    </w:pPr>
    <w:rPr>
      <w:sz w:val="20"/>
      <w:szCs w:val="20"/>
    </w:rPr>
  </w:style>
  <w:style w:type="character" w:customStyle="1" w:styleId="CommentTextChar">
    <w:name w:val="Comment Text Char"/>
    <w:basedOn w:val="DefaultParagraphFont"/>
    <w:link w:val="CommentText"/>
    <w:uiPriority w:val="99"/>
    <w:rsid w:val="0082152E"/>
    <w:rPr>
      <w:sz w:val="20"/>
      <w:szCs w:val="20"/>
    </w:rPr>
  </w:style>
  <w:style w:type="paragraph" w:styleId="CommentSubject">
    <w:name w:val="annotation subject"/>
    <w:basedOn w:val="CommentText"/>
    <w:next w:val="CommentText"/>
    <w:link w:val="CommentSubjectChar"/>
    <w:uiPriority w:val="99"/>
    <w:semiHidden/>
    <w:unhideWhenUsed/>
    <w:rsid w:val="0082152E"/>
    <w:rPr>
      <w:b/>
      <w:bCs/>
    </w:rPr>
  </w:style>
  <w:style w:type="character" w:customStyle="1" w:styleId="CommentSubjectChar">
    <w:name w:val="Comment Subject Char"/>
    <w:basedOn w:val="CommentTextChar"/>
    <w:link w:val="CommentSubject"/>
    <w:uiPriority w:val="99"/>
    <w:semiHidden/>
    <w:rsid w:val="0082152E"/>
    <w:rPr>
      <w:b/>
      <w:bCs/>
      <w:sz w:val="20"/>
      <w:szCs w:val="20"/>
    </w:rPr>
  </w:style>
  <w:style w:type="paragraph" w:styleId="Revision">
    <w:name w:val="Revision"/>
    <w:hidden/>
    <w:uiPriority w:val="99"/>
    <w:semiHidden/>
    <w:rsid w:val="00D15EF3"/>
    <w:pPr>
      <w:spacing w:after="0" w:line="240" w:lineRule="auto"/>
    </w:pPr>
  </w:style>
  <w:style w:type="character" w:customStyle="1" w:styleId="normaltextrun">
    <w:name w:val="normaltextrun"/>
    <w:basedOn w:val="DefaultParagraphFont"/>
    <w:rsid w:val="00E26DCF"/>
  </w:style>
  <w:style w:type="character" w:customStyle="1" w:styleId="eop">
    <w:name w:val="eop"/>
    <w:basedOn w:val="DefaultParagraphFont"/>
    <w:rsid w:val="00E74621"/>
  </w:style>
  <w:style w:type="paragraph" w:styleId="BalloonText">
    <w:name w:val="Balloon Text"/>
    <w:basedOn w:val="Normal"/>
    <w:link w:val="BalloonTextChar"/>
    <w:uiPriority w:val="99"/>
    <w:semiHidden/>
    <w:unhideWhenUsed/>
    <w:rsid w:val="00D544D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544D2"/>
    <w:rPr>
      <w:rFonts w:ascii="Segoe UI" w:hAnsi="Segoe UI" w:cs="Segoe UI"/>
      <w:sz w:val="18"/>
      <w:szCs w:val="18"/>
    </w:rPr>
  </w:style>
  <w:style w:type="character" w:customStyle="1" w:styleId="ListParagraphChar">
    <w:name w:val="List Paragraph Char"/>
    <w:aliases w:val="F5 List Paragraph Char,List Paragraph1 Char,L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0B6E0F"/>
  </w:style>
  <w:style w:type="paragraph" w:customStyle="1" w:styleId="paragraph">
    <w:name w:val="paragraph"/>
    <w:basedOn w:val="Normal"/>
    <w:rsid w:val="000B6E0F"/>
    <w:pPr>
      <w:spacing w:before="100" w:beforeAutospacing="1" w:after="100" w:afterAutospacing="1" w:line="240" w:lineRule="auto"/>
    </w:pPr>
    <w:rPr>
      <w:rFonts w:ascii="Times New Roman" w:eastAsia="Times New Roman" w:hAnsi="Times New Roman" w:cs="Times New Roman"/>
      <w:sz w:val="24"/>
      <w:szCs w:val="24"/>
      <w:lang w:eastAsia="en-GB"/>
    </w:rPr>
  </w:style>
  <w:style w:type="table" w:customStyle="1" w:styleId="TableGrid1">
    <w:name w:val="Table Grid1"/>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ReportTemplate">
    <w:name w:val="Heading Report Template"/>
    <w:basedOn w:val="Heading2"/>
    <w:qFormat/>
    <w:rsid w:val="000B6E0F"/>
    <w:pPr>
      <w:numPr>
        <w:numId w:val="1"/>
      </w:numPr>
      <w:tabs>
        <w:tab w:val="num" w:pos="360"/>
      </w:tabs>
      <w:spacing w:line="276" w:lineRule="auto"/>
      <w:ind w:left="0" w:firstLine="0"/>
    </w:pPr>
    <w:rPr>
      <w:rFonts w:ascii="Verdana" w:hAnsi="Verdana"/>
      <w:b/>
      <w:color w:val="auto"/>
      <w:sz w:val="24"/>
      <w:szCs w:val="24"/>
    </w:rPr>
  </w:style>
  <w:style w:type="table" w:customStyle="1" w:styleId="TableGrid2">
    <w:name w:val="Table Grid2"/>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0B6E0F"/>
    <w:pPr>
      <w:widowControl w:val="0"/>
      <w:autoSpaceDE w:val="0"/>
      <w:autoSpaceDN w:val="0"/>
      <w:spacing w:after="0" w:line="240" w:lineRule="auto"/>
      <w:ind w:left="108"/>
    </w:pPr>
    <w:rPr>
      <w:rFonts w:ascii="Verdana" w:eastAsia="Verdana" w:hAnsi="Verdana" w:cs="Verdana"/>
      <w:lang w:val="en-US"/>
    </w:rPr>
  </w:style>
  <w:style w:type="paragraph" w:styleId="TOC4">
    <w:name w:val="toc 4"/>
    <w:basedOn w:val="Normal"/>
    <w:next w:val="Normal"/>
    <w:autoRedefine/>
    <w:uiPriority w:val="39"/>
    <w:unhideWhenUsed/>
    <w:rsid w:val="00552AB7"/>
    <w:pPr>
      <w:spacing w:after="100" w:line="278" w:lineRule="auto"/>
      <w:ind w:left="720"/>
    </w:pPr>
    <w:rPr>
      <w:rFonts w:eastAsiaTheme="minorEastAsia"/>
      <w:kern w:val="2"/>
      <w:sz w:val="24"/>
      <w:szCs w:val="24"/>
      <w:lang w:eastAsia="en-GB"/>
      <w14:ligatures w14:val="standardContextual"/>
    </w:rPr>
  </w:style>
  <w:style w:type="paragraph" w:styleId="TOC5">
    <w:name w:val="toc 5"/>
    <w:basedOn w:val="Normal"/>
    <w:next w:val="Normal"/>
    <w:autoRedefine/>
    <w:uiPriority w:val="39"/>
    <w:unhideWhenUsed/>
    <w:rsid w:val="00552AB7"/>
    <w:pPr>
      <w:spacing w:after="100" w:line="278" w:lineRule="auto"/>
      <w:ind w:left="960"/>
    </w:pPr>
    <w:rPr>
      <w:rFonts w:eastAsiaTheme="minorEastAsia"/>
      <w:kern w:val="2"/>
      <w:sz w:val="24"/>
      <w:szCs w:val="24"/>
      <w:lang w:eastAsia="en-GB"/>
      <w14:ligatures w14:val="standardContextual"/>
    </w:rPr>
  </w:style>
  <w:style w:type="paragraph" w:styleId="TOC6">
    <w:name w:val="toc 6"/>
    <w:basedOn w:val="Normal"/>
    <w:next w:val="Normal"/>
    <w:autoRedefine/>
    <w:uiPriority w:val="39"/>
    <w:unhideWhenUsed/>
    <w:rsid w:val="00552AB7"/>
    <w:pPr>
      <w:spacing w:after="100" w:line="278" w:lineRule="auto"/>
      <w:ind w:left="1200"/>
    </w:pPr>
    <w:rPr>
      <w:rFonts w:eastAsiaTheme="minorEastAsia"/>
      <w:kern w:val="2"/>
      <w:sz w:val="24"/>
      <w:szCs w:val="24"/>
      <w:lang w:eastAsia="en-GB"/>
      <w14:ligatures w14:val="standardContextual"/>
    </w:rPr>
  </w:style>
  <w:style w:type="paragraph" w:styleId="TOC7">
    <w:name w:val="toc 7"/>
    <w:basedOn w:val="Normal"/>
    <w:next w:val="Normal"/>
    <w:autoRedefine/>
    <w:uiPriority w:val="39"/>
    <w:unhideWhenUsed/>
    <w:rsid w:val="00552AB7"/>
    <w:pPr>
      <w:spacing w:after="100" w:line="278" w:lineRule="auto"/>
      <w:ind w:left="1440"/>
    </w:pPr>
    <w:rPr>
      <w:rFonts w:eastAsiaTheme="minorEastAsia"/>
      <w:kern w:val="2"/>
      <w:sz w:val="24"/>
      <w:szCs w:val="24"/>
      <w:lang w:eastAsia="en-GB"/>
      <w14:ligatures w14:val="standardContextual"/>
    </w:rPr>
  </w:style>
  <w:style w:type="paragraph" w:styleId="TOC8">
    <w:name w:val="toc 8"/>
    <w:basedOn w:val="Normal"/>
    <w:next w:val="Normal"/>
    <w:autoRedefine/>
    <w:uiPriority w:val="39"/>
    <w:unhideWhenUsed/>
    <w:rsid w:val="00552AB7"/>
    <w:pPr>
      <w:spacing w:after="100" w:line="278" w:lineRule="auto"/>
      <w:ind w:left="1680"/>
    </w:pPr>
    <w:rPr>
      <w:rFonts w:eastAsiaTheme="minorEastAsia"/>
      <w:kern w:val="2"/>
      <w:sz w:val="24"/>
      <w:szCs w:val="24"/>
      <w:lang w:eastAsia="en-GB"/>
      <w14:ligatures w14:val="standardContextual"/>
    </w:rPr>
  </w:style>
  <w:style w:type="paragraph" w:styleId="TOC9">
    <w:name w:val="toc 9"/>
    <w:basedOn w:val="Normal"/>
    <w:next w:val="Normal"/>
    <w:autoRedefine/>
    <w:uiPriority w:val="39"/>
    <w:unhideWhenUsed/>
    <w:rsid w:val="00552AB7"/>
    <w:pPr>
      <w:spacing w:after="100" w:line="278" w:lineRule="auto"/>
      <w:ind w:left="1920"/>
    </w:pPr>
    <w:rPr>
      <w:rFonts w:eastAsiaTheme="minorEastAsia"/>
      <w:kern w:val="2"/>
      <w:sz w:val="24"/>
      <w:szCs w:val="24"/>
      <w:lang w:eastAsia="en-GB"/>
      <w14:ligatures w14:val="standardContextual"/>
    </w:rPr>
  </w:style>
  <w:style w:type="character" w:styleId="UnresolvedMention">
    <w:name w:val="Unresolved Mention"/>
    <w:basedOn w:val="DefaultParagraphFont"/>
    <w:uiPriority w:val="99"/>
    <w:semiHidden/>
    <w:unhideWhenUsed/>
    <w:rsid w:val="00552AB7"/>
    <w:rPr>
      <w:color w:val="605E5C"/>
      <w:shd w:val="clear" w:color="auto" w:fill="E1DFDD"/>
    </w:rPr>
  </w:style>
  <w:style w:type="paragraph" w:styleId="TableofFigures">
    <w:name w:val="table of figures"/>
    <w:basedOn w:val="Normal"/>
    <w:next w:val="Normal"/>
    <w:uiPriority w:val="99"/>
    <w:unhideWhenUsed/>
    <w:rsid w:val="003E5BAF"/>
    <w:pPr>
      <w:spacing w:after="0"/>
    </w:pPr>
  </w:style>
  <w:style w:type="character" w:customStyle="1" w:styleId="Heading6Char">
    <w:name w:val="Heading 6 Char"/>
    <w:basedOn w:val="DefaultParagraphFont"/>
    <w:link w:val="Heading6"/>
    <w:uiPriority w:val="9"/>
    <w:semiHidden/>
    <w:rsid w:val="00AC2D5B"/>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888221">
      <w:bodyDiv w:val="1"/>
      <w:marLeft w:val="0"/>
      <w:marRight w:val="0"/>
      <w:marTop w:val="0"/>
      <w:marBottom w:val="0"/>
      <w:divBdr>
        <w:top w:val="none" w:sz="0" w:space="0" w:color="auto"/>
        <w:left w:val="none" w:sz="0" w:space="0" w:color="auto"/>
        <w:bottom w:val="none" w:sz="0" w:space="0" w:color="auto"/>
        <w:right w:val="none" w:sz="0" w:space="0" w:color="auto"/>
      </w:divBdr>
    </w:div>
    <w:div w:id="40859719">
      <w:bodyDiv w:val="1"/>
      <w:marLeft w:val="0"/>
      <w:marRight w:val="0"/>
      <w:marTop w:val="0"/>
      <w:marBottom w:val="0"/>
      <w:divBdr>
        <w:top w:val="none" w:sz="0" w:space="0" w:color="auto"/>
        <w:left w:val="none" w:sz="0" w:space="0" w:color="auto"/>
        <w:bottom w:val="none" w:sz="0" w:space="0" w:color="auto"/>
        <w:right w:val="none" w:sz="0" w:space="0" w:color="auto"/>
      </w:divBdr>
    </w:div>
    <w:div w:id="43989044">
      <w:bodyDiv w:val="1"/>
      <w:marLeft w:val="0"/>
      <w:marRight w:val="0"/>
      <w:marTop w:val="0"/>
      <w:marBottom w:val="0"/>
      <w:divBdr>
        <w:top w:val="none" w:sz="0" w:space="0" w:color="auto"/>
        <w:left w:val="none" w:sz="0" w:space="0" w:color="auto"/>
        <w:bottom w:val="none" w:sz="0" w:space="0" w:color="auto"/>
        <w:right w:val="none" w:sz="0" w:space="0" w:color="auto"/>
      </w:divBdr>
    </w:div>
    <w:div w:id="99037645">
      <w:bodyDiv w:val="1"/>
      <w:marLeft w:val="0"/>
      <w:marRight w:val="0"/>
      <w:marTop w:val="0"/>
      <w:marBottom w:val="0"/>
      <w:divBdr>
        <w:top w:val="none" w:sz="0" w:space="0" w:color="auto"/>
        <w:left w:val="none" w:sz="0" w:space="0" w:color="auto"/>
        <w:bottom w:val="none" w:sz="0" w:space="0" w:color="auto"/>
        <w:right w:val="none" w:sz="0" w:space="0" w:color="auto"/>
      </w:divBdr>
    </w:div>
    <w:div w:id="118912664">
      <w:bodyDiv w:val="1"/>
      <w:marLeft w:val="0"/>
      <w:marRight w:val="0"/>
      <w:marTop w:val="0"/>
      <w:marBottom w:val="0"/>
      <w:divBdr>
        <w:top w:val="none" w:sz="0" w:space="0" w:color="auto"/>
        <w:left w:val="none" w:sz="0" w:space="0" w:color="auto"/>
        <w:bottom w:val="none" w:sz="0" w:space="0" w:color="auto"/>
        <w:right w:val="none" w:sz="0" w:space="0" w:color="auto"/>
      </w:divBdr>
    </w:div>
    <w:div w:id="214779126">
      <w:bodyDiv w:val="1"/>
      <w:marLeft w:val="0"/>
      <w:marRight w:val="0"/>
      <w:marTop w:val="0"/>
      <w:marBottom w:val="0"/>
      <w:divBdr>
        <w:top w:val="none" w:sz="0" w:space="0" w:color="auto"/>
        <w:left w:val="none" w:sz="0" w:space="0" w:color="auto"/>
        <w:bottom w:val="none" w:sz="0" w:space="0" w:color="auto"/>
        <w:right w:val="none" w:sz="0" w:space="0" w:color="auto"/>
      </w:divBdr>
    </w:div>
    <w:div w:id="290133364">
      <w:bodyDiv w:val="1"/>
      <w:marLeft w:val="0"/>
      <w:marRight w:val="0"/>
      <w:marTop w:val="0"/>
      <w:marBottom w:val="0"/>
      <w:divBdr>
        <w:top w:val="none" w:sz="0" w:space="0" w:color="auto"/>
        <w:left w:val="none" w:sz="0" w:space="0" w:color="auto"/>
        <w:bottom w:val="none" w:sz="0" w:space="0" w:color="auto"/>
        <w:right w:val="none" w:sz="0" w:space="0" w:color="auto"/>
      </w:divBdr>
    </w:div>
    <w:div w:id="294796956">
      <w:bodyDiv w:val="1"/>
      <w:marLeft w:val="0"/>
      <w:marRight w:val="0"/>
      <w:marTop w:val="0"/>
      <w:marBottom w:val="0"/>
      <w:divBdr>
        <w:top w:val="none" w:sz="0" w:space="0" w:color="auto"/>
        <w:left w:val="none" w:sz="0" w:space="0" w:color="auto"/>
        <w:bottom w:val="none" w:sz="0" w:space="0" w:color="auto"/>
        <w:right w:val="none" w:sz="0" w:space="0" w:color="auto"/>
      </w:divBdr>
    </w:div>
    <w:div w:id="331838055">
      <w:bodyDiv w:val="1"/>
      <w:marLeft w:val="0"/>
      <w:marRight w:val="0"/>
      <w:marTop w:val="0"/>
      <w:marBottom w:val="0"/>
      <w:divBdr>
        <w:top w:val="none" w:sz="0" w:space="0" w:color="auto"/>
        <w:left w:val="none" w:sz="0" w:space="0" w:color="auto"/>
        <w:bottom w:val="none" w:sz="0" w:space="0" w:color="auto"/>
        <w:right w:val="none" w:sz="0" w:space="0" w:color="auto"/>
      </w:divBdr>
    </w:div>
    <w:div w:id="355694500">
      <w:bodyDiv w:val="1"/>
      <w:marLeft w:val="0"/>
      <w:marRight w:val="0"/>
      <w:marTop w:val="0"/>
      <w:marBottom w:val="0"/>
      <w:divBdr>
        <w:top w:val="none" w:sz="0" w:space="0" w:color="auto"/>
        <w:left w:val="none" w:sz="0" w:space="0" w:color="auto"/>
        <w:bottom w:val="none" w:sz="0" w:space="0" w:color="auto"/>
        <w:right w:val="none" w:sz="0" w:space="0" w:color="auto"/>
      </w:divBdr>
    </w:div>
    <w:div w:id="361827299">
      <w:bodyDiv w:val="1"/>
      <w:marLeft w:val="0"/>
      <w:marRight w:val="0"/>
      <w:marTop w:val="0"/>
      <w:marBottom w:val="0"/>
      <w:divBdr>
        <w:top w:val="none" w:sz="0" w:space="0" w:color="auto"/>
        <w:left w:val="none" w:sz="0" w:space="0" w:color="auto"/>
        <w:bottom w:val="none" w:sz="0" w:space="0" w:color="auto"/>
        <w:right w:val="none" w:sz="0" w:space="0" w:color="auto"/>
      </w:divBdr>
    </w:div>
    <w:div w:id="377707847">
      <w:bodyDiv w:val="1"/>
      <w:marLeft w:val="0"/>
      <w:marRight w:val="0"/>
      <w:marTop w:val="0"/>
      <w:marBottom w:val="0"/>
      <w:divBdr>
        <w:top w:val="none" w:sz="0" w:space="0" w:color="auto"/>
        <w:left w:val="none" w:sz="0" w:space="0" w:color="auto"/>
        <w:bottom w:val="none" w:sz="0" w:space="0" w:color="auto"/>
        <w:right w:val="none" w:sz="0" w:space="0" w:color="auto"/>
      </w:divBdr>
    </w:div>
    <w:div w:id="380441965">
      <w:bodyDiv w:val="1"/>
      <w:marLeft w:val="0"/>
      <w:marRight w:val="0"/>
      <w:marTop w:val="0"/>
      <w:marBottom w:val="0"/>
      <w:divBdr>
        <w:top w:val="none" w:sz="0" w:space="0" w:color="auto"/>
        <w:left w:val="none" w:sz="0" w:space="0" w:color="auto"/>
        <w:bottom w:val="none" w:sz="0" w:space="0" w:color="auto"/>
        <w:right w:val="none" w:sz="0" w:space="0" w:color="auto"/>
      </w:divBdr>
    </w:div>
    <w:div w:id="384178067">
      <w:bodyDiv w:val="1"/>
      <w:marLeft w:val="0"/>
      <w:marRight w:val="0"/>
      <w:marTop w:val="0"/>
      <w:marBottom w:val="0"/>
      <w:divBdr>
        <w:top w:val="none" w:sz="0" w:space="0" w:color="auto"/>
        <w:left w:val="none" w:sz="0" w:space="0" w:color="auto"/>
        <w:bottom w:val="none" w:sz="0" w:space="0" w:color="auto"/>
        <w:right w:val="none" w:sz="0" w:space="0" w:color="auto"/>
      </w:divBdr>
    </w:div>
    <w:div w:id="503085965">
      <w:bodyDiv w:val="1"/>
      <w:marLeft w:val="0"/>
      <w:marRight w:val="0"/>
      <w:marTop w:val="0"/>
      <w:marBottom w:val="0"/>
      <w:divBdr>
        <w:top w:val="none" w:sz="0" w:space="0" w:color="auto"/>
        <w:left w:val="none" w:sz="0" w:space="0" w:color="auto"/>
        <w:bottom w:val="none" w:sz="0" w:space="0" w:color="auto"/>
        <w:right w:val="none" w:sz="0" w:space="0" w:color="auto"/>
      </w:divBdr>
    </w:div>
    <w:div w:id="530189812">
      <w:bodyDiv w:val="1"/>
      <w:marLeft w:val="0"/>
      <w:marRight w:val="0"/>
      <w:marTop w:val="0"/>
      <w:marBottom w:val="0"/>
      <w:divBdr>
        <w:top w:val="none" w:sz="0" w:space="0" w:color="auto"/>
        <w:left w:val="none" w:sz="0" w:space="0" w:color="auto"/>
        <w:bottom w:val="none" w:sz="0" w:space="0" w:color="auto"/>
        <w:right w:val="none" w:sz="0" w:space="0" w:color="auto"/>
      </w:divBdr>
    </w:div>
    <w:div w:id="547912306">
      <w:bodyDiv w:val="1"/>
      <w:marLeft w:val="0"/>
      <w:marRight w:val="0"/>
      <w:marTop w:val="0"/>
      <w:marBottom w:val="0"/>
      <w:divBdr>
        <w:top w:val="none" w:sz="0" w:space="0" w:color="auto"/>
        <w:left w:val="none" w:sz="0" w:space="0" w:color="auto"/>
        <w:bottom w:val="none" w:sz="0" w:space="0" w:color="auto"/>
        <w:right w:val="none" w:sz="0" w:space="0" w:color="auto"/>
      </w:divBdr>
    </w:div>
    <w:div w:id="575628299">
      <w:bodyDiv w:val="1"/>
      <w:marLeft w:val="0"/>
      <w:marRight w:val="0"/>
      <w:marTop w:val="0"/>
      <w:marBottom w:val="0"/>
      <w:divBdr>
        <w:top w:val="none" w:sz="0" w:space="0" w:color="auto"/>
        <w:left w:val="none" w:sz="0" w:space="0" w:color="auto"/>
        <w:bottom w:val="none" w:sz="0" w:space="0" w:color="auto"/>
        <w:right w:val="none" w:sz="0" w:space="0" w:color="auto"/>
      </w:divBdr>
    </w:div>
    <w:div w:id="598684318">
      <w:bodyDiv w:val="1"/>
      <w:marLeft w:val="0"/>
      <w:marRight w:val="0"/>
      <w:marTop w:val="0"/>
      <w:marBottom w:val="0"/>
      <w:divBdr>
        <w:top w:val="none" w:sz="0" w:space="0" w:color="auto"/>
        <w:left w:val="none" w:sz="0" w:space="0" w:color="auto"/>
        <w:bottom w:val="none" w:sz="0" w:space="0" w:color="auto"/>
        <w:right w:val="none" w:sz="0" w:space="0" w:color="auto"/>
      </w:divBdr>
    </w:div>
    <w:div w:id="647320027">
      <w:bodyDiv w:val="1"/>
      <w:marLeft w:val="0"/>
      <w:marRight w:val="0"/>
      <w:marTop w:val="0"/>
      <w:marBottom w:val="0"/>
      <w:divBdr>
        <w:top w:val="none" w:sz="0" w:space="0" w:color="auto"/>
        <w:left w:val="none" w:sz="0" w:space="0" w:color="auto"/>
        <w:bottom w:val="none" w:sz="0" w:space="0" w:color="auto"/>
        <w:right w:val="none" w:sz="0" w:space="0" w:color="auto"/>
      </w:divBdr>
    </w:div>
    <w:div w:id="656539715">
      <w:bodyDiv w:val="1"/>
      <w:marLeft w:val="0"/>
      <w:marRight w:val="0"/>
      <w:marTop w:val="0"/>
      <w:marBottom w:val="0"/>
      <w:divBdr>
        <w:top w:val="none" w:sz="0" w:space="0" w:color="auto"/>
        <w:left w:val="none" w:sz="0" w:space="0" w:color="auto"/>
        <w:bottom w:val="none" w:sz="0" w:space="0" w:color="auto"/>
        <w:right w:val="none" w:sz="0" w:space="0" w:color="auto"/>
      </w:divBdr>
    </w:div>
    <w:div w:id="696198286">
      <w:bodyDiv w:val="1"/>
      <w:marLeft w:val="0"/>
      <w:marRight w:val="0"/>
      <w:marTop w:val="0"/>
      <w:marBottom w:val="0"/>
      <w:divBdr>
        <w:top w:val="none" w:sz="0" w:space="0" w:color="auto"/>
        <w:left w:val="none" w:sz="0" w:space="0" w:color="auto"/>
        <w:bottom w:val="none" w:sz="0" w:space="0" w:color="auto"/>
        <w:right w:val="none" w:sz="0" w:space="0" w:color="auto"/>
      </w:divBdr>
    </w:div>
    <w:div w:id="714934311">
      <w:bodyDiv w:val="1"/>
      <w:marLeft w:val="0"/>
      <w:marRight w:val="0"/>
      <w:marTop w:val="0"/>
      <w:marBottom w:val="0"/>
      <w:divBdr>
        <w:top w:val="none" w:sz="0" w:space="0" w:color="auto"/>
        <w:left w:val="none" w:sz="0" w:space="0" w:color="auto"/>
        <w:bottom w:val="none" w:sz="0" w:space="0" w:color="auto"/>
        <w:right w:val="none" w:sz="0" w:space="0" w:color="auto"/>
      </w:divBdr>
    </w:div>
    <w:div w:id="736825450">
      <w:bodyDiv w:val="1"/>
      <w:marLeft w:val="0"/>
      <w:marRight w:val="0"/>
      <w:marTop w:val="0"/>
      <w:marBottom w:val="0"/>
      <w:divBdr>
        <w:top w:val="none" w:sz="0" w:space="0" w:color="auto"/>
        <w:left w:val="none" w:sz="0" w:space="0" w:color="auto"/>
        <w:bottom w:val="none" w:sz="0" w:space="0" w:color="auto"/>
        <w:right w:val="none" w:sz="0" w:space="0" w:color="auto"/>
      </w:divBdr>
    </w:div>
    <w:div w:id="791898186">
      <w:bodyDiv w:val="1"/>
      <w:marLeft w:val="0"/>
      <w:marRight w:val="0"/>
      <w:marTop w:val="0"/>
      <w:marBottom w:val="0"/>
      <w:divBdr>
        <w:top w:val="none" w:sz="0" w:space="0" w:color="auto"/>
        <w:left w:val="none" w:sz="0" w:space="0" w:color="auto"/>
        <w:bottom w:val="none" w:sz="0" w:space="0" w:color="auto"/>
        <w:right w:val="none" w:sz="0" w:space="0" w:color="auto"/>
      </w:divBdr>
      <w:divsChild>
        <w:div w:id="317922017">
          <w:marLeft w:val="0"/>
          <w:marRight w:val="0"/>
          <w:marTop w:val="0"/>
          <w:marBottom w:val="0"/>
          <w:divBdr>
            <w:top w:val="none" w:sz="0" w:space="0" w:color="auto"/>
            <w:left w:val="none" w:sz="0" w:space="0" w:color="auto"/>
            <w:bottom w:val="none" w:sz="0" w:space="0" w:color="auto"/>
            <w:right w:val="none" w:sz="0" w:space="0" w:color="auto"/>
          </w:divBdr>
          <w:divsChild>
            <w:div w:id="618219746">
              <w:marLeft w:val="0"/>
              <w:marRight w:val="0"/>
              <w:marTop w:val="0"/>
              <w:marBottom w:val="0"/>
              <w:divBdr>
                <w:top w:val="none" w:sz="0" w:space="0" w:color="auto"/>
                <w:left w:val="none" w:sz="0" w:space="0" w:color="auto"/>
                <w:bottom w:val="none" w:sz="0" w:space="0" w:color="auto"/>
                <w:right w:val="none" w:sz="0" w:space="0" w:color="auto"/>
              </w:divBdr>
              <w:divsChild>
                <w:div w:id="1247029835">
                  <w:marLeft w:val="0"/>
                  <w:marRight w:val="0"/>
                  <w:marTop w:val="0"/>
                  <w:marBottom w:val="0"/>
                  <w:divBdr>
                    <w:top w:val="none" w:sz="0" w:space="0" w:color="auto"/>
                    <w:left w:val="none" w:sz="0" w:space="0" w:color="auto"/>
                    <w:bottom w:val="none" w:sz="0" w:space="0" w:color="auto"/>
                    <w:right w:val="none" w:sz="0" w:space="0" w:color="auto"/>
                  </w:divBdr>
                  <w:divsChild>
                    <w:div w:id="122336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8519748">
      <w:bodyDiv w:val="1"/>
      <w:marLeft w:val="0"/>
      <w:marRight w:val="0"/>
      <w:marTop w:val="0"/>
      <w:marBottom w:val="0"/>
      <w:divBdr>
        <w:top w:val="none" w:sz="0" w:space="0" w:color="auto"/>
        <w:left w:val="none" w:sz="0" w:space="0" w:color="auto"/>
        <w:bottom w:val="none" w:sz="0" w:space="0" w:color="auto"/>
        <w:right w:val="none" w:sz="0" w:space="0" w:color="auto"/>
      </w:divBdr>
    </w:div>
    <w:div w:id="834687653">
      <w:bodyDiv w:val="1"/>
      <w:marLeft w:val="0"/>
      <w:marRight w:val="0"/>
      <w:marTop w:val="0"/>
      <w:marBottom w:val="0"/>
      <w:divBdr>
        <w:top w:val="none" w:sz="0" w:space="0" w:color="auto"/>
        <w:left w:val="none" w:sz="0" w:space="0" w:color="auto"/>
        <w:bottom w:val="none" w:sz="0" w:space="0" w:color="auto"/>
        <w:right w:val="none" w:sz="0" w:space="0" w:color="auto"/>
      </w:divBdr>
      <w:divsChild>
        <w:div w:id="949432058">
          <w:marLeft w:val="0"/>
          <w:marRight w:val="0"/>
          <w:marTop w:val="0"/>
          <w:marBottom w:val="0"/>
          <w:divBdr>
            <w:top w:val="none" w:sz="0" w:space="0" w:color="auto"/>
            <w:left w:val="none" w:sz="0" w:space="0" w:color="auto"/>
            <w:bottom w:val="none" w:sz="0" w:space="0" w:color="auto"/>
            <w:right w:val="none" w:sz="0" w:space="0" w:color="auto"/>
          </w:divBdr>
        </w:div>
      </w:divsChild>
    </w:div>
    <w:div w:id="906577312">
      <w:bodyDiv w:val="1"/>
      <w:marLeft w:val="0"/>
      <w:marRight w:val="0"/>
      <w:marTop w:val="0"/>
      <w:marBottom w:val="0"/>
      <w:divBdr>
        <w:top w:val="none" w:sz="0" w:space="0" w:color="auto"/>
        <w:left w:val="none" w:sz="0" w:space="0" w:color="auto"/>
        <w:bottom w:val="none" w:sz="0" w:space="0" w:color="auto"/>
        <w:right w:val="none" w:sz="0" w:space="0" w:color="auto"/>
      </w:divBdr>
    </w:div>
    <w:div w:id="919798405">
      <w:bodyDiv w:val="1"/>
      <w:marLeft w:val="0"/>
      <w:marRight w:val="0"/>
      <w:marTop w:val="0"/>
      <w:marBottom w:val="0"/>
      <w:divBdr>
        <w:top w:val="none" w:sz="0" w:space="0" w:color="auto"/>
        <w:left w:val="none" w:sz="0" w:space="0" w:color="auto"/>
        <w:bottom w:val="none" w:sz="0" w:space="0" w:color="auto"/>
        <w:right w:val="none" w:sz="0" w:space="0" w:color="auto"/>
      </w:divBdr>
    </w:div>
    <w:div w:id="953752941">
      <w:bodyDiv w:val="1"/>
      <w:marLeft w:val="0"/>
      <w:marRight w:val="0"/>
      <w:marTop w:val="0"/>
      <w:marBottom w:val="0"/>
      <w:divBdr>
        <w:top w:val="none" w:sz="0" w:space="0" w:color="auto"/>
        <w:left w:val="none" w:sz="0" w:space="0" w:color="auto"/>
        <w:bottom w:val="none" w:sz="0" w:space="0" w:color="auto"/>
        <w:right w:val="none" w:sz="0" w:space="0" w:color="auto"/>
      </w:divBdr>
    </w:div>
    <w:div w:id="959607567">
      <w:bodyDiv w:val="1"/>
      <w:marLeft w:val="0"/>
      <w:marRight w:val="0"/>
      <w:marTop w:val="0"/>
      <w:marBottom w:val="0"/>
      <w:divBdr>
        <w:top w:val="none" w:sz="0" w:space="0" w:color="auto"/>
        <w:left w:val="none" w:sz="0" w:space="0" w:color="auto"/>
        <w:bottom w:val="none" w:sz="0" w:space="0" w:color="auto"/>
        <w:right w:val="none" w:sz="0" w:space="0" w:color="auto"/>
      </w:divBdr>
    </w:div>
    <w:div w:id="978263727">
      <w:bodyDiv w:val="1"/>
      <w:marLeft w:val="0"/>
      <w:marRight w:val="0"/>
      <w:marTop w:val="0"/>
      <w:marBottom w:val="0"/>
      <w:divBdr>
        <w:top w:val="none" w:sz="0" w:space="0" w:color="auto"/>
        <w:left w:val="none" w:sz="0" w:space="0" w:color="auto"/>
        <w:bottom w:val="none" w:sz="0" w:space="0" w:color="auto"/>
        <w:right w:val="none" w:sz="0" w:space="0" w:color="auto"/>
      </w:divBdr>
    </w:div>
    <w:div w:id="1037893919">
      <w:bodyDiv w:val="1"/>
      <w:marLeft w:val="0"/>
      <w:marRight w:val="0"/>
      <w:marTop w:val="0"/>
      <w:marBottom w:val="0"/>
      <w:divBdr>
        <w:top w:val="none" w:sz="0" w:space="0" w:color="auto"/>
        <w:left w:val="none" w:sz="0" w:space="0" w:color="auto"/>
        <w:bottom w:val="none" w:sz="0" w:space="0" w:color="auto"/>
        <w:right w:val="none" w:sz="0" w:space="0" w:color="auto"/>
      </w:divBdr>
    </w:div>
    <w:div w:id="1093933451">
      <w:bodyDiv w:val="1"/>
      <w:marLeft w:val="0"/>
      <w:marRight w:val="0"/>
      <w:marTop w:val="0"/>
      <w:marBottom w:val="0"/>
      <w:divBdr>
        <w:top w:val="none" w:sz="0" w:space="0" w:color="auto"/>
        <w:left w:val="none" w:sz="0" w:space="0" w:color="auto"/>
        <w:bottom w:val="none" w:sz="0" w:space="0" w:color="auto"/>
        <w:right w:val="none" w:sz="0" w:space="0" w:color="auto"/>
      </w:divBdr>
    </w:div>
    <w:div w:id="1104108386">
      <w:bodyDiv w:val="1"/>
      <w:marLeft w:val="0"/>
      <w:marRight w:val="0"/>
      <w:marTop w:val="0"/>
      <w:marBottom w:val="0"/>
      <w:divBdr>
        <w:top w:val="none" w:sz="0" w:space="0" w:color="auto"/>
        <w:left w:val="none" w:sz="0" w:space="0" w:color="auto"/>
        <w:bottom w:val="none" w:sz="0" w:space="0" w:color="auto"/>
        <w:right w:val="none" w:sz="0" w:space="0" w:color="auto"/>
      </w:divBdr>
    </w:div>
    <w:div w:id="1107316270">
      <w:bodyDiv w:val="1"/>
      <w:marLeft w:val="0"/>
      <w:marRight w:val="0"/>
      <w:marTop w:val="0"/>
      <w:marBottom w:val="0"/>
      <w:divBdr>
        <w:top w:val="none" w:sz="0" w:space="0" w:color="auto"/>
        <w:left w:val="none" w:sz="0" w:space="0" w:color="auto"/>
        <w:bottom w:val="none" w:sz="0" w:space="0" w:color="auto"/>
        <w:right w:val="none" w:sz="0" w:space="0" w:color="auto"/>
      </w:divBdr>
    </w:div>
    <w:div w:id="1130318866">
      <w:bodyDiv w:val="1"/>
      <w:marLeft w:val="0"/>
      <w:marRight w:val="0"/>
      <w:marTop w:val="0"/>
      <w:marBottom w:val="0"/>
      <w:divBdr>
        <w:top w:val="none" w:sz="0" w:space="0" w:color="auto"/>
        <w:left w:val="none" w:sz="0" w:space="0" w:color="auto"/>
        <w:bottom w:val="none" w:sz="0" w:space="0" w:color="auto"/>
        <w:right w:val="none" w:sz="0" w:space="0" w:color="auto"/>
      </w:divBdr>
    </w:div>
    <w:div w:id="1136725903">
      <w:bodyDiv w:val="1"/>
      <w:marLeft w:val="0"/>
      <w:marRight w:val="0"/>
      <w:marTop w:val="0"/>
      <w:marBottom w:val="0"/>
      <w:divBdr>
        <w:top w:val="none" w:sz="0" w:space="0" w:color="auto"/>
        <w:left w:val="none" w:sz="0" w:space="0" w:color="auto"/>
        <w:bottom w:val="none" w:sz="0" w:space="0" w:color="auto"/>
        <w:right w:val="none" w:sz="0" w:space="0" w:color="auto"/>
      </w:divBdr>
    </w:div>
    <w:div w:id="1140228013">
      <w:bodyDiv w:val="1"/>
      <w:marLeft w:val="0"/>
      <w:marRight w:val="0"/>
      <w:marTop w:val="0"/>
      <w:marBottom w:val="0"/>
      <w:divBdr>
        <w:top w:val="none" w:sz="0" w:space="0" w:color="auto"/>
        <w:left w:val="none" w:sz="0" w:space="0" w:color="auto"/>
        <w:bottom w:val="none" w:sz="0" w:space="0" w:color="auto"/>
        <w:right w:val="none" w:sz="0" w:space="0" w:color="auto"/>
      </w:divBdr>
      <w:divsChild>
        <w:div w:id="289169235">
          <w:marLeft w:val="0"/>
          <w:marRight w:val="0"/>
          <w:marTop w:val="0"/>
          <w:marBottom w:val="0"/>
          <w:divBdr>
            <w:top w:val="none" w:sz="0" w:space="0" w:color="auto"/>
            <w:left w:val="none" w:sz="0" w:space="0" w:color="auto"/>
            <w:bottom w:val="none" w:sz="0" w:space="0" w:color="auto"/>
            <w:right w:val="none" w:sz="0" w:space="0" w:color="auto"/>
          </w:divBdr>
          <w:divsChild>
            <w:div w:id="487787374">
              <w:marLeft w:val="0"/>
              <w:marRight w:val="0"/>
              <w:marTop w:val="0"/>
              <w:marBottom w:val="0"/>
              <w:divBdr>
                <w:top w:val="none" w:sz="0" w:space="0" w:color="auto"/>
                <w:left w:val="none" w:sz="0" w:space="0" w:color="auto"/>
                <w:bottom w:val="none" w:sz="0" w:space="0" w:color="auto"/>
                <w:right w:val="none" w:sz="0" w:space="0" w:color="auto"/>
              </w:divBdr>
              <w:divsChild>
                <w:div w:id="1246846199">
                  <w:marLeft w:val="0"/>
                  <w:marRight w:val="0"/>
                  <w:marTop w:val="0"/>
                  <w:marBottom w:val="0"/>
                  <w:divBdr>
                    <w:top w:val="none" w:sz="0" w:space="0" w:color="auto"/>
                    <w:left w:val="none" w:sz="0" w:space="0" w:color="auto"/>
                    <w:bottom w:val="none" w:sz="0" w:space="0" w:color="auto"/>
                    <w:right w:val="none" w:sz="0" w:space="0" w:color="auto"/>
                  </w:divBdr>
                  <w:divsChild>
                    <w:div w:id="835346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527200">
          <w:marLeft w:val="0"/>
          <w:marRight w:val="0"/>
          <w:marTop w:val="0"/>
          <w:marBottom w:val="0"/>
          <w:divBdr>
            <w:top w:val="none" w:sz="0" w:space="0" w:color="auto"/>
            <w:left w:val="none" w:sz="0" w:space="0" w:color="auto"/>
            <w:bottom w:val="none" w:sz="0" w:space="0" w:color="auto"/>
            <w:right w:val="none" w:sz="0" w:space="0" w:color="auto"/>
          </w:divBdr>
          <w:divsChild>
            <w:div w:id="402023626">
              <w:marLeft w:val="0"/>
              <w:marRight w:val="0"/>
              <w:marTop w:val="0"/>
              <w:marBottom w:val="0"/>
              <w:divBdr>
                <w:top w:val="none" w:sz="0" w:space="0" w:color="auto"/>
                <w:left w:val="none" w:sz="0" w:space="0" w:color="auto"/>
                <w:bottom w:val="none" w:sz="0" w:space="0" w:color="auto"/>
                <w:right w:val="none" w:sz="0" w:space="0" w:color="auto"/>
              </w:divBdr>
              <w:divsChild>
                <w:div w:id="1184784648">
                  <w:marLeft w:val="0"/>
                  <w:marRight w:val="0"/>
                  <w:marTop w:val="0"/>
                  <w:marBottom w:val="0"/>
                  <w:divBdr>
                    <w:top w:val="none" w:sz="0" w:space="0" w:color="auto"/>
                    <w:left w:val="none" w:sz="0" w:space="0" w:color="auto"/>
                    <w:bottom w:val="none" w:sz="0" w:space="0" w:color="auto"/>
                    <w:right w:val="none" w:sz="0" w:space="0" w:color="auto"/>
                  </w:divBdr>
                  <w:divsChild>
                    <w:div w:id="147484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1314589">
      <w:bodyDiv w:val="1"/>
      <w:marLeft w:val="0"/>
      <w:marRight w:val="0"/>
      <w:marTop w:val="0"/>
      <w:marBottom w:val="0"/>
      <w:divBdr>
        <w:top w:val="none" w:sz="0" w:space="0" w:color="auto"/>
        <w:left w:val="none" w:sz="0" w:space="0" w:color="auto"/>
        <w:bottom w:val="none" w:sz="0" w:space="0" w:color="auto"/>
        <w:right w:val="none" w:sz="0" w:space="0" w:color="auto"/>
      </w:divBdr>
    </w:div>
    <w:div w:id="1173881033">
      <w:bodyDiv w:val="1"/>
      <w:marLeft w:val="0"/>
      <w:marRight w:val="0"/>
      <w:marTop w:val="0"/>
      <w:marBottom w:val="0"/>
      <w:divBdr>
        <w:top w:val="none" w:sz="0" w:space="0" w:color="auto"/>
        <w:left w:val="none" w:sz="0" w:space="0" w:color="auto"/>
        <w:bottom w:val="none" w:sz="0" w:space="0" w:color="auto"/>
        <w:right w:val="none" w:sz="0" w:space="0" w:color="auto"/>
      </w:divBdr>
    </w:div>
    <w:div w:id="1177574000">
      <w:bodyDiv w:val="1"/>
      <w:marLeft w:val="0"/>
      <w:marRight w:val="0"/>
      <w:marTop w:val="0"/>
      <w:marBottom w:val="0"/>
      <w:divBdr>
        <w:top w:val="none" w:sz="0" w:space="0" w:color="auto"/>
        <w:left w:val="none" w:sz="0" w:space="0" w:color="auto"/>
        <w:bottom w:val="none" w:sz="0" w:space="0" w:color="auto"/>
        <w:right w:val="none" w:sz="0" w:space="0" w:color="auto"/>
      </w:divBdr>
    </w:div>
    <w:div w:id="1182428146">
      <w:bodyDiv w:val="1"/>
      <w:marLeft w:val="0"/>
      <w:marRight w:val="0"/>
      <w:marTop w:val="0"/>
      <w:marBottom w:val="0"/>
      <w:divBdr>
        <w:top w:val="none" w:sz="0" w:space="0" w:color="auto"/>
        <w:left w:val="none" w:sz="0" w:space="0" w:color="auto"/>
        <w:bottom w:val="none" w:sz="0" w:space="0" w:color="auto"/>
        <w:right w:val="none" w:sz="0" w:space="0" w:color="auto"/>
      </w:divBdr>
    </w:div>
    <w:div w:id="1184318532">
      <w:bodyDiv w:val="1"/>
      <w:marLeft w:val="0"/>
      <w:marRight w:val="0"/>
      <w:marTop w:val="0"/>
      <w:marBottom w:val="0"/>
      <w:divBdr>
        <w:top w:val="none" w:sz="0" w:space="0" w:color="auto"/>
        <w:left w:val="none" w:sz="0" w:space="0" w:color="auto"/>
        <w:bottom w:val="none" w:sz="0" w:space="0" w:color="auto"/>
        <w:right w:val="none" w:sz="0" w:space="0" w:color="auto"/>
      </w:divBdr>
    </w:div>
    <w:div w:id="1243220749">
      <w:bodyDiv w:val="1"/>
      <w:marLeft w:val="0"/>
      <w:marRight w:val="0"/>
      <w:marTop w:val="0"/>
      <w:marBottom w:val="0"/>
      <w:divBdr>
        <w:top w:val="none" w:sz="0" w:space="0" w:color="auto"/>
        <w:left w:val="none" w:sz="0" w:space="0" w:color="auto"/>
        <w:bottom w:val="none" w:sz="0" w:space="0" w:color="auto"/>
        <w:right w:val="none" w:sz="0" w:space="0" w:color="auto"/>
      </w:divBdr>
    </w:div>
    <w:div w:id="1254969794">
      <w:bodyDiv w:val="1"/>
      <w:marLeft w:val="0"/>
      <w:marRight w:val="0"/>
      <w:marTop w:val="0"/>
      <w:marBottom w:val="0"/>
      <w:divBdr>
        <w:top w:val="none" w:sz="0" w:space="0" w:color="auto"/>
        <w:left w:val="none" w:sz="0" w:space="0" w:color="auto"/>
        <w:bottom w:val="none" w:sz="0" w:space="0" w:color="auto"/>
        <w:right w:val="none" w:sz="0" w:space="0" w:color="auto"/>
      </w:divBdr>
    </w:div>
    <w:div w:id="1260139403">
      <w:bodyDiv w:val="1"/>
      <w:marLeft w:val="0"/>
      <w:marRight w:val="0"/>
      <w:marTop w:val="0"/>
      <w:marBottom w:val="0"/>
      <w:divBdr>
        <w:top w:val="none" w:sz="0" w:space="0" w:color="auto"/>
        <w:left w:val="none" w:sz="0" w:space="0" w:color="auto"/>
        <w:bottom w:val="none" w:sz="0" w:space="0" w:color="auto"/>
        <w:right w:val="none" w:sz="0" w:space="0" w:color="auto"/>
      </w:divBdr>
    </w:div>
    <w:div w:id="1289508982">
      <w:bodyDiv w:val="1"/>
      <w:marLeft w:val="0"/>
      <w:marRight w:val="0"/>
      <w:marTop w:val="0"/>
      <w:marBottom w:val="0"/>
      <w:divBdr>
        <w:top w:val="none" w:sz="0" w:space="0" w:color="auto"/>
        <w:left w:val="none" w:sz="0" w:space="0" w:color="auto"/>
        <w:bottom w:val="none" w:sz="0" w:space="0" w:color="auto"/>
        <w:right w:val="none" w:sz="0" w:space="0" w:color="auto"/>
      </w:divBdr>
    </w:div>
    <w:div w:id="1304844198">
      <w:bodyDiv w:val="1"/>
      <w:marLeft w:val="0"/>
      <w:marRight w:val="0"/>
      <w:marTop w:val="0"/>
      <w:marBottom w:val="0"/>
      <w:divBdr>
        <w:top w:val="none" w:sz="0" w:space="0" w:color="auto"/>
        <w:left w:val="none" w:sz="0" w:space="0" w:color="auto"/>
        <w:bottom w:val="none" w:sz="0" w:space="0" w:color="auto"/>
        <w:right w:val="none" w:sz="0" w:space="0" w:color="auto"/>
      </w:divBdr>
    </w:div>
    <w:div w:id="1313557502">
      <w:bodyDiv w:val="1"/>
      <w:marLeft w:val="0"/>
      <w:marRight w:val="0"/>
      <w:marTop w:val="0"/>
      <w:marBottom w:val="0"/>
      <w:divBdr>
        <w:top w:val="none" w:sz="0" w:space="0" w:color="auto"/>
        <w:left w:val="none" w:sz="0" w:space="0" w:color="auto"/>
        <w:bottom w:val="none" w:sz="0" w:space="0" w:color="auto"/>
        <w:right w:val="none" w:sz="0" w:space="0" w:color="auto"/>
      </w:divBdr>
    </w:div>
    <w:div w:id="1332173410">
      <w:bodyDiv w:val="1"/>
      <w:marLeft w:val="0"/>
      <w:marRight w:val="0"/>
      <w:marTop w:val="0"/>
      <w:marBottom w:val="0"/>
      <w:divBdr>
        <w:top w:val="none" w:sz="0" w:space="0" w:color="auto"/>
        <w:left w:val="none" w:sz="0" w:space="0" w:color="auto"/>
        <w:bottom w:val="none" w:sz="0" w:space="0" w:color="auto"/>
        <w:right w:val="none" w:sz="0" w:space="0" w:color="auto"/>
      </w:divBdr>
    </w:div>
    <w:div w:id="1368219274">
      <w:bodyDiv w:val="1"/>
      <w:marLeft w:val="0"/>
      <w:marRight w:val="0"/>
      <w:marTop w:val="0"/>
      <w:marBottom w:val="0"/>
      <w:divBdr>
        <w:top w:val="none" w:sz="0" w:space="0" w:color="auto"/>
        <w:left w:val="none" w:sz="0" w:space="0" w:color="auto"/>
        <w:bottom w:val="none" w:sz="0" w:space="0" w:color="auto"/>
        <w:right w:val="none" w:sz="0" w:space="0" w:color="auto"/>
      </w:divBdr>
      <w:divsChild>
        <w:div w:id="1757432582">
          <w:marLeft w:val="0"/>
          <w:marRight w:val="0"/>
          <w:marTop w:val="0"/>
          <w:marBottom w:val="0"/>
          <w:divBdr>
            <w:top w:val="none" w:sz="0" w:space="0" w:color="auto"/>
            <w:left w:val="none" w:sz="0" w:space="0" w:color="auto"/>
            <w:bottom w:val="none" w:sz="0" w:space="0" w:color="auto"/>
            <w:right w:val="none" w:sz="0" w:space="0" w:color="auto"/>
          </w:divBdr>
          <w:divsChild>
            <w:div w:id="1591966361">
              <w:marLeft w:val="0"/>
              <w:marRight w:val="0"/>
              <w:marTop w:val="0"/>
              <w:marBottom w:val="0"/>
              <w:divBdr>
                <w:top w:val="none" w:sz="0" w:space="0" w:color="auto"/>
                <w:left w:val="none" w:sz="0" w:space="0" w:color="auto"/>
                <w:bottom w:val="none" w:sz="0" w:space="0" w:color="auto"/>
                <w:right w:val="none" w:sz="0" w:space="0" w:color="auto"/>
              </w:divBdr>
              <w:divsChild>
                <w:div w:id="672269111">
                  <w:marLeft w:val="0"/>
                  <w:marRight w:val="0"/>
                  <w:marTop w:val="0"/>
                  <w:marBottom w:val="0"/>
                  <w:divBdr>
                    <w:top w:val="none" w:sz="0" w:space="0" w:color="auto"/>
                    <w:left w:val="none" w:sz="0" w:space="0" w:color="auto"/>
                    <w:bottom w:val="none" w:sz="0" w:space="0" w:color="auto"/>
                    <w:right w:val="none" w:sz="0" w:space="0" w:color="auto"/>
                  </w:divBdr>
                  <w:divsChild>
                    <w:div w:id="1983270485">
                      <w:marLeft w:val="0"/>
                      <w:marRight w:val="0"/>
                      <w:marTop w:val="0"/>
                      <w:marBottom w:val="0"/>
                      <w:divBdr>
                        <w:top w:val="none" w:sz="0" w:space="0" w:color="auto"/>
                        <w:left w:val="none" w:sz="0" w:space="0" w:color="auto"/>
                        <w:bottom w:val="none" w:sz="0" w:space="0" w:color="auto"/>
                        <w:right w:val="none" w:sz="0" w:space="0" w:color="auto"/>
                      </w:divBdr>
                      <w:divsChild>
                        <w:div w:id="147482908">
                          <w:marLeft w:val="0"/>
                          <w:marRight w:val="0"/>
                          <w:marTop w:val="0"/>
                          <w:marBottom w:val="0"/>
                          <w:divBdr>
                            <w:top w:val="none" w:sz="0" w:space="0" w:color="auto"/>
                            <w:left w:val="none" w:sz="0" w:space="0" w:color="auto"/>
                            <w:bottom w:val="none" w:sz="0" w:space="0" w:color="auto"/>
                            <w:right w:val="none" w:sz="0" w:space="0" w:color="auto"/>
                          </w:divBdr>
                          <w:divsChild>
                            <w:div w:id="1966815686">
                              <w:marLeft w:val="0"/>
                              <w:marRight w:val="0"/>
                              <w:marTop w:val="0"/>
                              <w:marBottom w:val="0"/>
                              <w:divBdr>
                                <w:top w:val="none" w:sz="0" w:space="0" w:color="auto"/>
                                <w:left w:val="none" w:sz="0" w:space="0" w:color="auto"/>
                                <w:bottom w:val="none" w:sz="0" w:space="0" w:color="auto"/>
                                <w:right w:val="none" w:sz="0" w:space="0" w:color="auto"/>
                              </w:divBdr>
                              <w:divsChild>
                                <w:div w:id="144187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4596649">
      <w:bodyDiv w:val="1"/>
      <w:marLeft w:val="0"/>
      <w:marRight w:val="0"/>
      <w:marTop w:val="0"/>
      <w:marBottom w:val="0"/>
      <w:divBdr>
        <w:top w:val="none" w:sz="0" w:space="0" w:color="auto"/>
        <w:left w:val="none" w:sz="0" w:space="0" w:color="auto"/>
        <w:bottom w:val="none" w:sz="0" w:space="0" w:color="auto"/>
        <w:right w:val="none" w:sz="0" w:space="0" w:color="auto"/>
      </w:divBdr>
    </w:div>
    <w:div w:id="1387755672">
      <w:bodyDiv w:val="1"/>
      <w:marLeft w:val="0"/>
      <w:marRight w:val="0"/>
      <w:marTop w:val="0"/>
      <w:marBottom w:val="0"/>
      <w:divBdr>
        <w:top w:val="none" w:sz="0" w:space="0" w:color="auto"/>
        <w:left w:val="none" w:sz="0" w:space="0" w:color="auto"/>
        <w:bottom w:val="none" w:sz="0" w:space="0" w:color="auto"/>
        <w:right w:val="none" w:sz="0" w:space="0" w:color="auto"/>
      </w:divBdr>
    </w:div>
    <w:div w:id="1393652654">
      <w:bodyDiv w:val="1"/>
      <w:marLeft w:val="0"/>
      <w:marRight w:val="0"/>
      <w:marTop w:val="0"/>
      <w:marBottom w:val="0"/>
      <w:divBdr>
        <w:top w:val="none" w:sz="0" w:space="0" w:color="auto"/>
        <w:left w:val="none" w:sz="0" w:space="0" w:color="auto"/>
        <w:bottom w:val="none" w:sz="0" w:space="0" w:color="auto"/>
        <w:right w:val="none" w:sz="0" w:space="0" w:color="auto"/>
      </w:divBdr>
    </w:div>
    <w:div w:id="1410154815">
      <w:bodyDiv w:val="1"/>
      <w:marLeft w:val="0"/>
      <w:marRight w:val="0"/>
      <w:marTop w:val="0"/>
      <w:marBottom w:val="0"/>
      <w:divBdr>
        <w:top w:val="none" w:sz="0" w:space="0" w:color="auto"/>
        <w:left w:val="none" w:sz="0" w:space="0" w:color="auto"/>
        <w:bottom w:val="none" w:sz="0" w:space="0" w:color="auto"/>
        <w:right w:val="none" w:sz="0" w:space="0" w:color="auto"/>
      </w:divBdr>
    </w:div>
    <w:div w:id="1416902078">
      <w:bodyDiv w:val="1"/>
      <w:marLeft w:val="0"/>
      <w:marRight w:val="0"/>
      <w:marTop w:val="0"/>
      <w:marBottom w:val="0"/>
      <w:divBdr>
        <w:top w:val="none" w:sz="0" w:space="0" w:color="auto"/>
        <w:left w:val="none" w:sz="0" w:space="0" w:color="auto"/>
        <w:bottom w:val="none" w:sz="0" w:space="0" w:color="auto"/>
        <w:right w:val="none" w:sz="0" w:space="0" w:color="auto"/>
      </w:divBdr>
    </w:div>
    <w:div w:id="1429542454">
      <w:bodyDiv w:val="1"/>
      <w:marLeft w:val="0"/>
      <w:marRight w:val="0"/>
      <w:marTop w:val="0"/>
      <w:marBottom w:val="0"/>
      <w:divBdr>
        <w:top w:val="none" w:sz="0" w:space="0" w:color="auto"/>
        <w:left w:val="none" w:sz="0" w:space="0" w:color="auto"/>
        <w:bottom w:val="none" w:sz="0" w:space="0" w:color="auto"/>
        <w:right w:val="none" w:sz="0" w:space="0" w:color="auto"/>
      </w:divBdr>
    </w:div>
    <w:div w:id="1494834009">
      <w:bodyDiv w:val="1"/>
      <w:marLeft w:val="0"/>
      <w:marRight w:val="0"/>
      <w:marTop w:val="0"/>
      <w:marBottom w:val="0"/>
      <w:divBdr>
        <w:top w:val="none" w:sz="0" w:space="0" w:color="auto"/>
        <w:left w:val="none" w:sz="0" w:space="0" w:color="auto"/>
        <w:bottom w:val="none" w:sz="0" w:space="0" w:color="auto"/>
        <w:right w:val="none" w:sz="0" w:space="0" w:color="auto"/>
      </w:divBdr>
    </w:div>
    <w:div w:id="1503935629">
      <w:bodyDiv w:val="1"/>
      <w:marLeft w:val="0"/>
      <w:marRight w:val="0"/>
      <w:marTop w:val="0"/>
      <w:marBottom w:val="0"/>
      <w:divBdr>
        <w:top w:val="none" w:sz="0" w:space="0" w:color="auto"/>
        <w:left w:val="none" w:sz="0" w:space="0" w:color="auto"/>
        <w:bottom w:val="none" w:sz="0" w:space="0" w:color="auto"/>
        <w:right w:val="none" w:sz="0" w:space="0" w:color="auto"/>
      </w:divBdr>
    </w:div>
    <w:div w:id="1527912880">
      <w:bodyDiv w:val="1"/>
      <w:marLeft w:val="0"/>
      <w:marRight w:val="0"/>
      <w:marTop w:val="0"/>
      <w:marBottom w:val="0"/>
      <w:divBdr>
        <w:top w:val="none" w:sz="0" w:space="0" w:color="auto"/>
        <w:left w:val="none" w:sz="0" w:space="0" w:color="auto"/>
        <w:bottom w:val="none" w:sz="0" w:space="0" w:color="auto"/>
        <w:right w:val="none" w:sz="0" w:space="0" w:color="auto"/>
      </w:divBdr>
    </w:div>
    <w:div w:id="1530214160">
      <w:bodyDiv w:val="1"/>
      <w:marLeft w:val="0"/>
      <w:marRight w:val="0"/>
      <w:marTop w:val="0"/>
      <w:marBottom w:val="0"/>
      <w:divBdr>
        <w:top w:val="none" w:sz="0" w:space="0" w:color="auto"/>
        <w:left w:val="none" w:sz="0" w:space="0" w:color="auto"/>
        <w:bottom w:val="none" w:sz="0" w:space="0" w:color="auto"/>
        <w:right w:val="none" w:sz="0" w:space="0" w:color="auto"/>
      </w:divBdr>
    </w:div>
    <w:div w:id="1533883253">
      <w:bodyDiv w:val="1"/>
      <w:marLeft w:val="0"/>
      <w:marRight w:val="0"/>
      <w:marTop w:val="0"/>
      <w:marBottom w:val="0"/>
      <w:divBdr>
        <w:top w:val="none" w:sz="0" w:space="0" w:color="auto"/>
        <w:left w:val="none" w:sz="0" w:space="0" w:color="auto"/>
        <w:bottom w:val="none" w:sz="0" w:space="0" w:color="auto"/>
        <w:right w:val="none" w:sz="0" w:space="0" w:color="auto"/>
      </w:divBdr>
    </w:div>
    <w:div w:id="1551531234">
      <w:bodyDiv w:val="1"/>
      <w:marLeft w:val="0"/>
      <w:marRight w:val="0"/>
      <w:marTop w:val="0"/>
      <w:marBottom w:val="0"/>
      <w:divBdr>
        <w:top w:val="none" w:sz="0" w:space="0" w:color="auto"/>
        <w:left w:val="none" w:sz="0" w:space="0" w:color="auto"/>
        <w:bottom w:val="none" w:sz="0" w:space="0" w:color="auto"/>
        <w:right w:val="none" w:sz="0" w:space="0" w:color="auto"/>
      </w:divBdr>
    </w:div>
    <w:div w:id="1577936481">
      <w:bodyDiv w:val="1"/>
      <w:marLeft w:val="0"/>
      <w:marRight w:val="0"/>
      <w:marTop w:val="0"/>
      <w:marBottom w:val="0"/>
      <w:divBdr>
        <w:top w:val="none" w:sz="0" w:space="0" w:color="auto"/>
        <w:left w:val="none" w:sz="0" w:space="0" w:color="auto"/>
        <w:bottom w:val="none" w:sz="0" w:space="0" w:color="auto"/>
        <w:right w:val="none" w:sz="0" w:space="0" w:color="auto"/>
      </w:divBdr>
    </w:div>
    <w:div w:id="1583568248">
      <w:bodyDiv w:val="1"/>
      <w:marLeft w:val="0"/>
      <w:marRight w:val="0"/>
      <w:marTop w:val="0"/>
      <w:marBottom w:val="0"/>
      <w:divBdr>
        <w:top w:val="none" w:sz="0" w:space="0" w:color="auto"/>
        <w:left w:val="none" w:sz="0" w:space="0" w:color="auto"/>
        <w:bottom w:val="none" w:sz="0" w:space="0" w:color="auto"/>
        <w:right w:val="none" w:sz="0" w:space="0" w:color="auto"/>
      </w:divBdr>
    </w:div>
    <w:div w:id="1601179138">
      <w:bodyDiv w:val="1"/>
      <w:marLeft w:val="0"/>
      <w:marRight w:val="0"/>
      <w:marTop w:val="0"/>
      <w:marBottom w:val="0"/>
      <w:divBdr>
        <w:top w:val="none" w:sz="0" w:space="0" w:color="auto"/>
        <w:left w:val="none" w:sz="0" w:space="0" w:color="auto"/>
        <w:bottom w:val="none" w:sz="0" w:space="0" w:color="auto"/>
        <w:right w:val="none" w:sz="0" w:space="0" w:color="auto"/>
      </w:divBdr>
    </w:div>
    <w:div w:id="1612783231">
      <w:bodyDiv w:val="1"/>
      <w:marLeft w:val="0"/>
      <w:marRight w:val="0"/>
      <w:marTop w:val="0"/>
      <w:marBottom w:val="0"/>
      <w:divBdr>
        <w:top w:val="none" w:sz="0" w:space="0" w:color="auto"/>
        <w:left w:val="none" w:sz="0" w:space="0" w:color="auto"/>
        <w:bottom w:val="none" w:sz="0" w:space="0" w:color="auto"/>
        <w:right w:val="none" w:sz="0" w:space="0" w:color="auto"/>
      </w:divBdr>
    </w:div>
    <w:div w:id="1623997863">
      <w:bodyDiv w:val="1"/>
      <w:marLeft w:val="0"/>
      <w:marRight w:val="0"/>
      <w:marTop w:val="0"/>
      <w:marBottom w:val="0"/>
      <w:divBdr>
        <w:top w:val="none" w:sz="0" w:space="0" w:color="auto"/>
        <w:left w:val="none" w:sz="0" w:space="0" w:color="auto"/>
        <w:bottom w:val="none" w:sz="0" w:space="0" w:color="auto"/>
        <w:right w:val="none" w:sz="0" w:space="0" w:color="auto"/>
      </w:divBdr>
      <w:divsChild>
        <w:div w:id="59329797">
          <w:marLeft w:val="0"/>
          <w:marRight w:val="0"/>
          <w:marTop w:val="0"/>
          <w:marBottom w:val="0"/>
          <w:divBdr>
            <w:top w:val="none" w:sz="0" w:space="0" w:color="auto"/>
            <w:left w:val="none" w:sz="0" w:space="0" w:color="auto"/>
            <w:bottom w:val="none" w:sz="0" w:space="0" w:color="auto"/>
            <w:right w:val="none" w:sz="0" w:space="0" w:color="auto"/>
          </w:divBdr>
          <w:divsChild>
            <w:div w:id="1092121518">
              <w:marLeft w:val="0"/>
              <w:marRight w:val="0"/>
              <w:marTop w:val="0"/>
              <w:marBottom w:val="0"/>
              <w:divBdr>
                <w:top w:val="none" w:sz="0" w:space="0" w:color="auto"/>
                <w:left w:val="none" w:sz="0" w:space="0" w:color="auto"/>
                <w:bottom w:val="none" w:sz="0" w:space="0" w:color="auto"/>
                <w:right w:val="none" w:sz="0" w:space="0" w:color="auto"/>
              </w:divBdr>
              <w:divsChild>
                <w:div w:id="322976443">
                  <w:marLeft w:val="0"/>
                  <w:marRight w:val="0"/>
                  <w:marTop w:val="0"/>
                  <w:marBottom w:val="0"/>
                  <w:divBdr>
                    <w:top w:val="none" w:sz="0" w:space="0" w:color="auto"/>
                    <w:left w:val="none" w:sz="0" w:space="0" w:color="auto"/>
                    <w:bottom w:val="none" w:sz="0" w:space="0" w:color="auto"/>
                    <w:right w:val="none" w:sz="0" w:space="0" w:color="auto"/>
                  </w:divBdr>
                  <w:divsChild>
                    <w:div w:id="534346461">
                      <w:marLeft w:val="0"/>
                      <w:marRight w:val="0"/>
                      <w:marTop w:val="0"/>
                      <w:marBottom w:val="0"/>
                      <w:divBdr>
                        <w:top w:val="none" w:sz="0" w:space="0" w:color="auto"/>
                        <w:left w:val="none" w:sz="0" w:space="0" w:color="auto"/>
                        <w:bottom w:val="none" w:sz="0" w:space="0" w:color="auto"/>
                        <w:right w:val="none" w:sz="0" w:space="0" w:color="auto"/>
                      </w:divBdr>
                      <w:divsChild>
                        <w:div w:id="1113866672">
                          <w:marLeft w:val="0"/>
                          <w:marRight w:val="0"/>
                          <w:marTop w:val="0"/>
                          <w:marBottom w:val="0"/>
                          <w:divBdr>
                            <w:top w:val="none" w:sz="0" w:space="0" w:color="auto"/>
                            <w:left w:val="none" w:sz="0" w:space="0" w:color="auto"/>
                            <w:bottom w:val="none" w:sz="0" w:space="0" w:color="auto"/>
                            <w:right w:val="none" w:sz="0" w:space="0" w:color="auto"/>
                          </w:divBdr>
                          <w:divsChild>
                            <w:div w:id="257105717">
                              <w:marLeft w:val="0"/>
                              <w:marRight w:val="0"/>
                              <w:marTop w:val="0"/>
                              <w:marBottom w:val="0"/>
                              <w:divBdr>
                                <w:top w:val="none" w:sz="0" w:space="0" w:color="auto"/>
                                <w:left w:val="none" w:sz="0" w:space="0" w:color="auto"/>
                                <w:bottom w:val="none" w:sz="0" w:space="0" w:color="auto"/>
                                <w:right w:val="none" w:sz="0" w:space="0" w:color="auto"/>
                              </w:divBdr>
                              <w:divsChild>
                                <w:div w:id="47272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56446300">
      <w:bodyDiv w:val="1"/>
      <w:marLeft w:val="0"/>
      <w:marRight w:val="0"/>
      <w:marTop w:val="0"/>
      <w:marBottom w:val="0"/>
      <w:divBdr>
        <w:top w:val="none" w:sz="0" w:space="0" w:color="auto"/>
        <w:left w:val="none" w:sz="0" w:space="0" w:color="auto"/>
        <w:bottom w:val="none" w:sz="0" w:space="0" w:color="auto"/>
        <w:right w:val="none" w:sz="0" w:space="0" w:color="auto"/>
      </w:divBdr>
    </w:div>
    <w:div w:id="1687365245">
      <w:bodyDiv w:val="1"/>
      <w:marLeft w:val="0"/>
      <w:marRight w:val="0"/>
      <w:marTop w:val="0"/>
      <w:marBottom w:val="0"/>
      <w:divBdr>
        <w:top w:val="none" w:sz="0" w:space="0" w:color="auto"/>
        <w:left w:val="none" w:sz="0" w:space="0" w:color="auto"/>
        <w:bottom w:val="none" w:sz="0" w:space="0" w:color="auto"/>
        <w:right w:val="none" w:sz="0" w:space="0" w:color="auto"/>
      </w:divBdr>
    </w:div>
    <w:div w:id="1690912386">
      <w:bodyDiv w:val="1"/>
      <w:marLeft w:val="0"/>
      <w:marRight w:val="0"/>
      <w:marTop w:val="0"/>
      <w:marBottom w:val="0"/>
      <w:divBdr>
        <w:top w:val="none" w:sz="0" w:space="0" w:color="auto"/>
        <w:left w:val="none" w:sz="0" w:space="0" w:color="auto"/>
        <w:bottom w:val="none" w:sz="0" w:space="0" w:color="auto"/>
        <w:right w:val="none" w:sz="0" w:space="0" w:color="auto"/>
      </w:divBdr>
    </w:div>
    <w:div w:id="1694841131">
      <w:bodyDiv w:val="1"/>
      <w:marLeft w:val="0"/>
      <w:marRight w:val="0"/>
      <w:marTop w:val="0"/>
      <w:marBottom w:val="0"/>
      <w:divBdr>
        <w:top w:val="none" w:sz="0" w:space="0" w:color="auto"/>
        <w:left w:val="none" w:sz="0" w:space="0" w:color="auto"/>
        <w:bottom w:val="none" w:sz="0" w:space="0" w:color="auto"/>
        <w:right w:val="none" w:sz="0" w:space="0" w:color="auto"/>
      </w:divBdr>
    </w:div>
    <w:div w:id="1695231752">
      <w:bodyDiv w:val="1"/>
      <w:marLeft w:val="0"/>
      <w:marRight w:val="0"/>
      <w:marTop w:val="0"/>
      <w:marBottom w:val="0"/>
      <w:divBdr>
        <w:top w:val="none" w:sz="0" w:space="0" w:color="auto"/>
        <w:left w:val="none" w:sz="0" w:space="0" w:color="auto"/>
        <w:bottom w:val="none" w:sz="0" w:space="0" w:color="auto"/>
        <w:right w:val="none" w:sz="0" w:space="0" w:color="auto"/>
      </w:divBdr>
    </w:div>
    <w:div w:id="1793818158">
      <w:bodyDiv w:val="1"/>
      <w:marLeft w:val="0"/>
      <w:marRight w:val="0"/>
      <w:marTop w:val="0"/>
      <w:marBottom w:val="0"/>
      <w:divBdr>
        <w:top w:val="none" w:sz="0" w:space="0" w:color="auto"/>
        <w:left w:val="none" w:sz="0" w:space="0" w:color="auto"/>
        <w:bottom w:val="none" w:sz="0" w:space="0" w:color="auto"/>
        <w:right w:val="none" w:sz="0" w:space="0" w:color="auto"/>
      </w:divBdr>
    </w:div>
    <w:div w:id="1808082354">
      <w:bodyDiv w:val="1"/>
      <w:marLeft w:val="0"/>
      <w:marRight w:val="0"/>
      <w:marTop w:val="0"/>
      <w:marBottom w:val="0"/>
      <w:divBdr>
        <w:top w:val="none" w:sz="0" w:space="0" w:color="auto"/>
        <w:left w:val="none" w:sz="0" w:space="0" w:color="auto"/>
        <w:bottom w:val="none" w:sz="0" w:space="0" w:color="auto"/>
        <w:right w:val="none" w:sz="0" w:space="0" w:color="auto"/>
      </w:divBdr>
    </w:div>
    <w:div w:id="1810199320">
      <w:bodyDiv w:val="1"/>
      <w:marLeft w:val="0"/>
      <w:marRight w:val="0"/>
      <w:marTop w:val="0"/>
      <w:marBottom w:val="0"/>
      <w:divBdr>
        <w:top w:val="none" w:sz="0" w:space="0" w:color="auto"/>
        <w:left w:val="none" w:sz="0" w:space="0" w:color="auto"/>
        <w:bottom w:val="none" w:sz="0" w:space="0" w:color="auto"/>
        <w:right w:val="none" w:sz="0" w:space="0" w:color="auto"/>
      </w:divBdr>
    </w:div>
    <w:div w:id="1816481426">
      <w:bodyDiv w:val="1"/>
      <w:marLeft w:val="0"/>
      <w:marRight w:val="0"/>
      <w:marTop w:val="0"/>
      <w:marBottom w:val="0"/>
      <w:divBdr>
        <w:top w:val="none" w:sz="0" w:space="0" w:color="auto"/>
        <w:left w:val="none" w:sz="0" w:space="0" w:color="auto"/>
        <w:bottom w:val="none" w:sz="0" w:space="0" w:color="auto"/>
        <w:right w:val="none" w:sz="0" w:space="0" w:color="auto"/>
      </w:divBdr>
    </w:div>
    <w:div w:id="1852794384">
      <w:bodyDiv w:val="1"/>
      <w:marLeft w:val="0"/>
      <w:marRight w:val="0"/>
      <w:marTop w:val="0"/>
      <w:marBottom w:val="0"/>
      <w:divBdr>
        <w:top w:val="none" w:sz="0" w:space="0" w:color="auto"/>
        <w:left w:val="none" w:sz="0" w:space="0" w:color="auto"/>
        <w:bottom w:val="none" w:sz="0" w:space="0" w:color="auto"/>
        <w:right w:val="none" w:sz="0" w:space="0" w:color="auto"/>
      </w:divBdr>
    </w:div>
    <w:div w:id="1858419252">
      <w:bodyDiv w:val="1"/>
      <w:marLeft w:val="0"/>
      <w:marRight w:val="0"/>
      <w:marTop w:val="0"/>
      <w:marBottom w:val="0"/>
      <w:divBdr>
        <w:top w:val="none" w:sz="0" w:space="0" w:color="auto"/>
        <w:left w:val="none" w:sz="0" w:space="0" w:color="auto"/>
        <w:bottom w:val="none" w:sz="0" w:space="0" w:color="auto"/>
        <w:right w:val="none" w:sz="0" w:space="0" w:color="auto"/>
      </w:divBdr>
      <w:divsChild>
        <w:div w:id="1328485670">
          <w:marLeft w:val="0"/>
          <w:marRight w:val="0"/>
          <w:marTop w:val="0"/>
          <w:marBottom w:val="0"/>
          <w:divBdr>
            <w:top w:val="none" w:sz="0" w:space="0" w:color="auto"/>
            <w:left w:val="none" w:sz="0" w:space="0" w:color="auto"/>
            <w:bottom w:val="none" w:sz="0" w:space="0" w:color="auto"/>
            <w:right w:val="none" w:sz="0" w:space="0" w:color="auto"/>
          </w:divBdr>
        </w:div>
      </w:divsChild>
    </w:div>
    <w:div w:id="1871913259">
      <w:bodyDiv w:val="1"/>
      <w:marLeft w:val="0"/>
      <w:marRight w:val="0"/>
      <w:marTop w:val="0"/>
      <w:marBottom w:val="0"/>
      <w:divBdr>
        <w:top w:val="none" w:sz="0" w:space="0" w:color="auto"/>
        <w:left w:val="none" w:sz="0" w:space="0" w:color="auto"/>
        <w:bottom w:val="none" w:sz="0" w:space="0" w:color="auto"/>
        <w:right w:val="none" w:sz="0" w:space="0" w:color="auto"/>
      </w:divBdr>
    </w:div>
    <w:div w:id="1891844649">
      <w:bodyDiv w:val="1"/>
      <w:marLeft w:val="0"/>
      <w:marRight w:val="0"/>
      <w:marTop w:val="0"/>
      <w:marBottom w:val="0"/>
      <w:divBdr>
        <w:top w:val="none" w:sz="0" w:space="0" w:color="auto"/>
        <w:left w:val="none" w:sz="0" w:space="0" w:color="auto"/>
        <w:bottom w:val="none" w:sz="0" w:space="0" w:color="auto"/>
        <w:right w:val="none" w:sz="0" w:space="0" w:color="auto"/>
      </w:divBdr>
    </w:div>
    <w:div w:id="1904367766">
      <w:bodyDiv w:val="1"/>
      <w:marLeft w:val="0"/>
      <w:marRight w:val="0"/>
      <w:marTop w:val="0"/>
      <w:marBottom w:val="0"/>
      <w:divBdr>
        <w:top w:val="none" w:sz="0" w:space="0" w:color="auto"/>
        <w:left w:val="none" w:sz="0" w:space="0" w:color="auto"/>
        <w:bottom w:val="none" w:sz="0" w:space="0" w:color="auto"/>
        <w:right w:val="none" w:sz="0" w:space="0" w:color="auto"/>
      </w:divBdr>
    </w:div>
    <w:div w:id="1904483614">
      <w:bodyDiv w:val="1"/>
      <w:marLeft w:val="0"/>
      <w:marRight w:val="0"/>
      <w:marTop w:val="0"/>
      <w:marBottom w:val="0"/>
      <w:divBdr>
        <w:top w:val="none" w:sz="0" w:space="0" w:color="auto"/>
        <w:left w:val="none" w:sz="0" w:space="0" w:color="auto"/>
        <w:bottom w:val="none" w:sz="0" w:space="0" w:color="auto"/>
        <w:right w:val="none" w:sz="0" w:space="0" w:color="auto"/>
      </w:divBdr>
    </w:div>
    <w:div w:id="1919828079">
      <w:bodyDiv w:val="1"/>
      <w:marLeft w:val="0"/>
      <w:marRight w:val="0"/>
      <w:marTop w:val="0"/>
      <w:marBottom w:val="0"/>
      <w:divBdr>
        <w:top w:val="none" w:sz="0" w:space="0" w:color="auto"/>
        <w:left w:val="none" w:sz="0" w:space="0" w:color="auto"/>
        <w:bottom w:val="none" w:sz="0" w:space="0" w:color="auto"/>
        <w:right w:val="none" w:sz="0" w:space="0" w:color="auto"/>
      </w:divBdr>
    </w:div>
    <w:div w:id="1936207162">
      <w:bodyDiv w:val="1"/>
      <w:marLeft w:val="0"/>
      <w:marRight w:val="0"/>
      <w:marTop w:val="0"/>
      <w:marBottom w:val="0"/>
      <w:divBdr>
        <w:top w:val="none" w:sz="0" w:space="0" w:color="auto"/>
        <w:left w:val="none" w:sz="0" w:space="0" w:color="auto"/>
        <w:bottom w:val="none" w:sz="0" w:space="0" w:color="auto"/>
        <w:right w:val="none" w:sz="0" w:space="0" w:color="auto"/>
      </w:divBdr>
    </w:div>
    <w:div w:id="1984700505">
      <w:bodyDiv w:val="1"/>
      <w:marLeft w:val="0"/>
      <w:marRight w:val="0"/>
      <w:marTop w:val="0"/>
      <w:marBottom w:val="0"/>
      <w:divBdr>
        <w:top w:val="none" w:sz="0" w:space="0" w:color="auto"/>
        <w:left w:val="none" w:sz="0" w:space="0" w:color="auto"/>
        <w:bottom w:val="none" w:sz="0" w:space="0" w:color="auto"/>
        <w:right w:val="none" w:sz="0" w:space="0" w:color="auto"/>
      </w:divBdr>
    </w:div>
    <w:div w:id="1988433572">
      <w:bodyDiv w:val="1"/>
      <w:marLeft w:val="0"/>
      <w:marRight w:val="0"/>
      <w:marTop w:val="0"/>
      <w:marBottom w:val="0"/>
      <w:divBdr>
        <w:top w:val="none" w:sz="0" w:space="0" w:color="auto"/>
        <w:left w:val="none" w:sz="0" w:space="0" w:color="auto"/>
        <w:bottom w:val="none" w:sz="0" w:space="0" w:color="auto"/>
        <w:right w:val="none" w:sz="0" w:space="0" w:color="auto"/>
      </w:divBdr>
    </w:div>
    <w:div w:id="2084832664">
      <w:bodyDiv w:val="1"/>
      <w:marLeft w:val="0"/>
      <w:marRight w:val="0"/>
      <w:marTop w:val="0"/>
      <w:marBottom w:val="0"/>
      <w:divBdr>
        <w:top w:val="none" w:sz="0" w:space="0" w:color="auto"/>
        <w:left w:val="none" w:sz="0" w:space="0" w:color="auto"/>
        <w:bottom w:val="none" w:sz="0" w:space="0" w:color="auto"/>
        <w:right w:val="none" w:sz="0" w:space="0" w:color="auto"/>
      </w:divBdr>
    </w:div>
    <w:div w:id="2086297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footer2.xml.rels><?xml version="1.0" encoding="UTF-8" standalone="yes"?>
<Relationships xmlns="http://schemas.openxmlformats.org/package/2006/relationships"><Relationship Id="rId3" Type="http://schemas.openxmlformats.org/officeDocument/2006/relationships/image" Target="media/image270.png"/><Relationship Id="rId2" Type="http://schemas.openxmlformats.org/officeDocument/2006/relationships/image" Target="media/image7.svg"/><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442EB5159358D4DBB96C076E92CA033" ma:contentTypeVersion="4" ma:contentTypeDescription="Create a new document." ma:contentTypeScope="" ma:versionID="cb7bbb41668bb77c20a13b78499f5464">
  <xsd:schema xmlns:xsd="http://www.w3.org/2001/XMLSchema" xmlns:xs="http://www.w3.org/2001/XMLSchema" xmlns:p="http://schemas.microsoft.com/office/2006/metadata/properties" xmlns:ns2="b0bea954-a813-48af-b81f-37fb60ec49e0" targetNamespace="http://schemas.microsoft.com/office/2006/metadata/properties" ma:root="true" ma:fieldsID="d1c957b8349382f9731337c800d9a4b0" ns2:_="">
    <xsd:import namespace="b0bea954-a813-48af-b81f-37fb60ec49e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bea954-a813-48af-b81f-37fb60ec49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EA14E2-43F5-48CE-B17A-D80B3486CEDC}">
  <ds:schemaRefs>
    <ds:schemaRef ds:uri="http://schemas.microsoft.com/sharepoint/v3/contenttype/forms"/>
  </ds:schemaRefs>
</ds:datastoreItem>
</file>

<file path=customXml/itemProps2.xml><?xml version="1.0" encoding="utf-8"?>
<ds:datastoreItem xmlns:ds="http://schemas.openxmlformats.org/officeDocument/2006/customXml" ds:itemID="{3E19524C-9C23-45E6-AB3C-CFBFD1F033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bea954-a813-48af-b81f-37fb60ec49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D9BB1E2-6655-4FAD-B177-131024B63B8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25A6587-6697-4F68-B82D-D9D400682E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14</Pages>
  <Words>3810</Words>
  <Characters>21718</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NWJCC Performance Report</vt:lpstr>
    </vt:vector>
  </TitlesOfParts>
  <Company>Cwm Taf Morgannwg University Health Board</Company>
  <LinksUpToDate>false</LinksUpToDate>
  <CharactersWithSpaces>25478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NWJCC Performance Report</dc:title>
  <dc:subject/>
  <dc:creator>Ricky Thomas (CTM UHB - NCCU Corporate Services)</dc:creator>
  <cp:keywords>NWJCC Performance Report</cp:keywords>
  <dc:description/>
  <cp:lastModifiedBy>Susan Evans (NHS Wales Joint Commissioning Committee)</cp:lastModifiedBy>
  <cp:revision>8</cp:revision>
  <cp:lastPrinted>2024-11-25T17:56:00Z</cp:lastPrinted>
  <dcterms:created xsi:type="dcterms:W3CDTF">2025-11-17T15:35:00Z</dcterms:created>
  <dcterms:modified xsi:type="dcterms:W3CDTF">2025-12-16T15:06:00Z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0x010100F442EB5159358D4DBB96C076E92CA033</vt:lpwstr>
  </property>
</Properties>
</file>