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6A4F" w:rsidRPr="0078776B" w:rsidRDefault="00506A4F" w:rsidP="00506A4F">
      <w:pPr>
        <w:tabs>
          <w:tab w:val="left" w:pos="5955"/>
        </w:tabs>
        <w:spacing w:after="0" w:line="240" w:lineRule="auto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 xml:space="preserve">Appendix 2: NEPTS Storyboard </w:t>
      </w:r>
      <w:r>
        <w:rPr>
          <w:rFonts w:ascii="Verdana" w:hAnsi="Verdana"/>
          <w:b/>
          <w:noProof/>
          <w:sz w:val="24"/>
          <w:szCs w:val="24"/>
          <w:lang w:eastAsia="en-GB"/>
        </w:rPr>
        <w:drawing>
          <wp:inline distT="0" distB="0" distL="0" distR="0" wp14:anchorId="4CB40BCD" wp14:editId="32358C98">
            <wp:extent cx="12230778" cy="8644933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6187" cy="8648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0BFC" w:rsidRDefault="00390BFC">
      <w:bookmarkStart w:id="0" w:name="_GoBack"/>
      <w:bookmarkEnd w:id="0"/>
    </w:p>
    <w:sectPr w:rsidR="00390BFC" w:rsidSect="00506A4F">
      <w:footerReference w:type="default" r:id="rId7"/>
      <w:pgSz w:w="23814" w:h="16840" w:orient="landscape" w:code="8"/>
      <w:pgMar w:top="1135" w:right="1440" w:bottom="1440" w:left="1440" w:header="426" w:footer="25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6A4F" w:rsidRDefault="00506A4F" w:rsidP="00506A4F">
      <w:pPr>
        <w:spacing w:after="0" w:line="240" w:lineRule="auto"/>
      </w:pPr>
      <w:r>
        <w:separator/>
      </w:r>
    </w:p>
  </w:endnote>
  <w:endnote w:type="continuationSeparator" w:id="0">
    <w:p w:rsidR="00506A4F" w:rsidRDefault="00506A4F" w:rsidP="00506A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E6" w:rsidRDefault="00506A4F" w:rsidP="00506A4F">
    <w:pPr>
      <w:pStyle w:val="Footer"/>
      <w:tabs>
        <w:tab w:val="right" w:pos="9000"/>
      </w:tabs>
      <w:jc w:val="center"/>
      <w:rPr>
        <w:rFonts w:ascii="Verdana" w:hAnsi="Verdana" w:cs="Arial"/>
        <w:b/>
        <w:sz w:val="18"/>
        <w:szCs w:val="18"/>
      </w:rPr>
    </w:pPr>
    <w:r>
      <w:rPr>
        <w:b/>
      </w:rPr>
      <w:t>NEPTS Progress &amp;</w:t>
    </w:r>
    <w:r>
      <w:rPr>
        <w:b/>
      </w:rPr>
      <w:tab/>
    </w:r>
    <w:r>
      <w:rPr>
        <w:b/>
      </w:rPr>
      <w:tab/>
    </w:r>
    <w:r w:rsidRPr="006356C8">
      <w:rPr>
        <w:rFonts w:ascii="Verdana" w:hAnsi="Verdana" w:cs="Arial"/>
        <w:b/>
        <w:sz w:val="18"/>
        <w:szCs w:val="18"/>
      </w:rPr>
      <w:t>Emergency Ambulance Services</w:t>
    </w:r>
  </w:p>
  <w:p w:rsidR="004565E6" w:rsidRPr="006356C8" w:rsidRDefault="00506A4F" w:rsidP="00506A4F">
    <w:pPr>
      <w:pStyle w:val="Footer"/>
      <w:tabs>
        <w:tab w:val="right" w:pos="9000"/>
      </w:tabs>
      <w:jc w:val="center"/>
      <w:rPr>
        <w:rFonts w:ascii="Verdana" w:hAnsi="Verdana" w:cs="Arial"/>
        <w:b/>
        <w:sz w:val="18"/>
        <w:szCs w:val="18"/>
      </w:rPr>
    </w:pPr>
    <w:r>
      <w:rPr>
        <w:rFonts w:ascii="Verdana" w:hAnsi="Verdana" w:cs="Arial"/>
        <w:b/>
        <w:sz w:val="18"/>
        <w:szCs w:val="18"/>
      </w:rPr>
      <w:t>Performance Report</w:t>
    </w:r>
    <w:r>
      <w:rPr>
        <w:rFonts w:ascii="Verdana" w:hAnsi="Verdana" w:cs="Arial"/>
        <w:b/>
        <w:sz w:val="18"/>
        <w:szCs w:val="18"/>
      </w:rPr>
      <w:tab/>
    </w:r>
    <w:r>
      <w:rPr>
        <w:rFonts w:ascii="Verdana" w:hAnsi="Verdana" w:cs="Arial"/>
        <w:b/>
        <w:sz w:val="18"/>
        <w:szCs w:val="18"/>
      </w:rPr>
      <w:tab/>
    </w:r>
    <w:r w:rsidRPr="006356C8">
      <w:rPr>
        <w:rFonts w:ascii="Verdana" w:hAnsi="Verdana" w:cs="Arial"/>
        <w:b/>
        <w:sz w:val="18"/>
        <w:szCs w:val="18"/>
      </w:rPr>
      <w:t>Committee  Meeting</w:t>
    </w:r>
  </w:p>
  <w:p w:rsidR="004565E6" w:rsidRPr="00B25C87" w:rsidRDefault="00506A4F" w:rsidP="00506A4F">
    <w:pPr>
      <w:pStyle w:val="Footer"/>
      <w:jc w:val="center"/>
      <w:rPr>
        <w:b/>
      </w:rPr>
    </w:pPr>
    <w:r>
      <w:rPr>
        <w:rFonts w:ascii="Verdana" w:hAnsi="Verdana" w:cs="Arial"/>
        <w:b/>
        <w:sz w:val="18"/>
        <w:szCs w:val="18"/>
      </w:rPr>
      <w:tab/>
    </w:r>
    <w:r>
      <w:rPr>
        <w:rFonts w:ascii="Verdana" w:hAnsi="Verdana" w:cs="Arial"/>
        <w:b/>
        <w:sz w:val="18"/>
        <w:szCs w:val="18"/>
      </w:rPr>
      <w:t xml:space="preserve">                                                                                                                     </w:t>
    </w:r>
    <w:r>
      <w:rPr>
        <w:rFonts w:ascii="Verdana" w:hAnsi="Verdana" w:cs="Arial"/>
        <w:b/>
        <w:sz w:val="18"/>
        <w:szCs w:val="18"/>
      </w:rPr>
      <w:t>28</w:t>
    </w:r>
    <w:r>
      <w:rPr>
        <w:rFonts w:ascii="Verdana" w:hAnsi="Verdana" w:cs="Arial"/>
        <w:b/>
        <w:sz w:val="18"/>
        <w:szCs w:val="18"/>
        <w:vertAlign w:val="superscript"/>
      </w:rPr>
      <w:t xml:space="preserve"> </w:t>
    </w:r>
    <w:r>
      <w:rPr>
        <w:rFonts w:ascii="Verdana" w:hAnsi="Verdana" w:cs="Arial"/>
        <w:b/>
        <w:sz w:val="18"/>
        <w:szCs w:val="18"/>
      </w:rPr>
      <w:t>January 2020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6A4F" w:rsidRDefault="00506A4F" w:rsidP="00506A4F">
      <w:pPr>
        <w:spacing w:after="0" w:line="240" w:lineRule="auto"/>
      </w:pPr>
      <w:r>
        <w:separator/>
      </w:r>
    </w:p>
  </w:footnote>
  <w:footnote w:type="continuationSeparator" w:id="0">
    <w:p w:rsidR="00506A4F" w:rsidRDefault="00506A4F" w:rsidP="00506A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A4F"/>
    <w:rsid w:val="00390BFC"/>
    <w:rsid w:val="0050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3C23B5-E2A9-47E8-9902-1EE49FA5E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6A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aliases w:val="Doc Footer"/>
    <w:basedOn w:val="Normal"/>
    <w:link w:val="FooterChar"/>
    <w:uiPriority w:val="99"/>
    <w:unhideWhenUsed/>
    <w:rsid w:val="00506A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1"/>
    <w:basedOn w:val="DefaultParagraphFont"/>
    <w:link w:val="Footer"/>
    <w:uiPriority w:val="99"/>
    <w:rsid w:val="00506A4F"/>
  </w:style>
  <w:style w:type="paragraph" w:styleId="Header">
    <w:name w:val="header"/>
    <w:basedOn w:val="Normal"/>
    <w:link w:val="HeaderChar"/>
    <w:uiPriority w:val="99"/>
    <w:unhideWhenUsed/>
    <w:rsid w:val="00506A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A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E8C952E</Template>
  <TotalTime>1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(CTUHB - NCCU Corporate Services)</dc:creator>
  <cp:keywords/>
  <dc:description/>
  <cp:lastModifiedBy>Gwenan Roberts (CTUHB - NCCU Corporate Services)</cp:lastModifiedBy>
  <cp:revision>1</cp:revision>
  <dcterms:created xsi:type="dcterms:W3CDTF">2020-01-24T14:26:00Z</dcterms:created>
  <dcterms:modified xsi:type="dcterms:W3CDTF">2020-01-24T14:27:00Z</dcterms:modified>
</cp:coreProperties>
</file>