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3115" w:type="dxa"/>
        <w:tblInd w:w="6519" w:type="dxa"/>
        <w:tblLook w:val="04A0" w:firstRow="1" w:lastRow="0" w:firstColumn="1" w:lastColumn="0" w:noHBand="0" w:noVBand="1"/>
      </w:tblPr>
      <w:tblGrid>
        <w:gridCol w:w="3115"/>
      </w:tblGrid>
      <w:tr w:rsidR="00BA1AF1" w:rsidRPr="00BA1AF1" w14:paraId="1D0A85FD" w14:textId="77777777" w:rsidTr="00BA1AF1">
        <w:trPr>
          <w:cantSplit/>
          <w:trHeight w:val="485"/>
        </w:trPr>
        <w:tc>
          <w:tcPr>
            <w:tcW w:w="3115" w:type="dxa"/>
            <w:vAlign w:val="center"/>
          </w:tcPr>
          <w:p w14:paraId="52583588"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E8D6320" w14:textId="77777777" w:rsidTr="00BA1AF1">
        <w:trPr>
          <w:cantSplit/>
          <w:trHeight w:val="563"/>
        </w:trPr>
        <w:tc>
          <w:tcPr>
            <w:tcW w:w="3115" w:type="dxa"/>
            <w:vAlign w:val="center"/>
          </w:tcPr>
          <w:p w14:paraId="37C2FDBF" w14:textId="77777777" w:rsidR="00BA1AF1" w:rsidRPr="00BA1AF1" w:rsidRDefault="0065776D" w:rsidP="00BA1AF1">
            <w:pPr>
              <w:jc w:val="center"/>
              <w:rPr>
                <w:rFonts w:ascii="Verdana" w:hAnsi="Verdana"/>
                <w:sz w:val="24"/>
                <w:szCs w:val="24"/>
              </w:rPr>
            </w:pPr>
            <w:r>
              <w:rPr>
                <w:rFonts w:ascii="Verdana" w:hAnsi="Verdana"/>
                <w:sz w:val="24"/>
                <w:szCs w:val="24"/>
              </w:rPr>
              <w:t>1.6</w:t>
            </w:r>
          </w:p>
        </w:tc>
      </w:tr>
    </w:tbl>
    <w:p w14:paraId="21209B31"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290F392B" w14:textId="77777777" w:rsidTr="005E14D3">
        <w:trPr>
          <w:trHeight w:val="826"/>
        </w:trPr>
        <w:tc>
          <w:tcPr>
            <w:tcW w:w="9634" w:type="dxa"/>
            <w:vAlign w:val="center"/>
          </w:tcPr>
          <w:p w14:paraId="7AEE7519"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4810EE7A"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3C8BC1C3" w14:textId="77777777" w:rsidTr="005E14D3">
        <w:trPr>
          <w:trHeight w:val="714"/>
        </w:trPr>
        <w:tc>
          <w:tcPr>
            <w:tcW w:w="9634" w:type="dxa"/>
            <w:vAlign w:val="center"/>
          </w:tcPr>
          <w:p w14:paraId="4C999F94" w14:textId="77777777" w:rsidR="001D08F5" w:rsidRPr="005C0676" w:rsidRDefault="005C0676" w:rsidP="00577535">
            <w:pPr>
              <w:jc w:val="center"/>
              <w:rPr>
                <w:rFonts w:ascii="Verdana" w:hAnsi="Verdana" w:cs="Arial"/>
                <w:b/>
                <w:color w:val="000000" w:themeColor="text1"/>
                <w:sz w:val="24"/>
                <w:szCs w:val="24"/>
              </w:rPr>
            </w:pPr>
            <w:r w:rsidRPr="005C0676">
              <w:rPr>
                <w:rStyle w:val="Style7"/>
                <w:rFonts w:ascii="Verdana" w:hAnsi="Verdana"/>
                <w:sz w:val="24"/>
                <w:szCs w:val="24"/>
              </w:rPr>
              <w:t>CHAIR’S REPORT</w:t>
            </w:r>
          </w:p>
        </w:tc>
      </w:tr>
    </w:tbl>
    <w:p w14:paraId="58953D3D"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7B5CED9" w14:textId="77777777" w:rsidTr="00344184">
        <w:trPr>
          <w:trHeight w:val="561"/>
        </w:trPr>
        <w:tc>
          <w:tcPr>
            <w:tcW w:w="4248" w:type="dxa"/>
            <w:shd w:val="clear" w:color="auto" w:fill="F2F2F2" w:themeFill="background1" w:themeFillShade="F2"/>
            <w:vAlign w:val="center"/>
          </w:tcPr>
          <w:p w14:paraId="705B4079" w14:textId="77777777" w:rsidR="00577535" w:rsidRPr="0095447D" w:rsidRDefault="00344184" w:rsidP="00344184">
            <w:pPr>
              <w:rPr>
                <w:rFonts w:ascii="Verdana" w:hAnsi="Verdana" w:cs="Arial"/>
                <w:b/>
                <w:caps/>
                <w:sz w:val="24"/>
                <w:szCs w:val="24"/>
              </w:rPr>
            </w:pPr>
            <w:r w:rsidRPr="0095447D">
              <w:rPr>
                <w:rFonts w:ascii="Verdana" w:hAnsi="Verdana" w:cs="Arial"/>
                <w:b/>
                <w:sz w:val="24"/>
                <w:szCs w:val="24"/>
              </w:rPr>
              <w:t>Date of meeting</w:t>
            </w:r>
          </w:p>
        </w:tc>
        <w:tc>
          <w:tcPr>
            <w:tcW w:w="5386" w:type="dxa"/>
            <w:vAlign w:val="center"/>
          </w:tcPr>
          <w:p w14:paraId="77C550B3" w14:textId="3CBA002B" w:rsidR="00577535" w:rsidRPr="0095447D" w:rsidRDefault="009946FE" w:rsidP="00C93204">
            <w:pPr>
              <w:rPr>
                <w:rFonts w:ascii="Verdana" w:hAnsi="Verdana" w:cs="Arial"/>
                <w:color w:val="FF0000"/>
                <w:sz w:val="24"/>
                <w:szCs w:val="24"/>
              </w:rPr>
            </w:pPr>
            <w:r>
              <w:rPr>
                <w:rStyle w:val="Style8"/>
                <w:rFonts w:ascii="Verdana" w:hAnsi="Verdana"/>
                <w:color w:val="000000" w:themeColor="text1"/>
              </w:rPr>
              <w:t>1</w:t>
            </w:r>
            <w:r w:rsidR="001E2FF2">
              <w:rPr>
                <w:rStyle w:val="Style8"/>
                <w:rFonts w:ascii="Verdana" w:hAnsi="Verdana"/>
                <w:color w:val="000000" w:themeColor="text1"/>
              </w:rPr>
              <w:t>3</w:t>
            </w:r>
            <w:r w:rsidR="0095447D" w:rsidRPr="0095447D">
              <w:rPr>
                <w:rStyle w:val="Style8"/>
                <w:rFonts w:ascii="Verdana" w:hAnsi="Verdana"/>
                <w:color w:val="000000" w:themeColor="text1"/>
              </w:rPr>
              <w:t>/0</w:t>
            </w:r>
            <w:r w:rsidR="001E2FF2">
              <w:rPr>
                <w:rStyle w:val="Style8"/>
                <w:rFonts w:ascii="Verdana" w:hAnsi="Verdana"/>
                <w:color w:val="000000" w:themeColor="text1"/>
              </w:rPr>
              <w:t>7</w:t>
            </w:r>
            <w:r w:rsidR="0095447D" w:rsidRPr="0095447D">
              <w:rPr>
                <w:rStyle w:val="Style8"/>
                <w:rFonts w:ascii="Verdana" w:hAnsi="Verdana"/>
                <w:color w:val="000000" w:themeColor="text1"/>
              </w:rPr>
              <w:t>/2021</w:t>
            </w:r>
          </w:p>
        </w:tc>
      </w:tr>
    </w:tbl>
    <w:p w14:paraId="44CD435B"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7F870AB3" w14:textId="77777777" w:rsidTr="00344184">
        <w:trPr>
          <w:trHeight w:val="573"/>
        </w:trPr>
        <w:tc>
          <w:tcPr>
            <w:tcW w:w="4248" w:type="dxa"/>
            <w:shd w:val="clear" w:color="auto" w:fill="F2F2F2" w:themeFill="background1" w:themeFillShade="F2"/>
            <w:vAlign w:val="center"/>
          </w:tcPr>
          <w:p w14:paraId="119DE2D0"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7112F67D" w14:textId="77777777" w:rsidR="00380B51" w:rsidRPr="00E23B12" w:rsidRDefault="005E1AB5" w:rsidP="002338B8">
                <w:pPr>
                  <w:rPr>
                    <w:rFonts w:ascii="Verdana" w:hAnsi="Verdana" w:cs="Arial"/>
                    <w:color w:val="FF0000"/>
                    <w:sz w:val="24"/>
                    <w:szCs w:val="24"/>
                  </w:rPr>
                </w:pPr>
                <w:r>
                  <w:rPr>
                    <w:rStyle w:val="Style26"/>
                    <w:rFonts w:ascii="Verdana" w:hAnsi="Verdana"/>
                    <w:sz w:val="24"/>
                    <w:szCs w:val="24"/>
                  </w:rPr>
                  <w:t>Open/Public</w:t>
                </w:r>
              </w:p>
            </w:sdtContent>
          </w:sdt>
        </w:tc>
      </w:tr>
    </w:tbl>
    <w:p w14:paraId="7AB26771"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A504235" w14:textId="77777777" w:rsidTr="00344184">
        <w:trPr>
          <w:trHeight w:val="571"/>
        </w:trPr>
        <w:tc>
          <w:tcPr>
            <w:tcW w:w="4248" w:type="dxa"/>
            <w:shd w:val="clear" w:color="auto" w:fill="F2F2F2" w:themeFill="background1" w:themeFillShade="F2"/>
            <w:vAlign w:val="center"/>
          </w:tcPr>
          <w:p w14:paraId="293741F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47EAEB43"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1408AF11"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5D77B974" w14:textId="77777777" w:rsidTr="00344184">
        <w:trPr>
          <w:trHeight w:val="555"/>
        </w:trPr>
        <w:tc>
          <w:tcPr>
            <w:tcW w:w="4248" w:type="dxa"/>
            <w:shd w:val="clear" w:color="auto" w:fill="F2F2F2" w:themeFill="background1" w:themeFillShade="F2"/>
            <w:vAlign w:val="center"/>
          </w:tcPr>
          <w:p w14:paraId="2C30E16A"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6A4468DC" w14:textId="77777777" w:rsidR="00747CDC" w:rsidRPr="00E23B12" w:rsidRDefault="005E1AB5" w:rsidP="005E1AB5">
            <w:pPr>
              <w:rPr>
                <w:rFonts w:ascii="Verdana" w:hAnsi="Verdana" w:cs="Arial"/>
                <w:caps/>
                <w:color w:val="FF0000"/>
                <w:sz w:val="24"/>
                <w:szCs w:val="24"/>
              </w:rPr>
            </w:pPr>
            <w:r>
              <w:rPr>
                <w:rFonts w:ascii="Verdana" w:hAnsi="Verdana"/>
                <w:sz w:val="24"/>
                <w:szCs w:val="24"/>
              </w:rPr>
              <w:t>Assistant Director Corporate</w:t>
            </w:r>
          </w:p>
        </w:tc>
      </w:tr>
      <w:tr w:rsidR="003E2FB0" w:rsidRPr="00E23B12" w14:paraId="6C751A2D" w14:textId="77777777" w:rsidTr="00344184">
        <w:trPr>
          <w:trHeight w:val="549"/>
        </w:trPr>
        <w:tc>
          <w:tcPr>
            <w:tcW w:w="4248" w:type="dxa"/>
            <w:shd w:val="clear" w:color="auto" w:fill="F2F2F2" w:themeFill="background1" w:themeFillShade="F2"/>
            <w:vAlign w:val="center"/>
          </w:tcPr>
          <w:p w14:paraId="551288CE"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431735BB" w14:textId="77777777" w:rsidR="005E14D3" w:rsidRPr="00E23B12" w:rsidRDefault="005E1AB5" w:rsidP="005E14D3">
            <w:pPr>
              <w:rPr>
                <w:rFonts w:ascii="Verdana" w:hAnsi="Verdana"/>
                <w:color w:val="FF0000"/>
                <w:sz w:val="24"/>
                <w:szCs w:val="24"/>
              </w:rPr>
            </w:pPr>
            <w:r>
              <w:rPr>
                <w:rFonts w:ascii="Verdana" w:hAnsi="Verdana"/>
                <w:sz w:val="24"/>
                <w:szCs w:val="24"/>
              </w:rPr>
              <w:t>Chris Turner, Chair of the Committee</w:t>
            </w:r>
          </w:p>
        </w:tc>
      </w:tr>
    </w:tbl>
    <w:p w14:paraId="637A28FB"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6D2685A7" w14:textId="77777777" w:rsidTr="00344184">
        <w:trPr>
          <w:trHeight w:val="669"/>
        </w:trPr>
        <w:tc>
          <w:tcPr>
            <w:tcW w:w="4248" w:type="dxa"/>
            <w:shd w:val="clear" w:color="auto" w:fill="F2F2F2" w:themeFill="background1" w:themeFillShade="F2"/>
            <w:vAlign w:val="center"/>
          </w:tcPr>
          <w:p w14:paraId="6083101B"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1F0DBD5E" w14:textId="2BEC2F4B" w:rsidR="00EA7C24" w:rsidRPr="00E23B12" w:rsidRDefault="00E83D22" w:rsidP="000A14EC">
                <w:pPr>
                  <w:rPr>
                    <w:rFonts w:ascii="Verdana" w:hAnsi="Verdana" w:cs="Arial"/>
                    <w:color w:val="FF0000"/>
                    <w:sz w:val="24"/>
                    <w:szCs w:val="24"/>
                  </w:rPr>
                </w:pPr>
                <w:r>
                  <w:rPr>
                    <w:rStyle w:val="Style17"/>
                    <w:rFonts w:ascii="Verdana" w:hAnsi="Verdana"/>
                    <w:sz w:val="24"/>
                    <w:szCs w:val="24"/>
                  </w:rPr>
                  <w:t>FOR APPROVAL</w:t>
                </w:r>
              </w:p>
            </w:tc>
          </w:sdtContent>
        </w:sdt>
      </w:tr>
    </w:tbl>
    <w:p w14:paraId="79E254F2" w14:textId="77777777" w:rsidR="003E43AD" w:rsidRDefault="003E43AD" w:rsidP="003E43AD">
      <w:pPr>
        <w:pStyle w:val="NoSpacing"/>
        <w:rPr>
          <w:rFonts w:ascii="Verdana" w:hAnsi="Verdana" w:cs="Arial"/>
          <w:sz w:val="12"/>
          <w:szCs w:val="24"/>
        </w:rPr>
      </w:pPr>
    </w:p>
    <w:p w14:paraId="7AE1BCB9" w14:textId="77777777" w:rsidR="00362444" w:rsidRPr="00E55D6E" w:rsidRDefault="0036244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930"/>
        <w:gridCol w:w="8704"/>
      </w:tblGrid>
      <w:tr w:rsidR="00577535" w:rsidRPr="00E23B12" w14:paraId="6C6ED2FE" w14:textId="77777777" w:rsidTr="00E55D6E">
        <w:trPr>
          <w:trHeight w:val="264"/>
        </w:trPr>
        <w:tc>
          <w:tcPr>
            <w:tcW w:w="9634" w:type="dxa"/>
            <w:gridSpan w:val="2"/>
            <w:shd w:val="clear" w:color="auto" w:fill="F2F2F2" w:themeFill="background1" w:themeFillShade="F2"/>
            <w:vAlign w:val="center"/>
          </w:tcPr>
          <w:p w14:paraId="41120C4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1F423AEA" w14:textId="77777777" w:rsidTr="00362444">
        <w:trPr>
          <w:trHeight w:val="549"/>
        </w:trPr>
        <w:tc>
          <w:tcPr>
            <w:tcW w:w="930" w:type="dxa"/>
            <w:shd w:val="clear" w:color="auto" w:fill="FFFFFF" w:themeFill="background1"/>
            <w:vAlign w:val="center"/>
          </w:tcPr>
          <w:p w14:paraId="72A13F20" w14:textId="77777777" w:rsidR="00577535" w:rsidRDefault="003F20B7" w:rsidP="00577535">
            <w:pPr>
              <w:rPr>
                <w:rFonts w:ascii="Verdana" w:hAnsi="Verdana" w:cs="Arial"/>
                <w:sz w:val="24"/>
                <w:szCs w:val="24"/>
              </w:rPr>
            </w:pPr>
            <w:r>
              <w:rPr>
                <w:rFonts w:ascii="Verdana" w:hAnsi="Verdana" w:cs="Arial"/>
                <w:sz w:val="24"/>
                <w:szCs w:val="24"/>
              </w:rPr>
              <w:t>CASC</w:t>
            </w:r>
          </w:p>
          <w:p w14:paraId="2EFF9B59" w14:textId="77777777" w:rsidR="003F20B7" w:rsidRPr="00E23B12" w:rsidRDefault="003F20B7" w:rsidP="00577535">
            <w:pPr>
              <w:rPr>
                <w:rFonts w:ascii="Verdana" w:hAnsi="Verdana" w:cs="Arial"/>
                <w:sz w:val="24"/>
                <w:szCs w:val="24"/>
              </w:rPr>
            </w:pPr>
            <w:r>
              <w:rPr>
                <w:rFonts w:ascii="Verdana" w:hAnsi="Verdana" w:cs="Arial"/>
                <w:sz w:val="24"/>
                <w:szCs w:val="24"/>
              </w:rPr>
              <w:t>WAST</w:t>
            </w:r>
          </w:p>
        </w:tc>
        <w:tc>
          <w:tcPr>
            <w:tcW w:w="8704" w:type="dxa"/>
            <w:vAlign w:val="center"/>
          </w:tcPr>
          <w:p w14:paraId="1EF76E64" w14:textId="77777777" w:rsidR="00577535" w:rsidRDefault="003F20B7" w:rsidP="00577535">
            <w:pPr>
              <w:rPr>
                <w:rFonts w:ascii="Verdana" w:hAnsi="Verdana" w:cs="Arial"/>
                <w:sz w:val="24"/>
                <w:szCs w:val="24"/>
              </w:rPr>
            </w:pPr>
            <w:r>
              <w:rPr>
                <w:rFonts w:ascii="Verdana" w:hAnsi="Verdana" w:cs="Arial"/>
                <w:sz w:val="24"/>
                <w:szCs w:val="24"/>
              </w:rPr>
              <w:t>Chief Ambulance Services Commissioner</w:t>
            </w:r>
          </w:p>
          <w:p w14:paraId="1552A9A1" w14:textId="77777777" w:rsidR="003F20B7" w:rsidRPr="00E23B12" w:rsidRDefault="003F20B7" w:rsidP="00577535">
            <w:pPr>
              <w:rPr>
                <w:rFonts w:ascii="Verdana" w:hAnsi="Verdana" w:cs="Arial"/>
                <w:sz w:val="24"/>
                <w:szCs w:val="24"/>
              </w:rPr>
            </w:pPr>
            <w:r>
              <w:rPr>
                <w:rFonts w:ascii="Verdana" w:hAnsi="Verdana" w:cs="Arial"/>
                <w:sz w:val="24"/>
                <w:szCs w:val="24"/>
              </w:rPr>
              <w:t>Welsh Ambulance Services NHS Trust</w:t>
            </w:r>
          </w:p>
        </w:tc>
      </w:tr>
    </w:tbl>
    <w:p w14:paraId="4ADAEA0A" w14:textId="77777777" w:rsidR="00E55D6E" w:rsidRDefault="00E55D6E" w:rsidP="00E55D6E">
      <w:pPr>
        <w:pStyle w:val="ListParagraph"/>
        <w:spacing w:after="0" w:line="240" w:lineRule="auto"/>
        <w:ind w:left="360"/>
        <w:rPr>
          <w:rFonts w:ascii="Verdana" w:hAnsi="Verdana" w:cs="Arial"/>
          <w:b/>
          <w:sz w:val="24"/>
          <w:szCs w:val="24"/>
        </w:rPr>
      </w:pPr>
    </w:p>
    <w:p w14:paraId="4B5162F7" w14:textId="77777777"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t>SITUATION/BACKGROUND</w:t>
      </w:r>
    </w:p>
    <w:p w14:paraId="0C4E75B3" w14:textId="77777777" w:rsidR="005E1AB5" w:rsidRPr="005E1AB5" w:rsidRDefault="005E1AB5" w:rsidP="005E5360">
      <w:pPr>
        <w:pStyle w:val="ListParagraph"/>
        <w:numPr>
          <w:ilvl w:val="1"/>
          <w:numId w:val="1"/>
        </w:numPr>
        <w:spacing w:after="0" w:line="240" w:lineRule="auto"/>
        <w:jc w:val="both"/>
        <w:rPr>
          <w:rFonts w:ascii="Verdana" w:hAnsi="Verdana" w:cs="Arial"/>
          <w:sz w:val="24"/>
          <w:szCs w:val="24"/>
        </w:rPr>
      </w:pPr>
      <w:r w:rsidRPr="005E1AB5">
        <w:rPr>
          <w:rFonts w:ascii="Verdana" w:hAnsi="Verdana" w:cs="Arial"/>
          <w:sz w:val="24"/>
        </w:rPr>
        <w:t>The purpose of this report is for the Committee to receive an update on key matters related to the work of the Chair.</w:t>
      </w:r>
    </w:p>
    <w:p w14:paraId="390610F2" w14:textId="77777777" w:rsidR="00244BB1" w:rsidRPr="00E23B12" w:rsidRDefault="00244BB1" w:rsidP="005E5360">
      <w:pPr>
        <w:spacing w:after="0" w:line="240" w:lineRule="auto"/>
        <w:jc w:val="both"/>
        <w:rPr>
          <w:rFonts w:ascii="Verdana" w:hAnsi="Verdana" w:cs="Arial"/>
          <w:sz w:val="24"/>
          <w:szCs w:val="24"/>
        </w:rPr>
      </w:pPr>
    </w:p>
    <w:p w14:paraId="38C4E13E" w14:textId="77777777" w:rsidR="006A7DA6" w:rsidRDefault="005A0836" w:rsidP="005E536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5E54B50C" w14:textId="77777777" w:rsidR="009946FE" w:rsidRDefault="009946FE" w:rsidP="009946FE">
      <w:pPr>
        <w:pStyle w:val="ListParagraph"/>
        <w:spacing w:after="0" w:line="240" w:lineRule="auto"/>
        <w:jc w:val="both"/>
        <w:rPr>
          <w:rFonts w:ascii="Verdana" w:hAnsi="Verdana" w:cs="Arial"/>
          <w:color w:val="000000" w:themeColor="text1"/>
          <w:sz w:val="24"/>
          <w:szCs w:val="24"/>
        </w:rPr>
      </w:pPr>
      <w:bookmarkStart w:id="0" w:name="_Toc242073220"/>
      <w:bookmarkStart w:id="1" w:name="_Toc254014669"/>
      <w:bookmarkStart w:id="2" w:name="_Toc257378958"/>
      <w:bookmarkStart w:id="3" w:name="_Toc17303772"/>
    </w:p>
    <w:bookmarkEnd w:id="0"/>
    <w:bookmarkEnd w:id="1"/>
    <w:bookmarkEnd w:id="2"/>
    <w:bookmarkEnd w:id="3"/>
    <w:p w14:paraId="7401CC61" w14:textId="019577EE" w:rsidR="00D963FC" w:rsidRDefault="005E1AB5" w:rsidP="00D963FC">
      <w:pPr>
        <w:pStyle w:val="ListParagraph"/>
        <w:numPr>
          <w:ilvl w:val="1"/>
          <w:numId w:val="1"/>
        </w:numPr>
        <w:spacing w:after="0" w:line="240" w:lineRule="auto"/>
        <w:jc w:val="both"/>
        <w:rPr>
          <w:rFonts w:ascii="Verdana" w:hAnsi="Verdana" w:cs="Arial"/>
          <w:sz w:val="24"/>
          <w:szCs w:val="24"/>
        </w:rPr>
      </w:pPr>
      <w:r w:rsidRPr="00362444">
        <w:rPr>
          <w:rFonts w:ascii="Verdana" w:hAnsi="Verdana" w:cs="Arial"/>
          <w:sz w:val="24"/>
        </w:rPr>
        <w:t>Since the last Committee meeting Members should note</w:t>
      </w:r>
      <w:r w:rsidR="00362444" w:rsidRPr="00362444">
        <w:rPr>
          <w:rFonts w:ascii="Verdana" w:hAnsi="Verdana" w:cs="Arial"/>
          <w:sz w:val="24"/>
        </w:rPr>
        <w:t xml:space="preserve"> that </w:t>
      </w:r>
      <w:r w:rsidR="006F537E" w:rsidRPr="00362444">
        <w:rPr>
          <w:rFonts w:ascii="Verdana" w:hAnsi="Verdana" w:cs="Arial"/>
          <w:sz w:val="24"/>
          <w:szCs w:val="24"/>
        </w:rPr>
        <w:t>I have</w:t>
      </w:r>
      <w:r w:rsidR="00B03A10" w:rsidRPr="00362444">
        <w:rPr>
          <w:rFonts w:ascii="Verdana" w:hAnsi="Verdana" w:cs="Arial"/>
          <w:sz w:val="24"/>
          <w:szCs w:val="24"/>
        </w:rPr>
        <w:t xml:space="preserve"> attended the following:</w:t>
      </w:r>
    </w:p>
    <w:p w14:paraId="12F9EDE7" w14:textId="3C416063" w:rsidR="00AC111E" w:rsidRDefault="00AC111E" w:rsidP="00AC111E">
      <w:pPr>
        <w:pStyle w:val="ListParagraph"/>
        <w:numPr>
          <w:ilvl w:val="0"/>
          <w:numId w:val="13"/>
        </w:numPr>
        <w:spacing w:after="0" w:line="240" w:lineRule="auto"/>
        <w:ind w:left="1434" w:hanging="357"/>
        <w:rPr>
          <w:rFonts w:ascii="Verdana" w:hAnsi="Verdana"/>
          <w:sz w:val="24"/>
          <w:szCs w:val="24"/>
        </w:rPr>
      </w:pPr>
      <w:r w:rsidRPr="00FA5C75">
        <w:rPr>
          <w:rFonts w:ascii="Verdana" w:hAnsi="Verdana"/>
          <w:sz w:val="24"/>
          <w:szCs w:val="24"/>
        </w:rPr>
        <w:t xml:space="preserve">Integrated Clinical Governance for Urgent Care Task and Finish  Group (chaired by </w:t>
      </w:r>
      <w:proofErr w:type="spellStart"/>
      <w:r w:rsidRPr="00FA5C75">
        <w:rPr>
          <w:rFonts w:ascii="Verdana" w:hAnsi="Verdana"/>
          <w:sz w:val="24"/>
          <w:szCs w:val="24"/>
        </w:rPr>
        <w:t>Dr</w:t>
      </w:r>
      <w:proofErr w:type="spellEnd"/>
      <w:r w:rsidRPr="00FA5C75">
        <w:rPr>
          <w:rFonts w:ascii="Verdana" w:hAnsi="Verdana"/>
          <w:sz w:val="24"/>
          <w:szCs w:val="24"/>
        </w:rPr>
        <w:t xml:space="preserve"> CDV Jones) (1</w:t>
      </w:r>
      <w:r w:rsidR="00FA5C75">
        <w:rPr>
          <w:rFonts w:ascii="Verdana" w:hAnsi="Verdana"/>
          <w:sz w:val="24"/>
          <w:szCs w:val="24"/>
        </w:rPr>
        <w:t>2 May</w:t>
      </w:r>
      <w:r w:rsidRPr="00FA5C75">
        <w:rPr>
          <w:rFonts w:ascii="Verdana" w:hAnsi="Verdana"/>
          <w:sz w:val="24"/>
          <w:szCs w:val="24"/>
        </w:rPr>
        <w:t>)</w:t>
      </w:r>
    </w:p>
    <w:p w14:paraId="4A5B89CC" w14:textId="77777777" w:rsidR="00F47191" w:rsidRDefault="00FA5C75" w:rsidP="00F47191">
      <w:pPr>
        <w:pStyle w:val="ListParagraph"/>
        <w:numPr>
          <w:ilvl w:val="0"/>
          <w:numId w:val="13"/>
        </w:numPr>
        <w:spacing w:after="0" w:line="240" w:lineRule="auto"/>
        <w:ind w:left="1434" w:hanging="357"/>
        <w:rPr>
          <w:rFonts w:ascii="Verdana" w:hAnsi="Verdana"/>
          <w:sz w:val="24"/>
          <w:szCs w:val="24"/>
        </w:rPr>
      </w:pPr>
      <w:r w:rsidRPr="00FA5C75">
        <w:rPr>
          <w:rFonts w:ascii="Verdana" w:hAnsi="Verdana"/>
          <w:sz w:val="24"/>
          <w:szCs w:val="24"/>
        </w:rPr>
        <w:t>Chairs’ Peer Group (</w:t>
      </w:r>
      <w:r>
        <w:rPr>
          <w:rFonts w:ascii="Verdana" w:hAnsi="Verdana"/>
          <w:sz w:val="24"/>
          <w:szCs w:val="24"/>
        </w:rPr>
        <w:t>1 June, 6 July</w:t>
      </w:r>
      <w:r w:rsidRPr="00FA5C75">
        <w:rPr>
          <w:rFonts w:ascii="Verdana" w:hAnsi="Verdana"/>
          <w:sz w:val="24"/>
          <w:szCs w:val="24"/>
        </w:rPr>
        <w:t>)</w:t>
      </w:r>
    </w:p>
    <w:p w14:paraId="331B99FF" w14:textId="6E286780" w:rsidR="00FA5C75" w:rsidRDefault="00FA5C75" w:rsidP="00F47191">
      <w:pPr>
        <w:pStyle w:val="ListParagraph"/>
        <w:numPr>
          <w:ilvl w:val="0"/>
          <w:numId w:val="13"/>
        </w:numPr>
        <w:spacing w:after="0" w:line="240" w:lineRule="auto"/>
        <w:ind w:left="1434" w:hanging="357"/>
        <w:rPr>
          <w:rFonts w:ascii="Verdana" w:hAnsi="Verdana"/>
          <w:sz w:val="24"/>
          <w:szCs w:val="24"/>
        </w:rPr>
      </w:pPr>
      <w:r w:rsidRPr="00F47191">
        <w:rPr>
          <w:rFonts w:ascii="Verdana" w:hAnsi="Verdana"/>
          <w:sz w:val="24"/>
          <w:szCs w:val="24"/>
        </w:rPr>
        <w:t>WAST Chair and CEO (14 May)</w:t>
      </w:r>
    </w:p>
    <w:p w14:paraId="1F179A9B" w14:textId="29731A8F" w:rsidR="00F47191" w:rsidRPr="00F47191" w:rsidRDefault="00F47191" w:rsidP="00F47191">
      <w:pPr>
        <w:pStyle w:val="ListParagraph"/>
        <w:numPr>
          <w:ilvl w:val="0"/>
          <w:numId w:val="13"/>
        </w:numPr>
        <w:spacing w:after="0" w:line="240" w:lineRule="auto"/>
        <w:ind w:left="1434" w:hanging="357"/>
        <w:rPr>
          <w:rFonts w:ascii="Verdana" w:hAnsi="Verdana"/>
          <w:sz w:val="24"/>
          <w:szCs w:val="24"/>
        </w:rPr>
      </w:pPr>
      <w:r>
        <w:rPr>
          <w:rFonts w:ascii="Verdana" w:hAnsi="Verdana"/>
          <w:sz w:val="24"/>
          <w:szCs w:val="24"/>
        </w:rPr>
        <w:t>CTM Audit and Risk Committee (9 June)</w:t>
      </w:r>
    </w:p>
    <w:p w14:paraId="1928763C" w14:textId="6FC9095C" w:rsidR="00AC111E" w:rsidRPr="00FA5C75" w:rsidRDefault="00AC111E" w:rsidP="00AC111E">
      <w:pPr>
        <w:pStyle w:val="ListParagraph"/>
        <w:numPr>
          <w:ilvl w:val="0"/>
          <w:numId w:val="13"/>
        </w:numPr>
        <w:spacing w:after="0" w:line="240" w:lineRule="auto"/>
        <w:ind w:left="1434" w:hanging="357"/>
        <w:rPr>
          <w:rFonts w:ascii="Verdana" w:hAnsi="Verdana"/>
          <w:sz w:val="24"/>
          <w:szCs w:val="24"/>
        </w:rPr>
      </w:pPr>
      <w:r w:rsidRPr="00FA5C75">
        <w:rPr>
          <w:rFonts w:ascii="Verdana" w:hAnsi="Verdana"/>
          <w:sz w:val="24"/>
          <w:szCs w:val="24"/>
        </w:rPr>
        <w:lastRenderedPageBreak/>
        <w:t>Ministerial meeting with Chairs (</w:t>
      </w:r>
      <w:r w:rsidR="00FA5C75">
        <w:rPr>
          <w:rFonts w:ascii="Verdana" w:hAnsi="Verdana"/>
          <w:sz w:val="24"/>
          <w:szCs w:val="24"/>
        </w:rPr>
        <w:t>17 June</w:t>
      </w:r>
      <w:r w:rsidRPr="00FA5C75">
        <w:rPr>
          <w:rFonts w:ascii="Verdana" w:hAnsi="Verdana"/>
          <w:sz w:val="24"/>
          <w:szCs w:val="24"/>
        </w:rPr>
        <w:t>)</w:t>
      </w:r>
    </w:p>
    <w:p w14:paraId="404CA1EE" w14:textId="0118C33F" w:rsidR="00AC111E" w:rsidRPr="00FA5C75" w:rsidRDefault="00AC111E" w:rsidP="00AC111E">
      <w:pPr>
        <w:pStyle w:val="ListParagraph"/>
        <w:numPr>
          <w:ilvl w:val="0"/>
          <w:numId w:val="13"/>
        </w:numPr>
        <w:spacing w:after="0" w:line="240" w:lineRule="auto"/>
        <w:ind w:left="1434" w:hanging="357"/>
        <w:rPr>
          <w:rFonts w:ascii="Verdana" w:hAnsi="Verdana"/>
          <w:sz w:val="24"/>
          <w:szCs w:val="24"/>
        </w:rPr>
      </w:pPr>
      <w:r w:rsidRPr="00FA5C75">
        <w:rPr>
          <w:rFonts w:ascii="Verdana" w:hAnsi="Verdana"/>
          <w:sz w:val="24"/>
          <w:szCs w:val="24"/>
        </w:rPr>
        <w:t>WHSSC Chair and Director (</w:t>
      </w:r>
      <w:r w:rsidR="00FA5C75">
        <w:rPr>
          <w:rFonts w:ascii="Verdana" w:hAnsi="Verdana"/>
          <w:sz w:val="24"/>
          <w:szCs w:val="24"/>
        </w:rPr>
        <w:t>15 June</w:t>
      </w:r>
      <w:r w:rsidRPr="00FA5C75">
        <w:rPr>
          <w:rFonts w:ascii="Verdana" w:hAnsi="Verdana"/>
          <w:sz w:val="24"/>
          <w:szCs w:val="24"/>
        </w:rPr>
        <w:t>)</w:t>
      </w:r>
    </w:p>
    <w:p w14:paraId="26FE1DD2" w14:textId="77777777" w:rsidR="00987451" w:rsidRPr="00987451" w:rsidRDefault="00987451" w:rsidP="00987451">
      <w:pPr>
        <w:spacing w:after="0" w:line="240" w:lineRule="auto"/>
        <w:ind w:left="720"/>
        <w:jc w:val="both"/>
        <w:rPr>
          <w:rFonts w:ascii="Verdana" w:hAnsi="Verdana" w:cs="Arial"/>
          <w:sz w:val="24"/>
          <w:szCs w:val="24"/>
        </w:rPr>
      </w:pPr>
    </w:p>
    <w:p w14:paraId="75AD153C" w14:textId="51C1821C" w:rsidR="00F47191" w:rsidRDefault="00F47191" w:rsidP="00D963F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Urgent and Emergency Care</w:t>
      </w:r>
    </w:p>
    <w:p w14:paraId="07A94E2F" w14:textId="1D3F7D1D" w:rsidR="00F47191" w:rsidRDefault="00F47191" w:rsidP="00F47191">
      <w:pPr>
        <w:pStyle w:val="ListParagraph"/>
        <w:numPr>
          <w:ilvl w:val="0"/>
          <w:numId w:val="16"/>
        </w:numPr>
        <w:spacing w:after="0" w:line="240" w:lineRule="auto"/>
        <w:jc w:val="both"/>
        <w:rPr>
          <w:rFonts w:ascii="Verdana" w:hAnsi="Verdana" w:cs="Arial"/>
          <w:sz w:val="24"/>
          <w:szCs w:val="24"/>
        </w:rPr>
      </w:pPr>
      <w:r>
        <w:rPr>
          <w:rFonts w:ascii="Verdana" w:hAnsi="Verdana" w:cs="Arial"/>
          <w:sz w:val="24"/>
          <w:szCs w:val="24"/>
        </w:rPr>
        <w:t xml:space="preserve">The Chairs’ Peer Group has discussed the range of work currently being undertaken in the area of Urgent and Emergency Care. In order to better understand the remits (and impacts) of the various groups the NHS Confederation has been asked to </w:t>
      </w:r>
      <w:r w:rsidR="00216191">
        <w:rPr>
          <w:rFonts w:ascii="Verdana" w:hAnsi="Verdana" w:cs="Arial"/>
          <w:sz w:val="24"/>
          <w:szCs w:val="24"/>
        </w:rPr>
        <w:t>provide an overview of the current position.</w:t>
      </w:r>
    </w:p>
    <w:p w14:paraId="27AF8978" w14:textId="1CBE3D30" w:rsidR="00216191" w:rsidRPr="00216191" w:rsidRDefault="00216191" w:rsidP="00216191">
      <w:pPr>
        <w:pStyle w:val="ListParagraph"/>
        <w:numPr>
          <w:ilvl w:val="1"/>
          <w:numId w:val="1"/>
        </w:numPr>
        <w:spacing w:after="0" w:line="240" w:lineRule="auto"/>
        <w:jc w:val="both"/>
        <w:rPr>
          <w:rFonts w:ascii="Verdana" w:hAnsi="Verdana" w:cs="Arial"/>
          <w:sz w:val="24"/>
          <w:szCs w:val="24"/>
        </w:rPr>
      </w:pPr>
      <w:r w:rsidRPr="00216191">
        <w:rPr>
          <w:rFonts w:ascii="Verdana" w:hAnsi="Verdana" w:cs="Arial"/>
          <w:sz w:val="24"/>
          <w:szCs w:val="24"/>
        </w:rPr>
        <w:t>Meeting with the Minister</w:t>
      </w:r>
    </w:p>
    <w:p w14:paraId="1A911C68" w14:textId="5AF5DF04" w:rsidR="00216191" w:rsidRPr="00216191" w:rsidRDefault="00216191" w:rsidP="00216191">
      <w:pPr>
        <w:pStyle w:val="ListParagraph"/>
        <w:numPr>
          <w:ilvl w:val="0"/>
          <w:numId w:val="16"/>
        </w:numPr>
        <w:spacing w:after="0" w:line="240" w:lineRule="auto"/>
        <w:jc w:val="both"/>
        <w:rPr>
          <w:rFonts w:ascii="Verdana" w:hAnsi="Verdana" w:cs="Arial"/>
          <w:sz w:val="24"/>
          <w:szCs w:val="24"/>
        </w:rPr>
      </w:pPr>
      <w:r>
        <w:rPr>
          <w:rFonts w:ascii="Verdana" w:hAnsi="Verdana" w:cs="Arial"/>
          <w:sz w:val="24"/>
          <w:szCs w:val="24"/>
        </w:rPr>
        <w:t>The Minister for Health and Social Services has asked to meet with EASC at 12</w:t>
      </w:r>
      <w:r w:rsidR="00E12DF6">
        <w:rPr>
          <w:rFonts w:ascii="Verdana" w:hAnsi="Verdana" w:cs="Arial"/>
          <w:sz w:val="24"/>
          <w:szCs w:val="24"/>
        </w:rPr>
        <w:t xml:space="preserve"> midday</w:t>
      </w:r>
      <w:r>
        <w:rPr>
          <w:rFonts w:ascii="Verdana" w:hAnsi="Verdana" w:cs="Arial"/>
          <w:sz w:val="24"/>
          <w:szCs w:val="24"/>
        </w:rPr>
        <w:t xml:space="preserve"> on 20 July. I would be grateful if you could make every effort to attend or send your nominated deputy.</w:t>
      </w:r>
    </w:p>
    <w:p w14:paraId="3802A1ED" w14:textId="00950653" w:rsidR="00F47191" w:rsidRPr="00F47191" w:rsidRDefault="00F47191" w:rsidP="00F47191">
      <w:pPr>
        <w:pStyle w:val="ListParagraph"/>
        <w:spacing w:after="0" w:line="240" w:lineRule="auto"/>
        <w:jc w:val="both"/>
        <w:rPr>
          <w:rFonts w:ascii="Verdana" w:hAnsi="Verdana" w:cs="Arial"/>
          <w:sz w:val="24"/>
          <w:szCs w:val="24"/>
        </w:rPr>
      </w:pPr>
    </w:p>
    <w:p w14:paraId="384F4BE5" w14:textId="40C09AE2" w:rsidR="00D963FC" w:rsidRDefault="00D963FC" w:rsidP="00D963F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Ministerial Objectives</w:t>
      </w:r>
    </w:p>
    <w:p w14:paraId="20B0A816" w14:textId="47A3DED6" w:rsidR="00F9346A" w:rsidRDefault="00F9346A" w:rsidP="00F9346A">
      <w:pPr>
        <w:pStyle w:val="ListParagraph"/>
        <w:rPr>
          <w:rFonts w:ascii="Verdana" w:hAnsi="Verdana" w:cs="Arial"/>
          <w:sz w:val="24"/>
          <w:szCs w:val="24"/>
        </w:rPr>
      </w:pPr>
    </w:p>
    <w:p w14:paraId="581FDC31" w14:textId="77777777" w:rsidR="00F9346A" w:rsidRPr="00D963FC" w:rsidRDefault="00F9346A" w:rsidP="00F9346A">
      <w:pPr>
        <w:pStyle w:val="ListParagraph"/>
        <w:widowControl w:val="0"/>
        <w:numPr>
          <w:ilvl w:val="0"/>
          <w:numId w:val="9"/>
        </w:numPr>
        <w:tabs>
          <w:tab w:val="left" w:pos="832"/>
        </w:tabs>
        <w:autoSpaceDE w:val="0"/>
        <w:autoSpaceDN w:val="0"/>
        <w:spacing w:after="0" w:line="240" w:lineRule="auto"/>
        <w:ind w:right="696"/>
        <w:contextualSpacing w:val="0"/>
        <w:jc w:val="both"/>
        <w:rPr>
          <w:rFonts w:ascii="Verdana" w:hAnsi="Verdana"/>
          <w:sz w:val="24"/>
        </w:rPr>
      </w:pPr>
      <w:r w:rsidRPr="00D963FC">
        <w:rPr>
          <w:rFonts w:ascii="Verdana" w:hAnsi="Verdana"/>
          <w:sz w:val="24"/>
        </w:rPr>
        <w:t>Oversight and scrutiny of EASC Q3/4 Plans and planning of responsive and high quality emergency ambulance</w:t>
      </w:r>
      <w:r w:rsidRPr="00D963FC">
        <w:rPr>
          <w:rFonts w:ascii="Verdana" w:hAnsi="Verdana"/>
          <w:spacing w:val="-6"/>
          <w:sz w:val="24"/>
        </w:rPr>
        <w:t xml:space="preserve"> </w:t>
      </w:r>
      <w:r w:rsidRPr="00D963FC">
        <w:rPr>
          <w:rFonts w:ascii="Verdana" w:hAnsi="Verdana"/>
          <w:sz w:val="24"/>
        </w:rPr>
        <w:t>services</w:t>
      </w:r>
    </w:p>
    <w:p w14:paraId="594F18D8" w14:textId="77777777" w:rsidR="00F9346A" w:rsidRDefault="00F9346A" w:rsidP="00F9346A">
      <w:pPr>
        <w:pStyle w:val="ListParagraph"/>
        <w:widowControl w:val="0"/>
        <w:numPr>
          <w:ilvl w:val="0"/>
          <w:numId w:val="9"/>
        </w:numPr>
        <w:tabs>
          <w:tab w:val="left" w:pos="832"/>
        </w:tabs>
        <w:autoSpaceDE w:val="0"/>
        <w:autoSpaceDN w:val="0"/>
        <w:spacing w:after="0" w:line="240" w:lineRule="auto"/>
        <w:contextualSpacing w:val="0"/>
        <w:jc w:val="both"/>
        <w:rPr>
          <w:rFonts w:ascii="Verdana" w:hAnsi="Verdana"/>
          <w:sz w:val="24"/>
        </w:rPr>
      </w:pPr>
      <w:r w:rsidRPr="00D963FC">
        <w:rPr>
          <w:rFonts w:ascii="Verdana" w:hAnsi="Verdana"/>
          <w:sz w:val="24"/>
        </w:rPr>
        <w:t>Oversight and scrutiny of regional and partnership</w:t>
      </w:r>
      <w:r w:rsidRPr="00D963FC">
        <w:rPr>
          <w:rFonts w:ascii="Verdana" w:hAnsi="Verdana"/>
          <w:spacing w:val="-11"/>
          <w:sz w:val="24"/>
        </w:rPr>
        <w:t xml:space="preserve"> </w:t>
      </w:r>
      <w:r w:rsidRPr="00D963FC">
        <w:rPr>
          <w:rFonts w:ascii="Verdana" w:hAnsi="Verdana"/>
          <w:sz w:val="24"/>
        </w:rPr>
        <w:t>working</w:t>
      </w:r>
    </w:p>
    <w:p w14:paraId="4A78F687" w14:textId="77777777" w:rsidR="00F9346A" w:rsidRDefault="00F9346A" w:rsidP="00F9346A">
      <w:pPr>
        <w:pStyle w:val="ListParagraph"/>
        <w:widowControl w:val="0"/>
        <w:numPr>
          <w:ilvl w:val="0"/>
          <w:numId w:val="9"/>
        </w:numPr>
        <w:tabs>
          <w:tab w:val="left" w:pos="832"/>
        </w:tabs>
        <w:autoSpaceDE w:val="0"/>
        <w:autoSpaceDN w:val="0"/>
        <w:spacing w:after="0" w:line="240" w:lineRule="auto"/>
        <w:contextualSpacing w:val="0"/>
        <w:jc w:val="both"/>
        <w:rPr>
          <w:rFonts w:ascii="Verdana" w:hAnsi="Verdana"/>
          <w:sz w:val="24"/>
        </w:rPr>
      </w:pPr>
      <w:r w:rsidRPr="00D963FC">
        <w:rPr>
          <w:rFonts w:ascii="Verdana" w:hAnsi="Verdana"/>
          <w:sz w:val="24"/>
        </w:rPr>
        <w:t>Arrangements in place to ensure quality of care and prevention of nosocomial infections</w:t>
      </w:r>
    </w:p>
    <w:p w14:paraId="1D966DA4" w14:textId="77777777" w:rsidR="00F9346A" w:rsidRDefault="00F9346A" w:rsidP="00F9346A">
      <w:pPr>
        <w:pStyle w:val="ListParagraph"/>
        <w:widowControl w:val="0"/>
        <w:numPr>
          <w:ilvl w:val="0"/>
          <w:numId w:val="9"/>
        </w:numPr>
        <w:tabs>
          <w:tab w:val="left" w:pos="832"/>
        </w:tabs>
        <w:autoSpaceDE w:val="0"/>
        <w:autoSpaceDN w:val="0"/>
        <w:spacing w:after="0" w:line="240" w:lineRule="auto"/>
        <w:contextualSpacing w:val="0"/>
        <w:jc w:val="both"/>
        <w:rPr>
          <w:rFonts w:ascii="Verdana" w:hAnsi="Verdana"/>
          <w:sz w:val="24"/>
        </w:rPr>
      </w:pPr>
      <w:r w:rsidRPr="00D963FC">
        <w:rPr>
          <w:rFonts w:ascii="Verdana" w:hAnsi="Verdana"/>
          <w:sz w:val="24"/>
        </w:rPr>
        <w:t>Oversight of the Committee with regard to technology and digital innovation, ensuring momentum is maintained whilst evaluating benefits to service users and</w:t>
      </w:r>
      <w:r w:rsidRPr="00D963FC">
        <w:rPr>
          <w:rFonts w:ascii="Verdana" w:hAnsi="Verdana"/>
          <w:spacing w:val="-29"/>
          <w:sz w:val="24"/>
        </w:rPr>
        <w:t xml:space="preserve"> </w:t>
      </w:r>
      <w:r>
        <w:rPr>
          <w:rFonts w:ascii="Verdana" w:hAnsi="Verdana"/>
          <w:sz w:val="24"/>
        </w:rPr>
        <w:t>organization</w:t>
      </w:r>
    </w:p>
    <w:p w14:paraId="2EF8E2D4" w14:textId="77777777" w:rsidR="00F9346A" w:rsidRPr="00D963FC" w:rsidRDefault="00F9346A" w:rsidP="00F9346A">
      <w:pPr>
        <w:pStyle w:val="ListParagraph"/>
        <w:widowControl w:val="0"/>
        <w:numPr>
          <w:ilvl w:val="0"/>
          <w:numId w:val="9"/>
        </w:numPr>
        <w:tabs>
          <w:tab w:val="left" w:pos="832"/>
        </w:tabs>
        <w:autoSpaceDE w:val="0"/>
        <w:autoSpaceDN w:val="0"/>
        <w:spacing w:after="0" w:line="240" w:lineRule="auto"/>
        <w:contextualSpacing w:val="0"/>
        <w:jc w:val="both"/>
        <w:rPr>
          <w:rFonts w:ascii="Verdana" w:hAnsi="Verdana"/>
          <w:sz w:val="24"/>
        </w:rPr>
      </w:pPr>
      <w:r w:rsidRPr="00D963FC">
        <w:rPr>
          <w:rFonts w:ascii="Verdana" w:hAnsi="Verdana"/>
          <w:sz w:val="24"/>
        </w:rPr>
        <w:t>Leadership provided to support WAST in relation to</w:t>
      </w:r>
      <w:r w:rsidRPr="00D963FC">
        <w:rPr>
          <w:rFonts w:ascii="Verdana" w:hAnsi="Verdana"/>
          <w:spacing w:val="-13"/>
          <w:sz w:val="24"/>
        </w:rPr>
        <w:t xml:space="preserve"> </w:t>
      </w:r>
      <w:r w:rsidRPr="00D963FC">
        <w:rPr>
          <w:rFonts w:ascii="Verdana" w:hAnsi="Verdana"/>
          <w:sz w:val="24"/>
        </w:rPr>
        <w:t>workforce</w:t>
      </w:r>
    </w:p>
    <w:p w14:paraId="1D22A5FA" w14:textId="27E8DA7A" w:rsidR="00F9346A" w:rsidRDefault="00F9346A" w:rsidP="00F9346A">
      <w:pPr>
        <w:pStyle w:val="ListParagraph"/>
        <w:widowControl w:val="0"/>
        <w:numPr>
          <w:ilvl w:val="0"/>
          <w:numId w:val="9"/>
        </w:numPr>
        <w:tabs>
          <w:tab w:val="left" w:pos="832"/>
        </w:tabs>
        <w:autoSpaceDE w:val="0"/>
        <w:autoSpaceDN w:val="0"/>
        <w:spacing w:after="0" w:line="275" w:lineRule="exact"/>
        <w:contextualSpacing w:val="0"/>
        <w:jc w:val="both"/>
        <w:rPr>
          <w:rFonts w:ascii="Verdana" w:hAnsi="Verdana"/>
          <w:sz w:val="24"/>
        </w:rPr>
      </w:pPr>
      <w:r w:rsidRPr="00D963FC">
        <w:rPr>
          <w:rFonts w:ascii="Verdana" w:hAnsi="Verdana"/>
          <w:sz w:val="24"/>
        </w:rPr>
        <w:t xml:space="preserve">Consider the </w:t>
      </w:r>
      <w:r w:rsidRPr="00D963FC">
        <w:rPr>
          <w:rFonts w:ascii="Verdana" w:hAnsi="Verdana"/>
          <w:i/>
          <w:sz w:val="24"/>
        </w:rPr>
        <w:t xml:space="preserve">four harms </w:t>
      </w:r>
      <w:r w:rsidRPr="00D963FC">
        <w:rPr>
          <w:rFonts w:ascii="Verdana" w:hAnsi="Verdana"/>
          <w:sz w:val="24"/>
        </w:rPr>
        <w:t>from</w:t>
      </w:r>
      <w:r w:rsidRPr="00D963FC">
        <w:rPr>
          <w:rFonts w:ascii="Verdana" w:hAnsi="Verdana"/>
          <w:spacing w:val="3"/>
          <w:sz w:val="24"/>
        </w:rPr>
        <w:t xml:space="preserve"> </w:t>
      </w:r>
      <w:r w:rsidRPr="00D963FC">
        <w:rPr>
          <w:rFonts w:ascii="Verdana" w:hAnsi="Verdana"/>
          <w:sz w:val="24"/>
        </w:rPr>
        <w:t>COVID-19.</w:t>
      </w:r>
    </w:p>
    <w:p w14:paraId="2B1236CA" w14:textId="13F4674D" w:rsidR="00E12DF6" w:rsidRDefault="00E12DF6" w:rsidP="00E12DF6">
      <w:pPr>
        <w:widowControl w:val="0"/>
        <w:tabs>
          <w:tab w:val="left" w:pos="832"/>
        </w:tabs>
        <w:autoSpaceDE w:val="0"/>
        <w:autoSpaceDN w:val="0"/>
        <w:spacing w:after="0" w:line="275" w:lineRule="exact"/>
        <w:jc w:val="both"/>
        <w:rPr>
          <w:rFonts w:ascii="Verdana" w:hAnsi="Verdana"/>
          <w:sz w:val="24"/>
        </w:rPr>
      </w:pPr>
    </w:p>
    <w:p w14:paraId="222BBE1B" w14:textId="62BB39BC" w:rsidR="00E12DF6" w:rsidRPr="00E12DF6" w:rsidRDefault="00E12DF6" w:rsidP="00E12DF6">
      <w:pPr>
        <w:widowControl w:val="0"/>
        <w:tabs>
          <w:tab w:val="left" w:pos="832"/>
        </w:tabs>
        <w:autoSpaceDE w:val="0"/>
        <w:autoSpaceDN w:val="0"/>
        <w:spacing w:after="0" w:line="275" w:lineRule="exact"/>
        <w:jc w:val="both"/>
        <w:rPr>
          <w:rFonts w:ascii="Verdana" w:hAnsi="Verdana"/>
          <w:sz w:val="24"/>
        </w:rPr>
      </w:pPr>
      <w:r>
        <w:rPr>
          <w:rFonts w:ascii="Verdana" w:hAnsi="Verdana"/>
          <w:sz w:val="24"/>
        </w:rPr>
        <w:t>My end of year appraisal with the Minister will be held on 3 August, immediately followed by a meeting at which Stephen Harrhy will also be present.</w:t>
      </w:r>
    </w:p>
    <w:p w14:paraId="74A89241" w14:textId="01FFB1A4" w:rsidR="00F9346A" w:rsidRDefault="00F9346A" w:rsidP="00F9346A">
      <w:pPr>
        <w:pStyle w:val="ListParagraph"/>
        <w:rPr>
          <w:rFonts w:ascii="Verdana" w:hAnsi="Verdana" w:cs="Arial"/>
          <w:sz w:val="24"/>
          <w:szCs w:val="24"/>
        </w:rPr>
      </w:pPr>
    </w:p>
    <w:p w14:paraId="0045E2F9" w14:textId="77777777" w:rsidR="00D963FC" w:rsidRDefault="00D963FC" w:rsidP="00D963FC">
      <w:pPr>
        <w:pStyle w:val="ListParagraph"/>
        <w:spacing w:after="0" w:line="240" w:lineRule="auto"/>
        <w:ind w:left="709"/>
        <w:rPr>
          <w:rFonts w:ascii="Verdana" w:hAnsi="Verdana" w:cs="Arial"/>
          <w:b/>
          <w:sz w:val="24"/>
          <w:szCs w:val="24"/>
        </w:rPr>
      </w:pPr>
    </w:p>
    <w:p w14:paraId="14211877" w14:textId="77777777" w:rsidR="002F3A0D"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KEY RISKS/MATTERS FOR ESCALATION TO BOARD/COMMITTEE</w:t>
      </w:r>
    </w:p>
    <w:p w14:paraId="54B454F0" w14:textId="77777777" w:rsidR="00EC1A55" w:rsidRPr="00F04713" w:rsidRDefault="00EC1A55" w:rsidP="00EC1A55">
      <w:pPr>
        <w:pStyle w:val="ListParagraph"/>
        <w:spacing w:after="0" w:line="240" w:lineRule="auto"/>
        <w:ind w:left="709"/>
        <w:rPr>
          <w:rFonts w:ascii="Verdana" w:hAnsi="Verdana" w:cs="Arial"/>
          <w:b/>
          <w:sz w:val="2"/>
          <w:szCs w:val="24"/>
        </w:rPr>
      </w:pPr>
    </w:p>
    <w:p w14:paraId="252B5CE1" w14:textId="7F971222" w:rsidR="002F3A0D" w:rsidRPr="00C93204" w:rsidRDefault="00286849" w:rsidP="00C93204">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Continued i</w:t>
      </w:r>
      <w:r w:rsidR="00244BB1">
        <w:rPr>
          <w:rFonts w:ascii="Verdana" w:hAnsi="Verdana" w:cs="Arial"/>
          <w:sz w:val="24"/>
          <w:szCs w:val="24"/>
        </w:rPr>
        <w:t xml:space="preserve">mportance of </w:t>
      </w:r>
      <w:r w:rsidR="00B03A10">
        <w:rPr>
          <w:rFonts w:ascii="Verdana" w:hAnsi="Verdana" w:cs="Arial"/>
          <w:sz w:val="24"/>
          <w:szCs w:val="24"/>
        </w:rPr>
        <w:t>addressing system pressures and supporting WAST</w:t>
      </w:r>
      <w:r w:rsidR="00967D50">
        <w:rPr>
          <w:rFonts w:ascii="Verdana" w:hAnsi="Verdana" w:cs="Arial"/>
          <w:sz w:val="24"/>
          <w:szCs w:val="24"/>
        </w:rPr>
        <w:t xml:space="preserve"> </w:t>
      </w:r>
      <w:r>
        <w:rPr>
          <w:rFonts w:ascii="Verdana" w:hAnsi="Verdana" w:cs="Arial"/>
          <w:sz w:val="24"/>
          <w:szCs w:val="24"/>
        </w:rPr>
        <w:t>through</w:t>
      </w:r>
      <w:bookmarkStart w:id="4" w:name="_GoBack"/>
      <w:bookmarkEnd w:id="4"/>
      <w:r w:rsidR="00967D50">
        <w:rPr>
          <w:rFonts w:ascii="Verdana" w:hAnsi="Verdana" w:cs="Arial"/>
          <w:sz w:val="24"/>
          <w:szCs w:val="24"/>
        </w:rPr>
        <w:t xml:space="preserve"> </w:t>
      </w:r>
      <w:r w:rsidR="00D963FC">
        <w:rPr>
          <w:rFonts w:ascii="Verdana" w:hAnsi="Verdana" w:cs="Arial"/>
          <w:sz w:val="24"/>
          <w:szCs w:val="24"/>
        </w:rPr>
        <w:t xml:space="preserve">the </w:t>
      </w:r>
      <w:r w:rsidR="00967D50">
        <w:rPr>
          <w:rFonts w:ascii="Verdana" w:hAnsi="Verdana" w:cs="Arial"/>
          <w:sz w:val="24"/>
          <w:szCs w:val="24"/>
        </w:rPr>
        <w:t>pandemic</w:t>
      </w:r>
      <w:r w:rsidR="00D963FC">
        <w:rPr>
          <w:rFonts w:ascii="Verdana" w:hAnsi="Verdana" w:cs="Arial"/>
          <w:sz w:val="24"/>
          <w:szCs w:val="24"/>
        </w:rPr>
        <w:t xml:space="preserve"> in re-setting for the future</w:t>
      </w:r>
      <w:r w:rsidR="00967D50">
        <w:rPr>
          <w:rFonts w:ascii="Verdana" w:hAnsi="Verdana" w:cs="Arial"/>
          <w:sz w:val="24"/>
          <w:szCs w:val="24"/>
        </w:rPr>
        <w:t>.</w:t>
      </w:r>
    </w:p>
    <w:p w14:paraId="0B96D9B1" w14:textId="77777777" w:rsidR="00C93204" w:rsidRPr="00E23B12" w:rsidRDefault="00C93204" w:rsidP="00C93204">
      <w:pPr>
        <w:pStyle w:val="ListParagraph"/>
        <w:spacing w:after="0" w:line="240" w:lineRule="auto"/>
        <w:jc w:val="both"/>
        <w:rPr>
          <w:rFonts w:ascii="Verdana" w:hAnsi="Verdana" w:cs="Arial"/>
          <w:b/>
          <w:sz w:val="24"/>
          <w:szCs w:val="24"/>
        </w:rPr>
      </w:pPr>
    </w:p>
    <w:p w14:paraId="352A0663"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2843C873" w14:textId="77777777" w:rsidR="00344184" w:rsidRPr="00F04713" w:rsidRDefault="00344184" w:rsidP="00344184">
      <w:pPr>
        <w:pStyle w:val="ListParagraph"/>
        <w:spacing w:after="0" w:line="240" w:lineRule="auto"/>
        <w:ind w:left="709"/>
        <w:rPr>
          <w:rFonts w:ascii="Verdana" w:hAnsi="Verdana" w:cs="Arial"/>
          <w:b/>
          <w:sz w:val="4"/>
          <w:szCs w:val="24"/>
        </w:rPr>
      </w:pPr>
    </w:p>
    <w:tbl>
      <w:tblPr>
        <w:tblStyle w:val="TableGrid"/>
        <w:tblW w:w="10065" w:type="dxa"/>
        <w:tblInd w:w="-5" w:type="dxa"/>
        <w:tblLayout w:type="fixed"/>
        <w:tblLook w:val="04A0" w:firstRow="1" w:lastRow="0" w:firstColumn="1" w:lastColumn="0" w:noHBand="0" w:noVBand="1"/>
      </w:tblPr>
      <w:tblGrid>
        <w:gridCol w:w="4111"/>
        <w:gridCol w:w="5954"/>
      </w:tblGrid>
      <w:tr w:rsidR="007F0937" w:rsidRPr="00E23B12" w14:paraId="719E36D5" w14:textId="77777777" w:rsidTr="00EC1A55">
        <w:trPr>
          <w:trHeight w:val="876"/>
        </w:trPr>
        <w:tc>
          <w:tcPr>
            <w:tcW w:w="4111" w:type="dxa"/>
            <w:shd w:val="clear" w:color="auto" w:fill="F2F2F2" w:themeFill="background1" w:themeFillShade="F2"/>
            <w:vAlign w:val="center"/>
          </w:tcPr>
          <w:p w14:paraId="4B6DBE5E"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954" w:type="dxa"/>
                <w:vAlign w:val="center"/>
              </w:tcPr>
              <w:p w14:paraId="4C2CE6C7"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1C9CE516" w14:textId="77777777" w:rsidTr="00EC1A55">
        <w:trPr>
          <w:trHeight w:val="659"/>
        </w:trPr>
        <w:tc>
          <w:tcPr>
            <w:tcW w:w="4111" w:type="dxa"/>
            <w:shd w:val="clear" w:color="auto" w:fill="F2F2F2" w:themeFill="background1" w:themeFillShade="F2"/>
            <w:vAlign w:val="center"/>
          </w:tcPr>
          <w:p w14:paraId="5DAA81B6"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954" w:type="dxa"/>
                <w:vAlign w:val="center"/>
              </w:tcPr>
              <w:p w14:paraId="713F1887" w14:textId="77777777" w:rsidR="00C52F2D" w:rsidRPr="00E23B12" w:rsidRDefault="00244BB1"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6169D14A" w14:textId="77777777" w:rsidTr="00EC1A55">
        <w:trPr>
          <w:trHeight w:val="413"/>
        </w:trPr>
        <w:tc>
          <w:tcPr>
            <w:tcW w:w="4111" w:type="dxa"/>
            <w:shd w:val="clear" w:color="auto" w:fill="F2F2F2" w:themeFill="background1" w:themeFillShade="F2"/>
            <w:vAlign w:val="center"/>
          </w:tcPr>
          <w:p w14:paraId="4A0D4227"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954" w:type="dxa"/>
            <w:vAlign w:val="center"/>
          </w:tcPr>
          <w:p w14:paraId="79AF9EBE" w14:textId="77777777" w:rsidR="007F0937" w:rsidRPr="00E23B12" w:rsidRDefault="0086430A"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244BB1">
                  <w:rPr>
                    <w:rStyle w:val="Style32"/>
                    <w:rFonts w:ascii="Verdana" w:hAnsi="Verdana"/>
                    <w:sz w:val="24"/>
                    <w:szCs w:val="24"/>
                  </w:rPr>
                  <w:t>Not required</w:t>
                </w:r>
              </w:sdtContent>
            </w:sdt>
          </w:p>
        </w:tc>
      </w:tr>
      <w:tr w:rsidR="007F0937" w:rsidRPr="00E23B12" w14:paraId="31460BE9" w14:textId="77777777" w:rsidTr="00EC1A55">
        <w:trPr>
          <w:trHeight w:val="843"/>
        </w:trPr>
        <w:tc>
          <w:tcPr>
            <w:tcW w:w="4111" w:type="dxa"/>
            <w:shd w:val="clear" w:color="auto" w:fill="F2F2F2" w:themeFill="background1" w:themeFillShade="F2"/>
            <w:vAlign w:val="center"/>
          </w:tcPr>
          <w:p w14:paraId="338EDDDF"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lastRenderedPageBreak/>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954" w:type="dxa"/>
                <w:vAlign w:val="center"/>
              </w:tcPr>
              <w:p w14:paraId="0AE293A0"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5C337F9F" w14:textId="77777777" w:rsidTr="00EC1A55">
        <w:trPr>
          <w:trHeight w:val="831"/>
        </w:trPr>
        <w:tc>
          <w:tcPr>
            <w:tcW w:w="4111" w:type="dxa"/>
            <w:shd w:val="clear" w:color="auto" w:fill="F2F2F2" w:themeFill="background1" w:themeFillShade="F2"/>
            <w:vAlign w:val="center"/>
          </w:tcPr>
          <w:p w14:paraId="6743B89E"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2C0E7079" w14:textId="77777777" w:rsidR="00EC1A55"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954" w:type="dxa"/>
                <w:vAlign w:val="center"/>
              </w:tcPr>
              <w:p w14:paraId="40FD9B16"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261E7729" w14:textId="77777777" w:rsidTr="00EC1A55">
        <w:trPr>
          <w:trHeight w:val="875"/>
        </w:trPr>
        <w:tc>
          <w:tcPr>
            <w:tcW w:w="4111" w:type="dxa"/>
            <w:shd w:val="clear" w:color="auto" w:fill="F2F2F2" w:themeFill="background1" w:themeFillShade="F2"/>
            <w:vAlign w:val="center"/>
          </w:tcPr>
          <w:p w14:paraId="3EB3CE6E" w14:textId="77777777" w:rsidR="005C0676" w:rsidRDefault="005C0676" w:rsidP="005C0676">
            <w:pPr>
              <w:rPr>
                <w:rFonts w:ascii="Verdana" w:hAnsi="Verdana" w:cs="Arial"/>
                <w:b/>
                <w:sz w:val="24"/>
                <w:szCs w:val="24"/>
              </w:rPr>
            </w:pPr>
            <w:r>
              <w:rPr>
                <w:rFonts w:ascii="Verdana" w:hAnsi="Verdana" w:cs="Arial"/>
                <w:b/>
                <w:sz w:val="24"/>
                <w:szCs w:val="24"/>
              </w:rPr>
              <w:t>Link to Main Strategic Objective</w:t>
            </w:r>
          </w:p>
          <w:p w14:paraId="1303195F" w14:textId="77777777" w:rsidR="005C0676" w:rsidRDefault="005C0676" w:rsidP="006D7D02">
            <w:pPr>
              <w:rPr>
                <w:rFonts w:ascii="Verdana" w:hAnsi="Verdana" w:cs="Arial"/>
                <w:b/>
                <w:sz w:val="24"/>
                <w:szCs w:val="24"/>
              </w:rPr>
            </w:pPr>
          </w:p>
        </w:tc>
        <w:tc>
          <w:tcPr>
            <w:tcW w:w="5954" w:type="dxa"/>
            <w:vAlign w:val="center"/>
          </w:tcPr>
          <w:p w14:paraId="78F108F5" w14:textId="77777777" w:rsidR="005C0676" w:rsidRPr="00ED1D2D"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51F188BA" w14:textId="77777777" w:rsidR="005C0676" w:rsidRPr="00ED1D2D" w:rsidRDefault="005C0676" w:rsidP="005C0676">
            <w:pPr>
              <w:jc w:val="both"/>
              <w:rPr>
                <w:rFonts w:ascii="Verdana" w:hAnsi="Verdana" w:cs="Arial"/>
                <w:sz w:val="24"/>
              </w:rPr>
            </w:pPr>
          </w:p>
          <w:p w14:paraId="3A172CCD" w14:textId="77777777" w:rsidR="005C0676" w:rsidRDefault="005C0676" w:rsidP="005C0676">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w:t>
            </w:r>
          </w:p>
        </w:tc>
      </w:tr>
      <w:tr w:rsidR="008E5494" w:rsidRPr="00E23B12" w14:paraId="7C64B910" w14:textId="77777777" w:rsidTr="00EC1A55">
        <w:trPr>
          <w:trHeight w:val="875"/>
        </w:trPr>
        <w:tc>
          <w:tcPr>
            <w:tcW w:w="4111" w:type="dxa"/>
            <w:shd w:val="clear" w:color="auto" w:fill="F2F2F2" w:themeFill="background1" w:themeFillShade="F2"/>
            <w:vAlign w:val="center"/>
          </w:tcPr>
          <w:p w14:paraId="79CE2CB1"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75958978"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954" w:type="dxa"/>
                <w:vAlign w:val="center"/>
              </w:tcPr>
              <w:p w14:paraId="04C7B483" w14:textId="77777777" w:rsidR="008E5494" w:rsidRDefault="003F20B7" w:rsidP="006D7D02">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3F1C92D9" w14:textId="6338F5C2" w:rsidR="00F04713" w:rsidRDefault="00F04713" w:rsidP="00F04713">
      <w:pPr>
        <w:pStyle w:val="ListParagraph"/>
        <w:spacing w:after="0" w:line="240" w:lineRule="auto"/>
        <w:ind w:left="360"/>
        <w:rPr>
          <w:rFonts w:ascii="Verdana" w:hAnsi="Verdana" w:cs="Arial"/>
          <w:b/>
          <w:sz w:val="24"/>
          <w:szCs w:val="24"/>
        </w:rPr>
      </w:pPr>
    </w:p>
    <w:p w14:paraId="1B390658" w14:textId="77777777" w:rsidR="00E91922" w:rsidRDefault="00E91922" w:rsidP="00F04713">
      <w:pPr>
        <w:pStyle w:val="ListParagraph"/>
        <w:spacing w:after="0" w:line="240" w:lineRule="auto"/>
        <w:ind w:left="360"/>
        <w:rPr>
          <w:rFonts w:ascii="Verdana" w:hAnsi="Verdana" w:cs="Arial"/>
          <w:b/>
          <w:sz w:val="24"/>
          <w:szCs w:val="24"/>
        </w:rPr>
      </w:pPr>
    </w:p>
    <w:p w14:paraId="463A685F" w14:textId="75B522E6" w:rsidR="003E43AD"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4108D5F4" w14:textId="77777777" w:rsidR="00E91922" w:rsidRPr="00E23B12" w:rsidRDefault="00E91922" w:rsidP="00E91922">
      <w:pPr>
        <w:pStyle w:val="ListParagraph"/>
        <w:spacing w:after="0" w:line="240" w:lineRule="auto"/>
        <w:ind w:left="360"/>
        <w:rPr>
          <w:rFonts w:ascii="Verdana" w:hAnsi="Verdana" w:cs="Arial"/>
          <w:b/>
          <w:sz w:val="24"/>
          <w:szCs w:val="24"/>
        </w:rPr>
      </w:pPr>
    </w:p>
    <w:p w14:paraId="78E39BAC" w14:textId="0B04C9FC" w:rsidR="009946FE" w:rsidRDefault="00244BB1" w:rsidP="00AC111E">
      <w:pPr>
        <w:pStyle w:val="ListParagraph"/>
        <w:numPr>
          <w:ilvl w:val="1"/>
          <w:numId w:val="1"/>
        </w:numPr>
        <w:spacing w:after="0" w:line="240" w:lineRule="auto"/>
        <w:rPr>
          <w:rFonts w:ascii="Verdana" w:hAnsi="Verdana" w:cs="Arial"/>
          <w:sz w:val="24"/>
          <w:szCs w:val="24"/>
        </w:rPr>
      </w:pPr>
      <w:r w:rsidRPr="00244BB1">
        <w:rPr>
          <w:rFonts w:ascii="Verdana" w:hAnsi="Verdana" w:cs="Arial"/>
          <w:sz w:val="24"/>
          <w:szCs w:val="24"/>
        </w:rPr>
        <w:t>The Emergency Ambulance Services Committee is asked to</w:t>
      </w:r>
      <w:r w:rsidR="005E5360">
        <w:rPr>
          <w:rFonts w:ascii="Verdana" w:hAnsi="Verdana" w:cs="Arial"/>
          <w:sz w:val="24"/>
          <w:szCs w:val="24"/>
        </w:rPr>
        <w:t>:</w:t>
      </w:r>
      <w:r w:rsidRPr="00244BB1">
        <w:rPr>
          <w:rFonts w:ascii="Verdana" w:hAnsi="Verdana" w:cs="Arial"/>
          <w:sz w:val="24"/>
          <w:szCs w:val="24"/>
        </w:rPr>
        <w:t xml:space="preserve"> </w:t>
      </w:r>
    </w:p>
    <w:p w14:paraId="51C581F1" w14:textId="77777777" w:rsidR="00E91922" w:rsidRPr="00AC111E" w:rsidRDefault="00E91922" w:rsidP="00E83D22">
      <w:pPr>
        <w:pStyle w:val="ListParagraph"/>
        <w:spacing w:after="0" w:line="240" w:lineRule="auto"/>
        <w:rPr>
          <w:rFonts w:ascii="Verdana" w:hAnsi="Verdana" w:cs="Arial"/>
          <w:sz w:val="24"/>
          <w:szCs w:val="24"/>
        </w:rPr>
      </w:pPr>
    </w:p>
    <w:p w14:paraId="5432105B" w14:textId="5946E448" w:rsidR="005802A6" w:rsidRPr="00F04713" w:rsidRDefault="00244BB1" w:rsidP="00321818">
      <w:pPr>
        <w:pStyle w:val="ListParagraph"/>
        <w:numPr>
          <w:ilvl w:val="0"/>
          <w:numId w:val="5"/>
        </w:numPr>
        <w:spacing w:after="0" w:line="240" w:lineRule="auto"/>
        <w:rPr>
          <w:rFonts w:ascii="Verdana" w:hAnsi="Verdana" w:cs="Arial"/>
          <w:sz w:val="24"/>
          <w:szCs w:val="24"/>
        </w:rPr>
      </w:pPr>
      <w:r w:rsidRPr="00F04713">
        <w:rPr>
          <w:rFonts w:ascii="Verdana" w:hAnsi="Verdana" w:cs="Arial"/>
          <w:b/>
          <w:sz w:val="24"/>
          <w:szCs w:val="24"/>
        </w:rPr>
        <w:t xml:space="preserve">DISCUSS </w:t>
      </w:r>
      <w:r w:rsidRPr="00F04713">
        <w:rPr>
          <w:rFonts w:ascii="Verdana" w:hAnsi="Verdana" w:cs="Arial"/>
          <w:sz w:val="24"/>
          <w:szCs w:val="24"/>
        </w:rPr>
        <w:t xml:space="preserve">and </w:t>
      </w:r>
      <w:r w:rsidRPr="00F04713">
        <w:rPr>
          <w:rFonts w:ascii="Verdana" w:hAnsi="Verdana" w:cs="Arial"/>
          <w:b/>
          <w:sz w:val="24"/>
          <w:szCs w:val="24"/>
        </w:rPr>
        <w:t>NOTE</w:t>
      </w:r>
      <w:r w:rsidRPr="00F04713">
        <w:rPr>
          <w:rFonts w:ascii="Verdana" w:hAnsi="Verdana" w:cs="Arial"/>
          <w:sz w:val="24"/>
          <w:szCs w:val="24"/>
        </w:rPr>
        <w:t xml:space="preserve"> the information within the report.</w:t>
      </w:r>
    </w:p>
    <w:sectPr w:rsidR="005802A6" w:rsidRPr="00F04713" w:rsidSect="00EC1A55">
      <w:headerReference w:type="default" r:id="rId11"/>
      <w:footerReference w:type="default" r:id="rId12"/>
      <w:headerReference w:type="first" r:id="rId13"/>
      <w:footerReference w:type="first" r:id="rId14"/>
      <w:pgSz w:w="12240" w:h="15840"/>
      <w:pgMar w:top="1440" w:right="1440" w:bottom="1134"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375932" w14:textId="77777777" w:rsidR="0086430A" w:rsidRDefault="0086430A" w:rsidP="003E43AD">
      <w:pPr>
        <w:spacing w:after="0" w:line="240" w:lineRule="auto"/>
      </w:pPr>
      <w:r>
        <w:separator/>
      </w:r>
    </w:p>
  </w:endnote>
  <w:endnote w:type="continuationSeparator" w:id="0">
    <w:p w14:paraId="16E16E95" w14:textId="77777777" w:rsidR="0086430A" w:rsidRDefault="0086430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altName w:val="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C4981E" w14:textId="77777777" w:rsidR="005802A6" w:rsidRPr="00344184" w:rsidRDefault="005802A6" w:rsidP="00E65705">
    <w:pPr>
      <w:pStyle w:val="Footer"/>
      <w:rPr>
        <w:sz w:val="2"/>
      </w:rPr>
    </w:pPr>
  </w:p>
  <w:tbl>
    <w:tblPr>
      <w:tblStyle w:val="TableGrid"/>
      <w:tblW w:w="11185"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1843"/>
      <w:gridCol w:w="4663"/>
    </w:tblGrid>
    <w:tr w:rsidR="00344184" w14:paraId="5CC48831" w14:textId="77777777" w:rsidTr="003F20B7">
      <w:trPr>
        <w:trHeight w:val="601"/>
      </w:trPr>
      <w:tc>
        <w:tcPr>
          <w:tcW w:w="4679" w:type="dxa"/>
        </w:tcPr>
        <w:p w14:paraId="7A0CB4A0" w14:textId="77777777" w:rsidR="00344184" w:rsidRPr="003F20B7" w:rsidRDefault="003F20B7">
          <w:pPr>
            <w:pStyle w:val="Footer"/>
            <w:rPr>
              <w:rFonts w:ascii="Verdana" w:hAnsi="Verdana"/>
              <w:b/>
              <w:sz w:val="18"/>
              <w:szCs w:val="18"/>
            </w:rPr>
          </w:pPr>
          <w:r w:rsidRPr="003F20B7">
            <w:rPr>
              <w:rFonts w:ascii="Verdana" w:hAnsi="Verdana"/>
              <w:b/>
              <w:sz w:val="18"/>
              <w:szCs w:val="18"/>
            </w:rPr>
            <w:t>Chair’s Report</w:t>
          </w:r>
        </w:p>
      </w:tc>
      <w:tc>
        <w:tcPr>
          <w:tcW w:w="1843" w:type="dxa"/>
        </w:tcPr>
        <w:p w14:paraId="547A5689" w14:textId="14287000" w:rsidR="00344184" w:rsidRPr="003F20B7" w:rsidRDefault="0086430A" w:rsidP="00344184">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3F20B7">
                <w:rPr>
                  <w:rFonts w:ascii="Verdana" w:hAnsi="Verdana" w:cs="Arial"/>
                  <w:b/>
                  <w:sz w:val="18"/>
                  <w:szCs w:val="18"/>
                </w:rPr>
                <w:t xml:space="preserve">Page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PAGE </w:instrText>
              </w:r>
              <w:r w:rsidR="00344184" w:rsidRPr="003F20B7">
                <w:rPr>
                  <w:rFonts w:ascii="Verdana" w:hAnsi="Verdana" w:cs="Arial"/>
                  <w:b/>
                  <w:bCs/>
                  <w:sz w:val="18"/>
                  <w:szCs w:val="18"/>
                </w:rPr>
                <w:fldChar w:fldCharType="separate"/>
              </w:r>
              <w:r w:rsidR="00286849">
                <w:rPr>
                  <w:rFonts w:ascii="Verdana" w:hAnsi="Verdana" w:cs="Arial"/>
                  <w:b/>
                  <w:bCs/>
                  <w:noProof/>
                  <w:sz w:val="18"/>
                  <w:szCs w:val="18"/>
                </w:rPr>
                <w:t>3</w:t>
              </w:r>
              <w:r w:rsidR="00344184" w:rsidRPr="003F20B7">
                <w:rPr>
                  <w:rFonts w:ascii="Verdana" w:hAnsi="Verdana" w:cs="Arial"/>
                  <w:b/>
                  <w:bCs/>
                  <w:sz w:val="18"/>
                  <w:szCs w:val="18"/>
                </w:rPr>
                <w:fldChar w:fldCharType="end"/>
              </w:r>
              <w:r w:rsidR="00344184" w:rsidRPr="003F20B7">
                <w:rPr>
                  <w:rFonts w:ascii="Verdana" w:hAnsi="Verdana" w:cs="Arial"/>
                  <w:b/>
                  <w:sz w:val="18"/>
                  <w:szCs w:val="18"/>
                </w:rPr>
                <w:t xml:space="preserve"> of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NUMPAGES  </w:instrText>
              </w:r>
              <w:r w:rsidR="00344184" w:rsidRPr="003F20B7">
                <w:rPr>
                  <w:rFonts w:ascii="Verdana" w:hAnsi="Verdana" w:cs="Arial"/>
                  <w:b/>
                  <w:bCs/>
                  <w:sz w:val="18"/>
                  <w:szCs w:val="18"/>
                </w:rPr>
                <w:fldChar w:fldCharType="separate"/>
              </w:r>
              <w:r w:rsidR="00286849">
                <w:rPr>
                  <w:rFonts w:ascii="Verdana" w:hAnsi="Verdana" w:cs="Arial"/>
                  <w:b/>
                  <w:bCs/>
                  <w:noProof/>
                  <w:sz w:val="18"/>
                  <w:szCs w:val="18"/>
                </w:rPr>
                <w:t>3</w:t>
              </w:r>
              <w:r w:rsidR="00344184" w:rsidRPr="003F20B7">
                <w:rPr>
                  <w:rFonts w:ascii="Verdana" w:hAnsi="Verdana" w:cs="Arial"/>
                  <w:b/>
                  <w:bCs/>
                  <w:sz w:val="18"/>
                  <w:szCs w:val="18"/>
                </w:rPr>
                <w:fldChar w:fldCharType="end"/>
              </w:r>
            </w:sdtContent>
          </w:sdt>
        </w:p>
      </w:tc>
      <w:tc>
        <w:tcPr>
          <w:tcW w:w="4663" w:type="dxa"/>
        </w:tcPr>
        <w:p w14:paraId="74569BB6" w14:textId="77777777" w:rsidR="00344184" w:rsidRPr="003F20B7" w:rsidRDefault="003F20B7" w:rsidP="00344184">
          <w:pPr>
            <w:pStyle w:val="Footer"/>
            <w:jc w:val="right"/>
            <w:rPr>
              <w:rFonts w:ascii="Verdana" w:hAnsi="Verdana"/>
              <w:b/>
              <w:sz w:val="18"/>
              <w:szCs w:val="18"/>
            </w:rPr>
          </w:pPr>
          <w:r w:rsidRPr="003F20B7">
            <w:rPr>
              <w:rFonts w:ascii="Verdana" w:hAnsi="Verdana"/>
              <w:b/>
              <w:sz w:val="18"/>
              <w:szCs w:val="18"/>
            </w:rPr>
            <w:t>Emergency Ambulance Services Committee Meeting</w:t>
          </w:r>
        </w:p>
        <w:p w14:paraId="39A07C12" w14:textId="3A73D3DB" w:rsidR="003F20B7" w:rsidRPr="003F20B7" w:rsidRDefault="001E2FF2" w:rsidP="00344184">
          <w:pPr>
            <w:pStyle w:val="Footer"/>
            <w:jc w:val="right"/>
            <w:rPr>
              <w:rFonts w:ascii="Verdana" w:hAnsi="Verdana"/>
              <w:b/>
              <w:sz w:val="18"/>
              <w:szCs w:val="18"/>
            </w:rPr>
          </w:pPr>
          <w:r>
            <w:rPr>
              <w:rFonts w:ascii="Verdana" w:hAnsi="Verdana"/>
              <w:b/>
              <w:sz w:val="18"/>
              <w:szCs w:val="18"/>
            </w:rPr>
            <w:t>13 July</w:t>
          </w:r>
          <w:r w:rsidR="00AC111E">
            <w:rPr>
              <w:rFonts w:ascii="Verdana" w:hAnsi="Verdana"/>
              <w:b/>
              <w:sz w:val="18"/>
              <w:szCs w:val="18"/>
            </w:rPr>
            <w:t xml:space="preserve"> </w:t>
          </w:r>
          <w:r w:rsidR="0095447D">
            <w:rPr>
              <w:rFonts w:ascii="Verdana" w:hAnsi="Verdana"/>
              <w:b/>
              <w:sz w:val="18"/>
              <w:szCs w:val="18"/>
            </w:rPr>
            <w:t>2021</w:t>
          </w:r>
        </w:p>
      </w:tc>
    </w:tr>
  </w:tbl>
  <w:p w14:paraId="7AA9AED7" w14:textId="77777777" w:rsidR="005802A6" w:rsidRPr="00344184" w:rsidRDefault="005802A6">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1185"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1843"/>
      <w:gridCol w:w="4663"/>
    </w:tblGrid>
    <w:tr w:rsidR="00362444" w:rsidRPr="003F20B7" w14:paraId="0E3E7139" w14:textId="77777777" w:rsidTr="00E744CF">
      <w:trPr>
        <w:trHeight w:val="601"/>
      </w:trPr>
      <w:tc>
        <w:tcPr>
          <w:tcW w:w="4679" w:type="dxa"/>
        </w:tcPr>
        <w:p w14:paraId="1703E890" w14:textId="77777777" w:rsidR="00362444" w:rsidRPr="003F20B7" w:rsidRDefault="00362444" w:rsidP="00362444">
          <w:pPr>
            <w:pStyle w:val="Footer"/>
            <w:rPr>
              <w:rFonts w:ascii="Verdana" w:hAnsi="Verdana"/>
              <w:b/>
              <w:sz w:val="18"/>
              <w:szCs w:val="18"/>
            </w:rPr>
          </w:pPr>
          <w:r w:rsidRPr="003F20B7">
            <w:rPr>
              <w:rFonts w:ascii="Verdana" w:hAnsi="Verdana"/>
              <w:b/>
              <w:sz w:val="18"/>
              <w:szCs w:val="18"/>
            </w:rPr>
            <w:t>Chair’s Report</w:t>
          </w:r>
        </w:p>
      </w:tc>
      <w:tc>
        <w:tcPr>
          <w:tcW w:w="1843" w:type="dxa"/>
        </w:tcPr>
        <w:p w14:paraId="0BFD8C58" w14:textId="30F0594B" w:rsidR="00362444" w:rsidRPr="003F20B7" w:rsidRDefault="0086430A" w:rsidP="00362444">
          <w:pPr>
            <w:pStyle w:val="Footer"/>
            <w:jc w:val="center"/>
            <w:rPr>
              <w:rFonts w:ascii="Verdana" w:hAnsi="Verdana"/>
              <w:b/>
              <w:sz w:val="18"/>
              <w:szCs w:val="18"/>
            </w:rPr>
          </w:pPr>
          <w:sdt>
            <w:sdtPr>
              <w:rPr>
                <w:rFonts w:ascii="Verdana" w:hAnsi="Verdana"/>
                <w:b/>
                <w:sz w:val="18"/>
                <w:szCs w:val="18"/>
              </w:rPr>
              <w:id w:val="136225688"/>
              <w:docPartObj>
                <w:docPartGallery w:val="Page Numbers (Top of Page)"/>
                <w:docPartUnique/>
              </w:docPartObj>
            </w:sdtPr>
            <w:sdtEndPr/>
            <w:sdtContent>
              <w:r w:rsidR="00362444" w:rsidRPr="003F20B7">
                <w:rPr>
                  <w:rFonts w:ascii="Verdana" w:hAnsi="Verdana" w:cs="Arial"/>
                  <w:b/>
                  <w:sz w:val="18"/>
                  <w:szCs w:val="18"/>
                </w:rPr>
                <w:t xml:space="preserve">Page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PAGE </w:instrText>
              </w:r>
              <w:r w:rsidR="00362444" w:rsidRPr="003F20B7">
                <w:rPr>
                  <w:rFonts w:ascii="Verdana" w:hAnsi="Verdana" w:cs="Arial"/>
                  <w:b/>
                  <w:bCs/>
                  <w:sz w:val="18"/>
                  <w:szCs w:val="18"/>
                </w:rPr>
                <w:fldChar w:fldCharType="separate"/>
              </w:r>
              <w:r w:rsidR="00216191">
                <w:rPr>
                  <w:rFonts w:ascii="Verdana" w:hAnsi="Verdana" w:cs="Arial"/>
                  <w:b/>
                  <w:bCs/>
                  <w:noProof/>
                  <w:sz w:val="18"/>
                  <w:szCs w:val="18"/>
                </w:rPr>
                <w:t>1</w:t>
              </w:r>
              <w:r w:rsidR="00362444" w:rsidRPr="003F20B7">
                <w:rPr>
                  <w:rFonts w:ascii="Verdana" w:hAnsi="Verdana" w:cs="Arial"/>
                  <w:b/>
                  <w:bCs/>
                  <w:sz w:val="18"/>
                  <w:szCs w:val="18"/>
                </w:rPr>
                <w:fldChar w:fldCharType="end"/>
              </w:r>
              <w:r w:rsidR="00362444" w:rsidRPr="003F20B7">
                <w:rPr>
                  <w:rFonts w:ascii="Verdana" w:hAnsi="Verdana" w:cs="Arial"/>
                  <w:b/>
                  <w:sz w:val="18"/>
                  <w:szCs w:val="18"/>
                </w:rPr>
                <w:t xml:space="preserve"> of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NUMPAGES  </w:instrText>
              </w:r>
              <w:r w:rsidR="00362444" w:rsidRPr="003F20B7">
                <w:rPr>
                  <w:rFonts w:ascii="Verdana" w:hAnsi="Verdana" w:cs="Arial"/>
                  <w:b/>
                  <w:bCs/>
                  <w:sz w:val="18"/>
                  <w:szCs w:val="18"/>
                </w:rPr>
                <w:fldChar w:fldCharType="separate"/>
              </w:r>
              <w:r w:rsidR="00216191">
                <w:rPr>
                  <w:rFonts w:ascii="Verdana" w:hAnsi="Verdana" w:cs="Arial"/>
                  <w:b/>
                  <w:bCs/>
                  <w:noProof/>
                  <w:sz w:val="18"/>
                  <w:szCs w:val="18"/>
                </w:rPr>
                <w:t>3</w:t>
              </w:r>
              <w:r w:rsidR="00362444" w:rsidRPr="003F20B7">
                <w:rPr>
                  <w:rFonts w:ascii="Verdana" w:hAnsi="Verdana" w:cs="Arial"/>
                  <w:b/>
                  <w:bCs/>
                  <w:sz w:val="18"/>
                  <w:szCs w:val="18"/>
                </w:rPr>
                <w:fldChar w:fldCharType="end"/>
              </w:r>
            </w:sdtContent>
          </w:sdt>
        </w:p>
      </w:tc>
      <w:tc>
        <w:tcPr>
          <w:tcW w:w="4663" w:type="dxa"/>
        </w:tcPr>
        <w:p w14:paraId="18FDD002" w14:textId="77777777" w:rsidR="00362444" w:rsidRPr="003F20B7" w:rsidRDefault="00362444" w:rsidP="00362444">
          <w:pPr>
            <w:pStyle w:val="Footer"/>
            <w:jc w:val="right"/>
            <w:rPr>
              <w:rFonts w:ascii="Verdana" w:hAnsi="Verdana"/>
              <w:b/>
              <w:sz w:val="18"/>
              <w:szCs w:val="18"/>
            </w:rPr>
          </w:pPr>
          <w:r w:rsidRPr="003F20B7">
            <w:rPr>
              <w:rFonts w:ascii="Verdana" w:hAnsi="Verdana"/>
              <w:b/>
              <w:sz w:val="18"/>
              <w:szCs w:val="18"/>
            </w:rPr>
            <w:t>Emergency Ambulance Services Committee Meeting</w:t>
          </w:r>
        </w:p>
        <w:p w14:paraId="5C218D81" w14:textId="60C21AE4" w:rsidR="00362444" w:rsidRPr="003F20B7" w:rsidRDefault="001E2FF2" w:rsidP="00362444">
          <w:pPr>
            <w:pStyle w:val="Footer"/>
            <w:jc w:val="right"/>
            <w:rPr>
              <w:rFonts w:ascii="Verdana" w:hAnsi="Verdana"/>
              <w:b/>
              <w:sz w:val="18"/>
              <w:szCs w:val="18"/>
            </w:rPr>
          </w:pPr>
          <w:r>
            <w:rPr>
              <w:rFonts w:ascii="Verdana" w:hAnsi="Verdana"/>
              <w:b/>
              <w:sz w:val="18"/>
              <w:szCs w:val="18"/>
            </w:rPr>
            <w:t>1</w:t>
          </w:r>
          <w:r w:rsidRPr="001E2FF2">
            <w:rPr>
              <w:rFonts w:ascii="Verdana" w:hAnsi="Verdana"/>
              <w:b/>
              <w:sz w:val="18"/>
              <w:szCs w:val="18"/>
            </w:rPr>
            <w:t>3 July</w:t>
          </w:r>
          <w:r w:rsidR="0095447D">
            <w:rPr>
              <w:rFonts w:ascii="Verdana" w:hAnsi="Verdana"/>
              <w:b/>
              <w:sz w:val="18"/>
              <w:szCs w:val="18"/>
            </w:rPr>
            <w:t xml:space="preserve"> 2021</w:t>
          </w:r>
        </w:p>
      </w:tc>
    </w:tr>
  </w:tbl>
  <w:p w14:paraId="0C8A45A4" w14:textId="77777777" w:rsidR="00362444" w:rsidRPr="00362444" w:rsidRDefault="00362444">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AB83A9" w14:textId="77777777" w:rsidR="0086430A" w:rsidRDefault="0086430A" w:rsidP="003E43AD">
      <w:pPr>
        <w:spacing w:after="0" w:line="240" w:lineRule="auto"/>
      </w:pPr>
      <w:r>
        <w:separator/>
      </w:r>
    </w:p>
  </w:footnote>
  <w:footnote w:type="continuationSeparator" w:id="0">
    <w:p w14:paraId="100C5120" w14:textId="77777777" w:rsidR="0086430A" w:rsidRDefault="0086430A"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FDD395" w14:textId="77777777" w:rsidR="006C53DA" w:rsidRDefault="00EE3616" w:rsidP="00345EE2">
    <w:pPr>
      <w:pStyle w:val="Header"/>
      <w:jc w:val="center"/>
    </w:pPr>
    <w:r w:rsidRPr="00E4493C">
      <w:rPr>
        <w:noProof/>
        <w:color w:val="000000"/>
        <w:lang w:val="en-GB" w:eastAsia="en-GB"/>
      </w:rPr>
      <w:drawing>
        <wp:inline distT="0" distB="0" distL="0" distR="0" wp14:anchorId="574B3C83" wp14:editId="7C5D57C3">
          <wp:extent cx="2852928" cy="722055"/>
          <wp:effectExtent l="0" t="0" r="5080" b="1905"/>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7AACF1F"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9F51C6" w14:textId="77777777" w:rsidR="006C53DA" w:rsidRDefault="008508A8" w:rsidP="00345EE2">
    <w:pPr>
      <w:pStyle w:val="Header"/>
      <w:jc w:val="center"/>
    </w:pPr>
    <w:r w:rsidRPr="00E4493C">
      <w:rPr>
        <w:noProof/>
        <w:color w:val="000000"/>
        <w:lang w:val="en-GB" w:eastAsia="en-GB"/>
      </w:rPr>
      <w:drawing>
        <wp:inline distT="0" distB="0" distL="0" distR="0" wp14:anchorId="23FCBC71" wp14:editId="31D60468">
          <wp:extent cx="2852928" cy="722055"/>
          <wp:effectExtent l="0" t="0" r="5080" b="1905"/>
          <wp:docPr id="8" name="Picture 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3310E50F"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134E08"/>
    <w:multiLevelType w:val="multilevel"/>
    <w:tmpl w:val="9AC88458"/>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4AF840B8"/>
    <w:multiLevelType w:val="hybridMultilevel"/>
    <w:tmpl w:val="7D464E2E"/>
    <w:lvl w:ilvl="0" w:tplc="AF5CCC7C">
      <w:start w:val="1"/>
      <w:numFmt w:val="decimal"/>
      <w:lvlText w:val="%1."/>
      <w:lvlJc w:val="left"/>
      <w:pPr>
        <w:ind w:left="1207" w:hanging="356"/>
        <w:jc w:val="left"/>
      </w:pPr>
      <w:rPr>
        <w:rFonts w:ascii="Verdana" w:eastAsia="Arial" w:hAnsi="Verdana" w:cs="Arial" w:hint="default"/>
        <w:w w:val="100"/>
        <w:sz w:val="24"/>
        <w:szCs w:val="24"/>
        <w:lang w:val="en-GB" w:eastAsia="en-US" w:bidi="ar-SA"/>
      </w:rPr>
    </w:lvl>
    <w:lvl w:ilvl="1" w:tplc="A30A2622">
      <w:numFmt w:val="bullet"/>
      <w:lvlText w:val="•"/>
      <w:lvlJc w:val="left"/>
      <w:pPr>
        <w:ind w:left="2483" w:hanging="356"/>
      </w:pPr>
      <w:rPr>
        <w:rFonts w:hint="default"/>
        <w:lang w:val="en-GB" w:eastAsia="en-US" w:bidi="ar-SA"/>
      </w:rPr>
    </w:lvl>
    <w:lvl w:ilvl="2" w:tplc="3A34340E">
      <w:numFmt w:val="bullet"/>
      <w:lvlText w:val="•"/>
      <w:lvlJc w:val="left"/>
      <w:pPr>
        <w:ind w:left="3414" w:hanging="356"/>
      </w:pPr>
      <w:rPr>
        <w:rFonts w:hint="default"/>
        <w:lang w:val="en-GB" w:eastAsia="en-US" w:bidi="ar-SA"/>
      </w:rPr>
    </w:lvl>
    <w:lvl w:ilvl="3" w:tplc="6EF06E96">
      <w:numFmt w:val="bullet"/>
      <w:lvlText w:val="•"/>
      <w:lvlJc w:val="left"/>
      <w:pPr>
        <w:ind w:left="4344" w:hanging="356"/>
      </w:pPr>
      <w:rPr>
        <w:rFonts w:hint="default"/>
        <w:lang w:val="en-GB" w:eastAsia="en-US" w:bidi="ar-SA"/>
      </w:rPr>
    </w:lvl>
    <w:lvl w:ilvl="4" w:tplc="E0A6C61C">
      <w:numFmt w:val="bullet"/>
      <w:lvlText w:val="•"/>
      <w:lvlJc w:val="left"/>
      <w:pPr>
        <w:ind w:left="5275" w:hanging="356"/>
      </w:pPr>
      <w:rPr>
        <w:rFonts w:hint="default"/>
        <w:lang w:val="en-GB" w:eastAsia="en-US" w:bidi="ar-SA"/>
      </w:rPr>
    </w:lvl>
    <w:lvl w:ilvl="5" w:tplc="9F0C11F4">
      <w:numFmt w:val="bullet"/>
      <w:lvlText w:val="•"/>
      <w:lvlJc w:val="left"/>
      <w:pPr>
        <w:ind w:left="6206" w:hanging="356"/>
      </w:pPr>
      <w:rPr>
        <w:rFonts w:hint="default"/>
        <w:lang w:val="en-GB" w:eastAsia="en-US" w:bidi="ar-SA"/>
      </w:rPr>
    </w:lvl>
    <w:lvl w:ilvl="6" w:tplc="2CF4D470">
      <w:numFmt w:val="bullet"/>
      <w:lvlText w:val="•"/>
      <w:lvlJc w:val="left"/>
      <w:pPr>
        <w:ind w:left="7136" w:hanging="356"/>
      </w:pPr>
      <w:rPr>
        <w:rFonts w:hint="default"/>
        <w:lang w:val="en-GB" w:eastAsia="en-US" w:bidi="ar-SA"/>
      </w:rPr>
    </w:lvl>
    <w:lvl w:ilvl="7" w:tplc="4F9680CE">
      <w:numFmt w:val="bullet"/>
      <w:lvlText w:val="•"/>
      <w:lvlJc w:val="left"/>
      <w:pPr>
        <w:ind w:left="8067" w:hanging="356"/>
      </w:pPr>
      <w:rPr>
        <w:rFonts w:hint="default"/>
        <w:lang w:val="en-GB" w:eastAsia="en-US" w:bidi="ar-SA"/>
      </w:rPr>
    </w:lvl>
    <w:lvl w:ilvl="8" w:tplc="020252E6">
      <w:numFmt w:val="bullet"/>
      <w:lvlText w:val="•"/>
      <w:lvlJc w:val="left"/>
      <w:pPr>
        <w:ind w:left="8998" w:hanging="356"/>
      </w:pPr>
      <w:rPr>
        <w:rFonts w:hint="default"/>
        <w:lang w:val="en-GB" w:eastAsia="en-US" w:bidi="ar-SA"/>
      </w:rPr>
    </w:lvl>
  </w:abstractNum>
  <w:abstractNum w:abstractNumId="3" w15:restartNumberingAfterBreak="0">
    <w:nsid w:val="4F744FAC"/>
    <w:multiLevelType w:val="hybridMultilevel"/>
    <w:tmpl w:val="DEBA11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FB229E1"/>
    <w:multiLevelType w:val="hybridMultilevel"/>
    <w:tmpl w:val="A99AF3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5CC23B65"/>
    <w:multiLevelType w:val="hybridMultilevel"/>
    <w:tmpl w:val="70FE43FC"/>
    <w:lvl w:ilvl="0" w:tplc="4D9A9360">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6" w15:restartNumberingAfterBreak="0">
    <w:nsid w:val="6C750D8D"/>
    <w:multiLevelType w:val="hybridMultilevel"/>
    <w:tmpl w:val="1E0071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6E7D7739"/>
    <w:multiLevelType w:val="hybridMultilevel"/>
    <w:tmpl w:val="524EEAB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742F77A1"/>
    <w:multiLevelType w:val="multilevel"/>
    <w:tmpl w:val="CD76AEAA"/>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9" w15:restartNumberingAfterBreak="0">
    <w:nsid w:val="747F0388"/>
    <w:multiLevelType w:val="hybridMultilevel"/>
    <w:tmpl w:val="C7464BA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75807B01"/>
    <w:multiLevelType w:val="multilevel"/>
    <w:tmpl w:val="8C286F12"/>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1" w15:restartNumberingAfterBreak="0">
    <w:nsid w:val="75E35F65"/>
    <w:multiLevelType w:val="hybridMultilevel"/>
    <w:tmpl w:val="F10A998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2"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77C750D0"/>
    <w:multiLevelType w:val="hybridMultilevel"/>
    <w:tmpl w:val="DA1610A4"/>
    <w:lvl w:ilvl="0" w:tplc="BD168BC0">
      <w:start w:val="3"/>
      <w:numFmt w:val="bullet"/>
      <w:lvlText w:val="-"/>
      <w:lvlJc w:val="left"/>
      <w:pPr>
        <w:ind w:left="1800" w:hanging="360"/>
      </w:pPr>
      <w:rPr>
        <w:rFonts w:ascii="Verdana" w:eastAsiaTheme="minorHAnsi" w:hAnsi="Verdana" w:cs="Arial" w:hint="default"/>
        <w:b/>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7F16497D"/>
    <w:multiLevelType w:val="hybridMultilevel"/>
    <w:tmpl w:val="22C6717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1"/>
  </w:num>
  <w:num w:numId="2">
    <w:abstractNumId w:val="14"/>
  </w:num>
  <w:num w:numId="3">
    <w:abstractNumId w:val="12"/>
  </w:num>
  <w:num w:numId="4">
    <w:abstractNumId w:val="3"/>
  </w:num>
  <w:num w:numId="5">
    <w:abstractNumId w:val="4"/>
  </w:num>
  <w:num w:numId="6">
    <w:abstractNumId w:val="6"/>
  </w:num>
  <w:num w:numId="7">
    <w:abstractNumId w:val="5"/>
  </w:num>
  <w:num w:numId="8">
    <w:abstractNumId w:val="7"/>
  </w:num>
  <w:num w:numId="9">
    <w:abstractNumId w:val="2"/>
  </w:num>
  <w:num w:numId="10">
    <w:abstractNumId w:val="10"/>
  </w:num>
  <w:num w:numId="11">
    <w:abstractNumId w:val="8"/>
  </w:num>
  <w:num w:numId="12">
    <w:abstractNumId w:val="15"/>
  </w:num>
  <w:num w:numId="13">
    <w:abstractNumId w:val="0"/>
  </w:num>
  <w:num w:numId="14">
    <w:abstractNumId w:val="11"/>
  </w:num>
  <w:num w:numId="15">
    <w:abstractNumId w:val="13"/>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60562"/>
    <w:rsid w:val="00060D63"/>
    <w:rsid w:val="00063FCF"/>
    <w:rsid w:val="000804F4"/>
    <w:rsid w:val="00081198"/>
    <w:rsid w:val="000816EA"/>
    <w:rsid w:val="00082004"/>
    <w:rsid w:val="000A14EC"/>
    <w:rsid w:val="000B4302"/>
    <w:rsid w:val="000D7591"/>
    <w:rsid w:val="000F2A95"/>
    <w:rsid w:val="001041A8"/>
    <w:rsid w:val="001468E1"/>
    <w:rsid w:val="001507F6"/>
    <w:rsid w:val="00153100"/>
    <w:rsid w:val="00156A7E"/>
    <w:rsid w:val="00162C0F"/>
    <w:rsid w:val="0019519C"/>
    <w:rsid w:val="001B439D"/>
    <w:rsid w:val="001D08F5"/>
    <w:rsid w:val="001E2FF2"/>
    <w:rsid w:val="001E364A"/>
    <w:rsid w:val="001E4F67"/>
    <w:rsid w:val="00211298"/>
    <w:rsid w:val="00216191"/>
    <w:rsid w:val="00223C86"/>
    <w:rsid w:val="002338B8"/>
    <w:rsid w:val="00244BB1"/>
    <w:rsid w:val="0025429D"/>
    <w:rsid w:val="00261366"/>
    <w:rsid w:val="00281D69"/>
    <w:rsid w:val="002839C3"/>
    <w:rsid w:val="00286849"/>
    <w:rsid w:val="002B5D2A"/>
    <w:rsid w:val="002D02D2"/>
    <w:rsid w:val="002F3A0D"/>
    <w:rsid w:val="002F4873"/>
    <w:rsid w:val="00304120"/>
    <w:rsid w:val="00306A63"/>
    <w:rsid w:val="00322643"/>
    <w:rsid w:val="003253AD"/>
    <w:rsid w:val="00325A46"/>
    <w:rsid w:val="00344184"/>
    <w:rsid w:val="00345653"/>
    <w:rsid w:val="00345EE2"/>
    <w:rsid w:val="00362444"/>
    <w:rsid w:val="003718C6"/>
    <w:rsid w:val="00372F59"/>
    <w:rsid w:val="00380B51"/>
    <w:rsid w:val="003C4CCD"/>
    <w:rsid w:val="003C5D58"/>
    <w:rsid w:val="003E2FB0"/>
    <w:rsid w:val="003E43AD"/>
    <w:rsid w:val="003F20B7"/>
    <w:rsid w:val="003F40A1"/>
    <w:rsid w:val="004072BF"/>
    <w:rsid w:val="0041542C"/>
    <w:rsid w:val="00434B1A"/>
    <w:rsid w:val="0046035B"/>
    <w:rsid w:val="00463B6C"/>
    <w:rsid w:val="00463E29"/>
    <w:rsid w:val="00493CD8"/>
    <w:rsid w:val="004A1B43"/>
    <w:rsid w:val="004A4C06"/>
    <w:rsid w:val="004B1B0B"/>
    <w:rsid w:val="004C7B5E"/>
    <w:rsid w:val="004D4D0B"/>
    <w:rsid w:val="004F3890"/>
    <w:rsid w:val="0050158E"/>
    <w:rsid w:val="00510740"/>
    <w:rsid w:val="00547FA5"/>
    <w:rsid w:val="00577535"/>
    <w:rsid w:val="005802A6"/>
    <w:rsid w:val="005848A6"/>
    <w:rsid w:val="00594A95"/>
    <w:rsid w:val="005A0836"/>
    <w:rsid w:val="005A0E27"/>
    <w:rsid w:val="005C0676"/>
    <w:rsid w:val="005E14D3"/>
    <w:rsid w:val="005E1AB5"/>
    <w:rsid w:val="005E5360"/>
    <w:rsid w:val="005F08E9"/>
    <w:rsid w:val="005F7CB1"/>
    <w:rsid w:val="006072A6"/>
    <w:rsid w:val="00612035"/>
    <w:rsid w:val="00634623"/>
    <w:rsid w:val="00652117"/>
    <w:rsid w:val="00653C04"/>
    <w:rsid w:val="0065776D"/>
    <w:rsid w:val="006617E2"/>
    <w:rsid w:val="006733AE"/>
    <w:rsid w:val="006802A0"/>
    <w:rsid w:val="00692E51"/>
    <w:rsid w:val="006964F1"/>
    <w:rsid w:val="006A3CE4"/>
    <w:rsid w:val="006A7DA6"/>
    <w:rsid w:val="006B1F5F"/>
    <w:rsid w:val="006C3C79"/>
    <w:rsid w:val="006C53DA"/>
    <w:rsid w:val="006D7D02"/>
    <w:rsid w:val="006F537E"/>
    <w:rsid w:val="00715A18"/>
    <w:rsid w:val="00723BF8"/>
    <w:rsid w:val="00734B44"/>
    <w:rsid w:val="0073656F"/>
    <w:rsid w:val="00737E25"/>
    <w:rsid w:val="00747CDC"/>
    <w:rsid w:val="00754736"/>
    <w:rsid w:val="007563F7"/>
    <w:rsid w:val="00757E24"/>
    <w:rsid w:val="007724F5"/>
    <w:rsid w:val="0079542C"/>
    <w:rsid w:val="007B2F89"/>
    <w:rsid w:val="007C0506"/>
    <w:rsid w:val="007D0B6E"/>
    <w:rsid w:val="007D3C6E"/>
    <w:rsid w:val="007D3CD5"/>
    <w:rsid w:val="007E0187"/>
    <w:rsid w:val="007F0937"/>
    <w:rsid w:val="00816502"/>
    <w:rsid w:val="00822A00"/>
    <w:rsid w:val="0083034D"/>
    <w:rsid w:val="008508A8"/>
    <w:rsid w:val="00861CE5"/>
    <w:rsid w:val="008641AF"/>
    <w:rsid w:val="0086430A"/>
    <w:rsid w:val="008713AB"/>
    <w:rsid w:val="00875943"/>
    <w:rsid w:val="008A1ED7"/>
    <w:rsid w:val="008B2A58"/>
    <w:rsid w:val="008C3F1D"/>
    <w:rsid w:val="008E5494"/>
    <w:rsid w:val="008F13FD"/>
    <w:rsid w:val="008F1E88"/>
    <w:rsid w:val="009035AC"/>
    <w:rsid w:val="00906D9A"/>
    <w:rsid w:val="00925EEC"/>
    <w:rsid w:val="00927D8A"/>
    <w:rsid w:val="00937F07"/>
    <w:rsid w:val="00944167"/>
    <w:rsid w:val="00947B9B"/>
    <w:rsid w:val="0095447D"/>
    <w:rsid w:val="00967D50"/>
    <w:rsid w:val="0097572A"/>
    <w:rsid w:val="00987451"/>
    <w:rsid w:val="009946FE"/>
    <w:rsid w:val="00994D8D"/>
    <w:rsid w:val="0099687F"/>
    <w:rsid w:val="009A3FDB"/>
    <w:rsid w:val="009B6215"/>
    <w:rsid w:val="00A3172B"/>
    <w:rsid w:val="00A51464"/>
    <w:rsid w:val="00A51712"/>
    <w:rsid w:val="00A72602"/>
    <w:rsid w:val="00A839D2"/>
    <w:rsid w:val="00A8686B"/>
    <w:rsid w:val="00AA3525"/>
    <w:rsid w:val="00AA5EB2"/>
    <w:rsid w:val="00AC111E"/>
    <w:rsid w:val="00B03A10"/>
    <w:rsid w:val="00B03E75"/>
    <w:rsid w:val="00B13942"/>
    <w:rsid w:val="00B276ED"/>
    <w:rsid w:val="00B3019B"/>
    <w:rsid w:val="00B33FC6"/>
    <w:rsid w:val="00B6264F"/>
    <w:rsid w:val="00B62DCA"/>
    <w:rsid w:val="00BA0224"/>
    <w:rsid w:val="00BA1AF1"/>
    <w:rsid w:val="00BE3B47"/>
    <w:rsid w:val="00C41901"/>
    <w:rsid w:val="00C41AFC"/>
    <w:rsid w:val="00C45E2D"/>
    <w:rsid w:val="00C52F2D"/>
    <w:rsid w:val="00C578AA"/>
    <w:rsid w:val="00C93204"/>
    <w:rsid w:val="00CA374F"/>
    <w:rsid w:val="00CB7D49"/>
    <w:rsid w:val="00CC6203"/>
    <w:rsid w:val="00CE2C60"/>
    <w:rsid w:val="00D03A9E"/>
    <w:rsid w:val="00D03E37"/>
    <w:rsid w:val="00D149FF"/>
    <w:rsid w:val="00D221CF"/>
    <w:rsid w:val="00D227B8"/>
    <w:rsid w:val="00D50D29"/>
    <w:rsid w:val="00D531C1"/>
    <w:rsid w:val="00D81EAE"/>
    <w:rsid w:val="00D963FC"/>
    <w:rsid w:val="00DA7EF2"/>
    <w:rsid w:val="00DA7FCB"/>
    <w:rsid w:val="00DB7FCB"/>
    <w:rsid w:val="00DC0AB8"/>
    <w:rsid w:val="00DC3B4C"/>
    <w:rsid w:val="00DE4FAF"/>
    <w:rsid w:val="00E12DF6"/>
    <w:rsid w:val="00E23B12"/>
    <w:rsid w:val="00E355DB"/>
    <w:rsid w:val="00E53C3E"/>
    <w:rsid w:val="00E55D6E"/>
    <w:rsid w:val="00E65705"/>
    <w:rsid w:val="00E726C6"/>
    <w:rsid w:val="00E83D22"/>
    <w:rsid w:val="00E90D9F"/>
    <w:rsid w:val="00E91922"/>
    <w:rsid w:val="00E961C0"/>
    <w:rsid w:val="00EA4863"/>
    <w:rsid w:val="00EA7C24"/>
    <w:rsid w:val="00EC1A55"/>
    <w:rsid w:val="00EC35CA"/>
    <w:rsid w:val="00EE3616"/>
    <w:rsid w:val="00EE3F3F"/>
    <w:rsid w:val="00EE4BD0"/>
    <w:rsid w:val="00F0299C"/>
    <w:rsid w:val="00F04713"/>
    <w:rsid w:val="00F16CE6"/>
    <w:rsid w:val="00F36769"/>
    <w:rsid w:val="00F47191"/>
    <w:rsid w:val="00F83D60"/>
    <w:rsid w:val="00F918BC"/>
    <w:rsid w:val="00F9202B"/>
    <w:rsid w:val="00F9346A"/>
    <w:rsid w:val="00FA5C75"/>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F047F1"/>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paragraph" w:styleId="Heading1">
    <w:name w:val="heading 1"/>
    <w:basedOn w:val="Normal"/>
    <w:next w:val="Normal"/>
    <w:link w:val="Heading1Char"/>
    <w:qFormat/>
    <w:rsid w:val="009946FE"/>
    <w:pPr>
      <w:keepNext/>
      <w:widowControl w:val="0"/>
      <w:tabs>
        <w:tab w:val="left" w:pos="-374"/>
      </w:tabs>
      <w:autoSpaceDE w:val="0"/>
      <w:autoSpaceDN w:val="0"/>
      <w:adjustRightInd w:val="0"/>
      <w:spacing w:after="0" w:line="240" w:lineRule="auto"/>
      <w:ind w:firstLine="720"/>
      <w:jc w:val="both"/>
      <w:outlineLvl w:val="0"/>
    </w:pPr>
    <w:rPr>
      <w:rFonts w:ascii="Times New Roman" w:eastAsia="Times New Roman" w:hAnsi="Times New Roman" w:cs="Times New Roman"/>
      <w:b/>
      <w:bCs/>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FooterChar1">
    <w:name w:val="Footer Char1"/>
    <w:aliases w:val="Doc Footer Char1"/>
    <w:basedOn w:val="DefaultParagraphFont"/>
    <w:uiPriority w:val="99"/>
    <w:locked/>
    <w:rsid w:val="005E1AB5"/>
    <w:rPr>
      <w:rFonts w:ascii="Arial" w:hAnsi="Arial" w:cs="Times New Roman"/>
      <w:sz w:val="24"/>
      <w:szCs w:val="24"/>
      <w:lang w:val="en-GB" w:eastAsia="en-GB" w:bidi="ar-SA"/>
    </w:rPr>
  </w:style>
  <w:style w:type="paragraph" w:styleId="BodyText">
    <w:name w:val="Body Text"/>
    <w:basedOn w:val="Normal"/>
    <w:link w:val="BodyTextChar"/>
    <w:uiPriority w:val="1"/>
    <w:qFormat/>
    <w:rsid w:val="00D963FC"/>
    <w:pPr>
      <w:widowControl w:val="0"/>
      <w:autoSpaceDE w:val="0"/>
      <w:autoSpaceDN w:val="0"/>
      <w:spacing w:after="0" w:line="240" w:lineRule="auto"/>
    </w:pPr>
    <w:rPr>
      <w:rFonts w:ascii="Arial" w:eastAsia="Arial" w:hAnsi="Arial" w:cs="Arial"/>
      <w:sz w:val="24"/>
      <w:szCs w:val="24"/>
      <w:lang w:val="en-GB"/>
    </w:rPr>
  </w:style>
  <w:style w:type="character" w:customStyle="1" w:styleId="BodyTextChar">
    <w:name w:val="Body Text Char"/>
    <w:basedOn w:val="DefaultParagraphFont"/>
    <w:link w:val="BodyText"/>
    <w:uiPriority w:val="1"/>
    <w:rsid w:val="00D963FC"/>
    <w:rPr>
      <w:rFonts w:ascii="Arial" w:eastAsia="Arial" w:hAnsi="Arial" w:cs="Arial"/>
      <w:sz w:val="24"/>
      <w:szCs w:val="24"/>
      <w:lang w:val="en-GB"/>
    </w:rPr>
  </w:style>
  <w:style w:type="character" w:customStyle="1" w:styleId="Heading1Char">
    <w:name w:val="Heading 1 Char"/>
    <w:basedOn w:val="DefaultParagraphFont"/>
    <w:link w:val="Heading1"/>
    <w:rsid w:val="009946FE"/>
    <w:rPr>
      <w:rFonts w:ascii="Times New Roman" w:eastAsia="Times New Roman" w:hAnsi="Times New Roman" w:cs="Times New Roman"/>
      <w:b/>
      <w:bCs/>
      <w:sz w:val="24"/>
      <w:szCs w:val="24"/>
      <w:lang w:val="en-GB"/>
    </w:rPr>
  </w:style>
  <w:style w:type="paragraph" w:customStyle="1" w:styleId="StyleOutlinenumberedArialOutlinenumberedArial11Outli">
    <w:name w:val="Style Outline numbered Arial + Outline numbered Arial 1...1 + Outli..."/>
    <w:basedOn w:val="Normal"/>
    <w:rsid w:val="009946FE"/>
    <w:pPr>
      <w:widowControl w:val="0"/>
      <w:autoSpaceDE w:val="0"/>
      <w:autoSpaceDN w:val="0"/>
      <w:adjustRightInd w:val="0"/>
      <w:spacing w:after="0" w:line="240" w:lineRule="auto"/>
    </w:pPr>
    <w:rPr>
      <w:rFonts w:ascii="Arial" w:eastAsia="Times New Roman" w:hAnsi="Arial" w:cs="Arial"/>
      <w:b/>
      <w:bC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8309222">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1458588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altName w:val="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77FD6"/>
    <w:rsid w:val="00096C53"/>
    <w:rsid w:val="001B598F"/>
    <w:rsid w:val="002972D6"/>
    <w:rsid w:val="002C2B36"/>
    <w:rsid w:val="00356753"/>
    <w:rsid w:val="003D75CF"/>
    <w:rsid w:val="00526751"/>
    <w:rsid w:val="00553C83"/>
    <w:rsid w:val="005B20CF"/>
    <w:rsid w:val="00790E03"/>
    <w:rsid w:val="007975EA"/>
    <w:rsid w:val="007C7A58"/>
    <w:rsid w:val="00867DF5"/>
    <w:rsid w:val="008B111D"/>
    <w:rsid w:val="008E37D5"/>
    <w:rsid w:val="009347DC"/>
    <w:rsid w:val="00A315F4"/>
    <w:rsid w:val="00AB391E"/>
    <w:rsid w:val="00B24355"/>
    <w:rsid w:val="00B64FED"/>
    <w:rsid w:val="00CA06B3"/>
    <w:rsid w:val="00D14343"/>
    <w:rsid w:val="00DD7B03"/>
    <w:rsid w:val="00DE08C4"/>
    <w:rsid w:val="00E13CEC"/>
    <w:rsid w:val="00E570F7"/>
    <w:rsid w:val="00F1122C"/>
    <w:rsid w:val="00FC3F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ECC79055-26A9-4FF5-A20C-D2C1AD217D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3</Pages>
  <Words>567</Words>
  <Characters>3233</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Chris Turner (CTM UHB - Corporate Development)</cp:lastModifiedBy>
  <cp:revision>4</cp:revision>
  <cp:lastPrinted>2021-05-10T11:24:00Z</cp:lastPrinted>
  <dcterms:created xsi:type="dcterms:W3CDTF">2021-07-06T12:38:00Z</dcterms:created>
  <dcterms:modified xsi:type="dcterms:W3CDTF">2021-07-06T14:51:00Z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