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14:paraId="23263241" w14:textId="77777777" w:rsidTr="00BA1AF1">
        <w:trPr>
          <w:cantSplit/>
          <w:trHeight w:val="485"/>
        </w:trPr>
        <w:tc>
          <w:tcPr>
            <w:tcW w:w="3115" w:type="dxa"/>
            <w:vAlign w:val="center"/>
          </w:tcPr>
          <w:p w14:paraId="444B9880" w14:textId="7F828127" w:rsidR="00BA1AF1" w:rsidRPr="00BA1AF1" w:rsidRDefault="00116589" w:rsidP="00BA1AF1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  <w:r w:rsidR="00BA1AF1"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14:paraId="649088BC" w14:textId="77777777" w:rsidTr="00BA1AF1">
        <w:trPr>
          <w:cantSplit/>
          <w:trHeight w:val="563"/>
        </w:trPr>
        <w:tc>
          <w:tcPr>
            <w:tcW w:w="3115" w:type="dxa"/>
            <w:vAlign w:val="center"/>
          </w:tcPr>
          <w:p w14:paraId="0B62B398" w14:textId="77777777" w:rsidR="00BA1AF1" w:rsidRPr="00BA1AF1" w:rsidRDefault="0065776D" w:rsidP="00BA1AF1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1.6</w:t>
            </w:r>
          </w:p>
        </w:tc>
      </w:tr>
    </w:tbl>
    <w:p w14:paraId="17DA8F2F" w14:textId="77777777" w:rsidR="00BA1AF1" w:rsidRPr="00BA1AF1" w:rsidRDefault="00BA1AF1">
      <w:pPr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14:paraId="260E4723" w14:textId="77777777" w:rsidTr="005E14D3">
        <w:trPr>
          <w:trHeight w:val="826"/>
        </w:trPr>
        <w:tc>
          <w:tcPr>
            <w:tcW w:w="9634" w:type="dxa"/>
            <w:vAlign w:val="center"/>
          </w:tcPr>
          <w:p w14:paraId="36B3AD5B" w14:textId="77777777" w:rsidR="002D02D2" w:rsidRPr="00E23B12" w:rsidRDefault="008508A8" w:rsidP="00E6570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EMERGENCY AMBULANCE SERVICES COMMITTEE</w:t>
            </w:r>
          </w:p>
        </w:tc>
      </w:tr>
    </w:tbl>
    <w:p w14:paraId="0CCBE3B5" w14:textId="77777777" w:rsidR="002D02D2" w:rsidRPr="00E55D6E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14:paraId="5268E126" w14:textId="77777777" w:rsidTr="005E14D3">
        <w:trPr>
          <w:trHeight w:val="714"/>
        </w:trPr>
        <w:tc>
          <w:tcPr>
            <w:tcW w:w="9634" w:type="dxa"/>
            <w:vAlign w:val="center"/>
          </w:tcPr>
          <w:p w14:paraId="04EB5001" w14:textId="77777777" w:rsidR="001D08F5" w:rsidRPr="005C0676" w:rsidRDefault="005C0676" w:rsidP="0057753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5C0676">
              <w:rPr>
                <w:rStyle w:val="Style7"/>
                <w:rFonts w:ascii="Verdana" w:hAnsi="Verdana"/>
                <w:sz w:val="24"/>
                <w:szCs w:val="24"/>
              </w:rPr>
              <w:t>CHAIR’S REPORT</w:t>
            </w:r>
          </w:p>
        </w:tc>
      </w:tr>
    </w:tbl>
    <w:p w14:paraId="1C923DC8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E23B12" w14:paraId="6B8F216B" w14:textId="77777777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3158E65E" w14:textId="77777777" w:rsidR="00577535" w:rsidRPr="0095447D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95447D">
              <w:rPr>
                <w:rFonts w:ascii="Verdana" w:hAnsi="Verdana" w:cs="Arial"/>
                <w:b/>
                <w:sz w:val="24"/>
                <w:szCs w:val="24"/>
              </w:rPr>
              <w:t>Date of meeting</w:t>
            </w:r>
          </w:p>
        </w:tc>
        <w:tc>
          <w:tcPr>
            <w:tcW w:w="5386" w:type="dxa"/>
            <w:vAlign w:val="center"/>
          </w:tcPr>
          <w:p w14:paraId="3A8A6D47" w14:textId="77777777" w:rsidR="00577535" w:rsidRPr="0095447D" w:rsidRDefault="00AE7FCF" w:rsidP="00C26FAD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Style w:val="Style8"/>
                <w:rFonts w:ascii="Verdana" w:hAnsi="Verdana"/>
                <w:color w:val="000000" w:themeColor="text1"/>
              </w:rPr>
              <w:t>1</w:t>
            </w:r>
            <w:r w:rsidR="00C26FAD">
              <w:rPr>
                <w:rStyle w:val="Style8"/>
                <w:rFonts w:ascii="Verdana" w:hAnsi="Verdana"/>
                <w:color w:val="000000" w:themeColor="text1"/>
              </w:rPr>
              <w:t>2</w:t>
            </w:r>
            <w:r>
              <w:rPr>
                <w:rStyle w:val="Style8"/>
                <w:rFonts w:ascii="Verdana" w:hAnsi="Verdana"/>
                <w:color w:val="000000" w:themeColor="text1"/>
              </w:rPr>
              <w:t>/0</w:t>
            </w:r>
            <w:r w:rsidR="00C26FAD">
              <w:rPr>
                <w:rStyle w:val="Style8"/>
                <w:rFonts w:ascii="Verdana" w:hAnsi="Verdana"/>
                <w:color w:val="000000" w:themeColor="text1"/>
              </w:rPr>
              <w:t>7</w:t>
            </w:r>
            <w:r w:rsidR="0095447D" w:rsidRPr="0095447D">
              <w:rPr>
                <w:rStyle w:val="Style8"/>
                <w:rFonts w:ascii="Verdana" w:hAnsi="Verdana"/>
                <w:color w:val="000000" w:themeColor="text1"/>
              </w:rPr>
              <w:t>/202</w:t>
            </w:r>
            <w:r w:rsidR="00465059">
              <w:rPr>
                <w:rStyle w:val="Style8"/>
                <w:rFonts w:ascii="Verdana" w:hAnsi="Verdana"/>
                <w:color w:val="000000" w:themeColor="text1"/>
              </w:rPr>
              <w:t>2</w:t>
            </w:r>
          </w:p>
        </w:tc>
      </w:tr>
    </w:tbl>
    <w:p w14:paraId="6D0203E6" w14:textId="77777777" w:rsidR="00861CE5" w:rsidRPr="00E55D6E" w:rsidRDefault="00861CE5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14:paraId="6E89CFBE" w14:textId="77777777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015C7C7B" w14:textId="77777777" w:rsidR="00380B51" w:rsidRPr="00E23B12" w:rsidRDefault="005A0836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14:paraId="542019C7" w14:textId="77777777" w:rsidR="00380B51" w:rsidRPr="00E23B12" w:rsidRDefault="005E1AB5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14:paraId="37F39945" w14:textId="77777777" w:rsidR="00380B51" w:rsidRPr="00E55D6E" w:rsidRDefault="00380B51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14:paraId="126C7938" w14:textId="77777777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174BBF9D" w14:textId="77777777" w:rsidR="00634623" w:rsidRPr="00E23B12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showingPlcHdr/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14:paraId="5002B1D1" w14:textId="77777777" w:rsidR="00634623" w:rsidRPr="00E23B12" w:rsidRDefault="005A0836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 w:rsidRPr="005A0836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tc>
          </w:sdtContent>
        </w:sdt>
      </w:tr>
    </w:tbl>
    <w:p w14:paraId="66730819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14:paraId="51BECEED" w14:textId="77777777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660A8E1B" w14:textId="77777777" w:rsidR="00861CE5" w:rsidRPr="00E23B12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14:paraId="3DFA98A5" w14:textId="2B746D59" w:rsidR="00747CDC" w:rsidRPr="00E23B12" w:rsidRDefault="00942BD6" w:rsidP="005E1AB5">
            <w:pPr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Gwenan Roberts, Committee Secretary / </w:t>
            </w:r>
            <w:r w:rsidR="005E1AB5">
              <w:rPr>
                <w:rFonts w:ascii="Verdana" w:hAnsi="Verdana"/>
                <w:sz w:val="24"/>
                <w:szCs w:val="24"/>
              </w:rPr>
              <w:t>Assistant Director Corporate</w:t>
            </w:r>
          </w:p>
        </w:tc>
      </w:tr>
      <w:tr w:rsidR="003E2FB0" w:rsidRPr="00E23B12" w14:paraId="5E789F05" w14:textId="77777777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201543E6" w14:textId="77777777" w:rsidR="00861CE5" w:rsidRPr="00E23B12" w:rsidRDefault="00344184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14:paraId="6ADA9450" w14:textId="77777777" w:rsidR="005E14D3" w:rsidRPr="00E23B12" w:rsidRDefault="005E1AB5" w:rsidP="005E14D3">
            <w:pPr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Chris Turner, Chair of the Committee</w:t>
            </w:r>
          </w:p>
        </w:tc>
      </w:tr>
    </w:tbl>
    <w:p w14:paraId="54797AA0" w14:textId="77777777" w:rsidR="002D02D2" w:rsidRPr="00E55D6E" w:rsidRDefault="002D02D2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14:paraId="32A49BFD" w14:textId="77777777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36236F9" w14:textId="77777777" w:rsidR="003E43AD" w:rsidRPr="00E23B12" w:rsidRDefault="00344184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BOARD APPROVAL" w:value="ENDORSE FOR BOARD APPROVAL"/>
              <w:listItem w:displayText="FOR NOTING" w:value="FOR NOTING"/>
              <w:listItem w:displayText="FOR DISCUSSION / REVIEW " w:value="FOR DISCUSSION / REVIEW "/>
              <w:listItem w:displayText="ENDORSE FOR COMMITTEE APPROVAL" w:value="ENDORSE FOR COMMITTEE APPROVAL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14:paraId="79E3C90B" w14:textId="77777777" w:rsidR="00EA7C24" w:rsidRPr="00E23B12" w:rsidRDefault="00146D6F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</w:rPr>
                  <w:t>FOR NOTING</w:t>
                </w:r>
              </w:p>
            </w:tc>
          </w:sdtContent>
        </w:sdt>
      </w:tr>
    </w:tbl>
    <w:p w14:paraId="70010F73" w14:textId="77777777" w:rsidR="003E43AD" w:rsidRDefault="003E43AD" w:rsidP="003E43AD">
      <w:pPr>
        <w:pStyle w:val="NoSpacing"/>
        <w:rPr>
          <w:rFonts w:ascii="Verdana" w:hAnsi="Verdana" w:cs="Arial"/>
          <w:sz w:val="12"/>
          <w:szCs w:val="24"/>
        </w:rPr>
      </w:pPr>
    </w:p>
    <w:p w14:paraId="73BAA71C" w14:textId="77777777" w:rsidR="00362444" w:rsidRPr="00E55D6E" w:rsidRDefault="00362444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30"/>
        <w:gridCol w:w="8704"/>
      </w:tblGrid>
      <w:tr w:rsidR="00577535" w:rsidRPr="00E23B12" w14:paraId="4000903F" w14:textId="77777777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14:paraId="5AA9D295" w14:textId="77777777" w:rsidR="00577535" w:rsidRPr="00E23B12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E23B12" w14:paraId="79773F33" w14:textId="77777777" w:rsidTr="00362444">
        <w:trPr>
          <w:trHeight w:val="549"/>
        </w:trPr>
        <w:tc>
          <w:tcPr>
            <w:tcW w:w="930" w:type="dxa"/>
            <w:shd w:val="clear" w:color="auto" w:fill="FFFFFF" w:themeFill="background1"/>
            <w:vAlign w:val="center"/>
          </w:tcPr>
          <w:p w14:paraId="70AA8CDD" w14:textId="77777777" w:rsidR="00577535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CASC</w:t>
            </w:r>
          </w:p>
          <w:p w14:paraId="59EADB2B" w14:textId="77777777" w:rsidR="00301943" w:rsidRDefault="00301943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CEO</w:t>
            </w:r>
          </w:p>
          <w:p w14:paraId="21E6D538" w14:textId="77777777" w:rsidR="003F20B7" w:rsidRPr="00E23B12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WAST</w:t>
            </w:r>
          </w:p>
        </w:tc>
        <w:tc>
          <w:tcPr>
            <w:tcW w:w="8704" w:type="dxa"/>
            <w:vAlign w:val="center"/>
          </w:tcPr>
          <w:p w14:paraId="2F8E7B98" w14:textId="77777777" w:rsidR="00577535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Chief Ambulance Services Commissioner</w:t>
            </w:r>
          </w:p>
          <w:p w14:paraId="08283D2E" w14:textId="77777777" w:rsidR="00301943" w:rsidRDefault="00301943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Chief Executive Officer</w:t>
            </w:r>
          </w:p>
          <w:p w14:paraId="0ABFC1B7" w14:textId="77777777" w:rsidR="003F20B7" w:rsidRPr="00E23B12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Welsh Ambulance Services NHS Trust</w:t>
            </w:r>
          </w:p>
        </w:tc>
      </w:tr>
    </w:tbl>
    <w:p w14:paraId="6EC090CB" w14:textId="77777777" w:rsidR="00AE0790" w:rsidRDefault="00AE0790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6C7FB2F4" w14:textId="77777777" w:rsidR="006A7DA6" w:rsidRDefault="006A7DA6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ab/>
        <w:t>SITUATION/BACKGROUND</w:t>
      </w:r>
    </w:p>
    <w:p w14:paraId="7A013A8A" w14:textId="77777777" w:rsidR="005E1AB5" w:rsidRPr="005E1AB5" w:rsidRDefault="005E1AB5" w:rsidP="005E536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5E1AB5">
        <w:rPr>
          <w:rFonts w:ascii="Verdana" w:hAnsi="Verdana" w:cs="Arial"/>
          <w:sz w:val="24"/>
        </w:rPr>
        <w:t>The purpose of this report is for the Committee to receive an update on key matters related to the work of the Chair.</w:t>
      </w:r>
    </w:p>
    <w:p w14:paraId="1C2FC2BC" w14:textId="77777777" w:rsidR="00AE0790" w:rsidRPr="00E23B12" w:rsidRDefault="00AE0790" w:rsidP="005E5360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6F4E70D9" w14:textId="77777777" w:rsidR="006A7DA6" w:rsidRDefault="005A0836" w:rsidP="005E5360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SPECIFIC </w:t>
      </w:r>
      <w:r w:rsidR="006A7DA6" w:rsidRPr="00E23B12">
        <w:rPr>
          <w:rFonts w:ascii="Verdana" w:hAnsi="Verdana" w:cs="Arial"/>
          <w:b/>
          <w:sz w:val="24"/>
          <w:szCs w:val="24"/>
        </w:rPr>
        <w:t>MATTERS FOR CONSIDERATION</w:t>
      </w:r>
      <w:r>
        <w:rPr>
          <w:rFonts w:ascii="Verdana" w:hAnsi="Verdana" w:cs="Arial"/>
          <w:b/>
          <w:sz w:val="24"/>
          <w:szCs w:val="24"/>
        </w:rPr>
        <w:t xml:space="preserve"> BY THIS MEETING (ASSESSMENT) </w:t>
      </w:r>
    </w:p>
    <w:p w14:paraId="18119DD0" w14:textId="77777777" w:rsidR="00AE0790" w:rsidRDefault="00AE0790" w:rsidP="00AE079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362444">
        <w:rPr>
          <w:rFonts w:ascii="Verdana" w:hAnsi="Verdana" w:cs="Arial"/>
          <w:sz w:val="24"/>
        </w:rPr>
        <w:t xml:space="preserve">Since the last Committee meeting Members should note that </w:t>
      </w:r>
      <w:r w:rsidRPr="00362444">
        <w:rPr>
          <w:rFonts w:ascii="Verdana" w:hAnsi="Verdana" w:cs="Arial"/>
          <w:sz w:val="24"/>
          <w:szCs w:val="24"/>
        </w:rPr>
        <w:t>I have attended the following:</w:t>
      </w:r>
    </w:p>
    <w:p w14:paraId="073A34C8" w14:textId="2C93C1FB" w:rsidR="00FE445F" w:rsidRDefault="00FE445F" w:rsidP="00AE0790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Presentation with CASC to Cwm Taf Morgannwg UHB (12 May 2022), thus completing the annual round of conversations with Health Boards</w:t>
      </w:r>
    </w:p>
    <w:p w14:paraId="5F0798F9" w14:textId="77777777" w:rsidR="00FE445F" w:rsidRDefault="0056177F" w:rsidP="00AE0790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Meeting </w:t>
      </w:r>
      <w:r w:rsidR="00AE7FCF">
        <w:rPr>
          <w:rFonts w:ascii="Verdana" w:hAnsi="Verdana" w:cs="Arial"/>
          <w:sz w:val="24"/>
          <w:szCs w:val="24"/>
        </w:rPr>
        <w:t xml:space="preserve">with </w:t>
      </w:r>
      <w:r w:rsidR="00FE445F">
        <w:rPr>
          <w:rFonts w:ascii="Verdana" w:hAnsi="Verdana" w:cs="Arial"/>
          <w:sz w:val="24"/>
          <w:szCs w:val="24"/>
        </w:rPr>
        <w:t>CASC and Chair and Managing Director of WHSSC (17 May)</w:t>
      </w:r>
    </w:p>
    <w:p w14:paraId="41846AC3" w14:textId="77777777" w:rsidR="00FA55FE" w:rsidRDefault="00FE445F" w:rsidP="00AE0790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lastRenderedPageBreak/>
        <w:t xml:space="preserve">Monthly meeting with </w:t>
      </w:r>
      <w:r w:rsidR="00AE7FCF">
        <w:rPr>
          <w:rFonts w:ascii="Verdana" w:hAnsi="Verdana" w:cs="Arial"/>
          <w:sz w:val="24"/>
          <w:szCs w:val="24"/>
        </w:rPr>
        <w:t>Minister (with CASC and WAST colleagues)</w:t>
      </w:r>
      <w:r w:rsidR="00F51CB2">
        <w:rPr>
          <w:rFonts w:ascii="Verdana" w:hAnsi="Verdana" w:cs="Arial"/>
          <w:sz w:val="24"/>
          <w:szCs w:val="24"/>
        </w:rPr>
        <w:t>,</w:t>
      </w:r>
      <w:r w:rsidR="00AE7FCF">
        <w:rPr>
          <w:rFonts w:ascii="Verdana" w:hAnsi="Verdana" w:cs="Arial"/>
          <w:sz w:val="24"/>
          <w:szCs w:val="24"/>
        </w:rPr>
        <w:t xml:space="preserve"> </w:t>
      </w:r>
      <w:r>
        <w:rPr>
          <w:rFonts w:ascii="Verdana" w:hAnsi="Verdana" w:cs="Arial"/>
          <w:sz w:val="24"/>
          <w:szCs w:val="24"/>
        </w:rPr>
        <w:t>18 May</w:t>
      </w:r>
    </w:p>
    <w:p w14:paraId="1000A0AC" w14:textId="0ACF46EC" w:rsidR="00FE445F" w:rsidRDefault="00FE445F" w:rsidP="005B04EC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Induction meeting with new independent member of WAST, Hannah Burch (20 May)</w:t>
      </w:r>
    </w:p>
    <w:p w14:paraId="03209432" w14:textId="77777777" w:rsidR="00F51CB2" w:rsidRDefault="00F51CB2" w:rsidP="005B04EC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Member of Appointment Panel for WAST Chair (27 May)</w:t>
      </w:r>
      <w:r w:rsidR="000E2CE5">
        <w:rPr>
          <w:rFonts w:ascii="Verdana" w:hAnsi="Verdana" w:cs="Arial"/>
          <w:sz w:val="24"/>
          <w:szCs w:val="24"/>
        </w:rPr>
        <w:t xml:space="preserve"> – a report has been submitted to the Minister.</w:t>
      </w:r>
    </w:p>
    <w:p w14:paraId="13E1EE00" w14:textId="77777777" w:rsidR="00F51CB2" w:rsidRDefault="00F51CB2" w:rsidP="005B04EC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Appraisal with Minister (30 May)</w:t>
      </w:r>
    </w:p>
    <w:p w14:paraId="5D743371" w14:textId="77777777" w:rsidR="00F51CB2" w:rsidRDefault="00494209" w:rsidP="005B04EC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Meeting of Chairs/CEOs with Judith Paget re UEC (8 June)</w:t>
      </w:r>
    </w:p>
    <w:p w14:paraId="4DE664CB" w14:textId="77777777" w:rsidR="00494209" w:rsidRDefault="00494209" w:rsidP="005B04EC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Attendance at CTMUHB Board to sign off accounts (14 June)</w:t>
      </w:r>
    </w:p>
    <w:p w14:paraId="1AB5AB6C" w14:textId="77777777" w:rsidR="00494209" w:rsidRDefault="00494209" w:rsidP="005B04EC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Meeting with Chair, WAST (21 June)</w:t>
      </w:r>
    </w:p>
    <w:p w14:paraId="467E0262" w14:textId="77777777" w:rsidR="00494209" w:rsidRDefault="00494209" w:rsidP="005B04EC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Monthly meeting with Minister, CASC and Chair/CEO of WAST (22 June)</w:t>
      </w:r>
    </w:p>
    <w:p w14:paraId="6B2E539F" w14:textId="77777777" w:rsidR="00494209" w:rsidRDefault="00494209" w:rsidP="005B04EC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Meeting with CASC and W</w:t>
      </w:r>
      <w:r w:rsidR="00A71871">
        <w:rPr>
          <w:rFonts w:ascii="Verdana" w:hAnsi="Verdana" w:cs="Arial"/>
          <w:sz w:val="24"/>
          <w:szCs w:val="24"/>
        </w:rPr>
        <w:t>AST Chair and CEO and sub-</w:t>
      </w:r>
      <w:r>
        <w:rPr>
          <w:rFonts w:ascii="Verdana" w:hAnsi="Verdana" w:cs="Arial"/>
          <w:sz w:val="24"/>
          <w:szCs w:val="24"/>
        </w:rPr>
        <w:t xml:space="preserve">committee Chairs (1 July) </w:t>
      </w:r>
    </w:p>
    <w:p w14:paraId="6B4AFBC9" w14:textId="77777777" w:rsidR="00FA55FE" w:rsidRPr="00494209" w:rsidRDefault="00FA55FE" w:rsidP="00494209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3D51406C" w14:textId="77777777" w:rsidR="00AE0790" w:rsidRDefault="00AE0790" w:rsidP="00AE079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Chair’s Objectives</w:t>
      </w:r>
    </w:p>
    <w:p w14:paraId="39E88EA9" w14:textId="7F776B68" w:rsidR="00AE0790" w:rsidRDefault="00A71871" w:rsidP="00942BD6">
      <w:pPr>
        <w:pStyle w:val="ListParagraph"/>
        <w:spacing w:after="0" w:line="240" w:lineRule="auto"/>
        <w:jc w:val="both"/>
        <w:rPr>
          <w:rFonts w:ascii="Verdana" w:hAnsi="Verdana"/>
          <w:sz w:val="24"/>
        </w:rPr>
      </w:pPr>
      <w:r>
        <w:rPr>
          <w:rFonts w:ascii="Verdana" w:hAnsi="Verdana" w:cs="Arial"/>
          <w:sz w:val="24"/>
          <w:szCs w:val="24"/>
        </w:rPr>
        <w:t xml:space="preserve">Following the appraisal meeting with the Minister on 30 May </w:t>
      </w:r>
      <w:r w:rsidR="00B910EC">
        <w:rPr>
          <w:rFonts w:ascii="Verdana" w:hAnsi="Verdana" w:cs="Arial"/>
          <w:sz w:val="24"/>
          <w:szCs w:val="24"/>
        </w:rPr>
        <w:t xml:space="preserve">2022 </w:t>
      </w:r>
      <w:r>
        <w:rPr>
          <w:rFonts w:ascii="Verdana" w:hAnsi="Verdana" w:cs="Arial"/>
          <w:sz w:val="24"/>
          <w:szCs w:val="24"/>
        </w:rPr>
        <w:t>my objectives include:</w:t>
      </w:r>
      <w:r w:rsidR="00AE0790">
        <w:rPr>
          <w:rFonts w:ascii="Verdana" w:hAnsi="Verdana" w:cs="Arial"/>
          <w:sz w:val="24"/>
          <w:szCs w:val="24"/>
        </w:rPr>
        <w:tab/>
      </w:r>
    </w:p>
    <w:p w14:paraId="29B5B91F" w14:textId="77777777" w:rsidR="006814C2" w:rsidRPr="006814C2" w:rsidRDefault="006814C2" w:rsidP="006814C2">
      <w:pPr>
        <w:pStyle w:val="ListParagraph"/>
        <w:widowControl w:val="0"/>
        <w:numPr>
          <w:ilvl w:val="0"/>
          <w:numId w:val="18"/>
        </w:numPr>
        <w:tabs>
          <w:tab w:val="left" w:pos="832"/>
        </w:tabs>
        <w:autoSpaceDE w:val="0"/>
        <w:autoSpaceDN w:val="0"/>
        <w:spacing w:after="0" w:line="275" w:lineRule="exact"/>
        <w:jc w:val="both"/>
        <w:rPr>
          <w:rFonts w:ascii="Verdana" w:hAnsi="Verdana"/>
          <w:i/>
          <w:sz w:val="24"/>
        </w:rPr>
      </w:pPr>
      <w:r>
        <w:rPr>
          <w:rFonts w:ascii="Verdana" w:hAnsi="Verdana"/>
          <w:sz w:val="24"/>
        </w:rPr>
        <w:t>A quarter by quarter improvement trend in the percentage of total conveyances taken to a service other than Type one Emergency department</w:t>
      </w:r>
    </w:p>
    <w:p w14:paraId="3B8B97EE" w14:textId="77777777" w:rsidR="006814C2" w:rsidRPr="00AA7DDA" w:rsidRDefault="006814C2" w:rsidP="006814C2">
      <w:pPr>
        <w:pStyle w:val="ListParagraph"/>
        <w:widowControl w:val="0"/>
        <w:numPr>
          <w:ilvl w:val="0"/>
          <w:numId w:val="18"/>
        </w:numPr>
        <w:tabs>
          <w:tab w:val="left" w:pos="832"/>
        </w:tabs>
        <w:autoSpaceDE w:val="0"/>
        <w:autoSpaceDN w:val="0"/>
        <w:spacing w:after="0" w:line="275" w:lineRule="exact"/>
        <w:jc w:val="both"/>
        <w:rPr>
          <w:rFonts w:ascii="Verdana" w:hAnsi="Verdana"/>
          <w:i/>
          <w:sz w:val="24"/>
        </w:rPr>
      </w:pPr>
      <w:r>
        <w:rPr>
          <w:rFonts w:ascii="Verdana" w:hAnsi="Verdana"/>
          <w:sz w:val="24"/>
        </w:rPr>
        <w:t>Reduction in ambulance patient handovers</w:t>
      </w:r>
      <w:r w:rsidR="00AA7DDA">
        <w:rPr>
          <w:rFonts w:ascii="Verdana" w:hAnsi="Verdana"/>
          <w:sz w:val="24"/>
        </w:rPr>
        <w:t xml:space="preserve"> over 4 hours to zero by end of 2022</w:t>
      </w:r>
    </w:p>
    <w:p w14:paraId="75504BBE" w14:textId="77777777" w:rsidR="00AA7DDA" w:rsidRPr="00D37BF9" w:rsidRDefault="00AA7DDA" w:rsidP="006814C2">
      <w:pPr>
        <w:pStyle w:val="ListParagraph"/>
        <w:widowControl w:val="0"/>
        <w:numPr>
          <w:ilvl w:val="0"/>
          <w:numId w:val="18"/>
        </w:numPr>
        <w:tabs>
          <w:tab w:val="left" w:pos="832"/>
        </w:tabs>
        <w:autoSpaceDE w:val="0"/>
        <w:autoSpaceDN w:val="0"/>
        <w:spacing w:after="0" w:line="275" w:lineRule="exact"/>
        <w:jc w:val="both"/>
        <w:rPr>
          <w:rFonts w:ascii="Verdana" w:hAnsi="Verdana"/>
          <w:i/>
          <w:sz w:val="24"/>
        </w:rPr>
      </w:pPr>
      <w:r>
        <w:rPr>
          <w:rFonts w:ascii="Verdana" w:hAnsi="Verdana"/>
          <w:sz w:val="24"/>
        </w:rPr>
        <w:t xml:space="preserve">A reduction in average </w:t>
      </w:r>
      <w:r w:rsidR="00D37BF9">
        <w:rPr>
          <w:rFonts w:ascii="Verdana" w:hAnsi="Verdana"/>
          <w:sz w:val="24"/>
        </w:rPr>
        <w:t>handover times of 25% (compared to October 2021 baseline)</w:t>
      </w:r>
    </w:p>
    <w:p w14:paraId="2476A067" w14:textId="54C598D2" w:rsidR="00D37BF9" w:rsidRPr="00D37BF9" w:rsidRDefault="00D37BF9" w:rsidP="006814C2">
      <w:pPr>
        <w:pStyle w:val="ListParagraph"/>
        <w:widowControl w:val="0"/>
        <w:numPr>
          <w:ilvl w:val="0"/>
          <w:numId w:val="18"/>
        </w:numPr>
        <w:tabs>
          <w:tab w:val="left" w:pos="832"/>
        </w:tabs>
        <w:autoSpaceDE w:val="0"/>
        <w:autoSpaceDN w:val="0"/>
        <w:spacing w:after="0" w:line="275" w:lineRule="exact"/>
        <w:jc w:val="both"/>
        <w:rPr>
          <w:rFonts w:ascii="Verdana" w:hAnsi="Verdana"/>
          <w:i/>
          <w:sz w:val="24"/>
        </w:rPr>
      </w:pPr>
      <w:r>
        <w:rPr>
          <w:rFonts w:ascii="Verdana" w:hAnsi="Verdana"/>
          <w:sz w:val="24"/>
        </w:rPr>
        <w:t>Regular review of effectiveness of EASC</w:t>
      </w:r>
      <w:r w:rsidR="00A71871">
        <w:rPr>
          <w:rFonts w:ascii="Verdana" w:hAnsi="Verdana"/>
          <w:sz w:val="24"/>
        </w:rPr>
        <w:t>, with a</w:t>
      </w:r>
      <w:r w:rsidR="00B910EC">
        <w:rPr>
          <w:rFonts w:ascii="Verdana" w:hAnsi="Verdana"/>
          <w:sz w:val="24"/>
        </w:rPr>
        <w:t xml:space="preserve"> </w:t>
      </w:r>
      <w:r w:rsidR="00116589">
        <w:rPr>
          <w:rFonts w:ascii="Verdana" w:hAnsi="Verdana"/>
          <w:sz w:val="24"/>
        </w:rPr>
        <w:t>demonstrable focus</w:t>
      </w:r>
      <w:bookmarkStart w:id="0" w:name="_GoBack"/>
      <w:bookmarkEnd w:id="0"/>
      <w:r w:rsidR="00A71871">
        <w:rPr>
          <w:rFonts w:ascii="Verdana" w:hAnsi="Verdana"/>
          <w:sz w:val="24"/>
        </w:rPr>
        <w:t xml:space="preserve"> on </w:t>
      </w:r>
      <w:r w:rsidR="00B910EC">
        <w:rPr>
          <w:rFonts w:ascii="Verdana" w:hAnsi="Verdana"/>
          <w:sz w:val="24"/>
        </w:rPr>
        <w:t>the quality and safety of ambulance services</w:t>
      </w:r>
    </w:p>
    <w:p w14:paraId="75F443F1" w14:textId="77777777" w:rsidR="00D37BF9" w:rsidRDefault="00D37BF9" w:rsidP="00D37BF9">
      <w:pPr>
        <w:pStyle w:val="ListParagraph"/>
        <w:widowControl w:val="0"/>
        <w:numPr>
          <w:ilvl w:val="0"/>
          <w:numId w:val="18"/>
        </w:numPr>
        <w:tabs>
          <w:tab w:val="left" w:pos="832"/>
        </w:tabs>
        <w:autoSpaceDE w:val="0"/>
        <w:autoSpaceDN w:val="0"/>
        <w:spacing w:after="0" w:line="275" w:lineRule="exact"/>
        <w:jc w:val="both"/>
        <w:rPr>
          <w:rFonts w:ascii="Verdana" w:hAnsi="Verdana"/>
          <w:sz w:val="24"/>
        </w:rPr>
      </w:pPr>
      <w:r w:rsidRPr="00D37BF9">
        <w:rPr>
          <w:rFonts w:ascii="Verdana" w:hAnsi="Verdana"/>
          <w:sz w:val="24"/>
        </w:rPr>
        <w:t>Evidence of engagement with Welsh Government Officials and stakeholders</w:t>
      </w:r>
    </w:p>
    <w:p w14:paraId="36DF5B0E" w14:textId="4CA1A602" w:rsidR="00D37BF9" w:rsidRDefault="00D37BF9" w:rsidP="00D37BF9">
      <w:pPr>
        <w:pStyle w:val="ListParagraph"/>
        <w:widowControl w:val="0"/>
        <w:numPr>
          <w:ilvl w:val="0"/>
          <w:numId w:val="18"/>
        </w:numPr>
        <w:tabs>
          <w:tab w:val="left" w:pos="832"/>
        </w:tabs>
        <w:autoSpaceDE w:val="0"/>
        <w:autoSpaceDN w:val="0"/>
        <w:spacing w:after="0" w:line="275" w:lineRule="exact"/>
        <w:jc w:val="both"/>
        <w:rPr>
          <w:rFonts w:ascii="Verdana" w:hAnsi="Verdana"/>
          <w:sz w:val="24"/>
        </w:rPr>
      </w:pPr>
      <w:r>
        <w:rPr>
          <w:rFonts w:ascii="Verdana" w:hAnsi="Verdana"/>
          <w:sz w:val="24"/>
        </w:rPr>
        <w:t>Ensure Heal</w:t>
      </w:r>
      <w:r w:rsidR="00E411FD">
        <w:rPr>
          <w:rFonts w:ascii="Verdana" w:hAnsi="Verdana"/>
          <w:sz w:val="24"/>
        </w:rPr>
        <w:t xml:space="preserve">th Board Chief Executives </w:t>
      </w:r>
      <w:r w:rsidR="00A71871">
        <w:rPr>
          <w:rFonts w:ascii="Verdana" w:hAnsi="Verdana"/>
          <w:sz w:val="24"/>
        </w:rPr>
        <w:t>(or their nominated representatives)</w:t>
      </w:r>
      <w:r w:rsidR="00116589">
        <w:rPr>
          <w:rFonts w:ascii="Verdana" w:hAnsi="Verdana"/>
          <w:sz w:val="24"/>
        </w:rPr>
        <w:t xml:space="preserve"> </w:t>
      </w:r>
      <w:r w:rsidR="00E411FD">
        <w:rPr>
          <w:rFonts w:ascii="Verdana" w:hAnsi="Verdana"/>
          <w:sz w:val="24"/>
        </w:rPr>
        <w:t>provide assurance that their organisations have engaged with and contributed to the commissioning arrangements at an appropriately senior level</w:t>
      </w:r>
      <w:r>
        <w:rPr>
          <w:rFonts w:ascii="Verdana" w:hAnsi="Verdana"/>
          <w:sz w:val="24"/>
        </w:rPr>
        <w:t xml:space="preserve"> </w:t>
      </w:r>
    </w:p>
    <w:p w14:paraId="31B4EE25" w14:textId="77777777" w:rsidR="00A71871" w:rsidRDefault="00A71871" w:rsidP="00D37BF9">
      <w:pPr>
        <w:pStyle w:val="ListParagraph"/>
        <w:widowControl w:val="0"/>
        <w:numPr>
          <w:ilvl w:val="0"/>
          <w:numId w:val="18"/>
        </w:numPr>
        <w:tabs>
          <w:tab w:val="left" w:pos="832"/>
        </w:tabs>
        <w:autoSpaceDE w:val="0"/>
        <w:autoSpaceDN w:val="0"/>
        <w:spacing w:after="0" w:line="275" w:lineRule="exact"/>
        <w:jc w:val="both"/>
        <w:rPr>
          <w:rFonts w:ascii="Verdana" w:hAnsi="Verdana"/>
          <w:sz w:val="24"/>
        </w:rPr>
      </w:pPr>
      <w:r>
        <w:rPr>
          <w:rFonts w:ascii="Verdana" w:hAnsi="Verdana"/>
          <w:sz w:val="24"/>
        </w:rPr>
        <w:t>Demonstrate leadership in supporting bilingualism and mainstreaming of Welsh language</w:t>
      </w:r>
    </w:p>
    <w:p w14:paraId="0520D4EA" w14:textId="77777777" w:rsidR="00A71871" w:rsidRPr="00D37BF9" w:rsidRDefault="00A71871" w:rsidP="00D37BF9">
      <w:pPr>
        <w:pStyle w:val="ListParagraph"/>
        <w:widowControl w:val="0"/>
        <w:numPr>
          <w:ilvl w:val="0"/>
          <w:numId w:val="18"/>
        </w:numPr>
        <w:tabs>
          <w:tab w:val="left" w:pos="832"/>
        </w:tabs>
        <w:autoSpaceDE w:val="0"/>
        <w:autoSpaceDN w:val="0"/>
        <w:spacing w:after="0" w:line="275" w:lineRule="exact"/>
        <w:jc w:val="both"/>
        <w:rPr>
          <w:rFonts w:ascii="Verdana" w:hAnsi="Verdana"/>
          <w:sz w:val="24"/>
        </w:rPr>
      </w:pPr>
      <w:r>
        <w:rPr>
          <w:rFonts w:ascii="Verdana" w:hAnsi="Verdana"/>
          <w:sz w:val="24"/>
        </w:rPr>
        <w:t>Ensure delivery of Welsh Government Anti-Racist Wales Action Plan.</w:t>
      </w:r>
    </w:p>
    <w:p w14:paraId="03DBB7B4" w14:textId="532CE635" w:rsidR="00D13B54" w:rsidRDefault="00A71871" w:rsidP="006A3A6E">
      <w:pPr>
        <w:spacing w:after="0" w:line="240" w:lineRule="auto"/>
        <w:ind w:left="709"/>
        <w:jc w:val="both"/>
        <w:rPr>
          <w:rFonts w:ascii="Verdana" w:hAnsi="Verdana"/>
          <w:sz w:val="24"/>
        </w:rPr>
      </w:pPr>
      <w:r>
        <w:rPr>
          <w:rFonts w:ascii="Verdana" w:hAnsi="Verdana"/>
          <w:sz w:val="24"/>
        </w:rPr>
        <w:t xml:space="preserve">The Minister has also requested the Committee to focus more generally on its key role within the Six Goals </w:t>
      </w:r>
      <w:r w:rsidR="00942BD6">
        <w:rPr>
          <w:rFonts w:ascii="Verdana" w:hAnsi="Verdana"/>
          <w:sz w:val="24"/>
        </w:rPr>
        <w:t xml:space="preserve">for Urgent and Emergency Care </w:t>
      </w:r>
      <w:r>
        <w:rPr>
          <w:rFonts w:ascii="Verdana" w:hAnsi="Verdana"/>
          <w:sz w:val="24"/>
        </w:rPr>
        <w:t xml:space="preserve">Programme. </w:t>
      </w:r>
    </w:p>
    <w:p w14:paraId="1F2322C6" w14:textId="77777777" w:rsidR="000E2CE5" w:rsidRDefault="000E2CE5" w:rsidP="006A3A6E">
      <w:pPr>
        <w:spacing w:after="0" w:line="240" w:lineRule="auto"/>
        <w:ind w:left="709"/>
        <w:jc w:val="both"/>
        <w:rPr>
          <w:rFonts w:ascii="Verdana" w:hAnsi="Verdana"/>
          <w:sz w:val="24"/>
        </w:rPr>
      </w:pPr>
    </w:p>
    <w:p w14:paraId="21F9CA1E" w14:textId="77777777" w:rsidR="000E2CE5" w:rsidRPr="000E2CE5" w:rsidRDefault="000E2CE5" w:rsidP="000E2CE5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sz w:val="24"/>
        </w:rPr>
      </w:pPr>
      <w:r w:rsidRPr="000E2CE5">
        <w:rPr>
          <w:rFonts w:ascii="Verdana" w:hAnsi="Verdana"/>
          <w:sz w:val="24"/>
        </w:rPr>
        <w:t>Meeting with Judith Paget (8 June 2022)</w:t>
      </w:r>
    </w:p>
    <w:p w14:paraId="06CB9F9E" w14:textId="77777777" w:rsidR="000E2CE5" w:rsidRPr="000E2CE5" w:rsidRDefault="000E2CE5" w:rsidP="000E2CE5">
      <w:pPr>
        <w:pStyle w:val="ListParagraph"/>
        <w:spacing w:after="0" w:line="240" w:lineRule="auto"/>
        <w:jc w:val="both"/>
        <w:rPr>
          <w:rFonts w:ascii="Verdana" w:hAnsi="Verdana"/>
          <w:sz w:val="24"/>
        </w:rPr>
      </w:pPr>
      <w:r>
        <w:rPr>
          <w:rFonts w:ascii="Verdana" w:hAnsi="Verdana"/>
          <w:sz w:val="24"/>
        </w:rPr>
        <w:t>At the meeting on 8 June Chairs and Chief Executives gave a commitment to improve immediate release requests and WAST agreed to produce a protocol. The Committee will need to provide considerable assurance about the implementation and effectiveness of this protocol.</w:t>
      </w:r>
    </w:p>
    <w:p w14:paraId="2918F7DA" w14:textId="77777777" w:rsidR="002F3A0D" w:rsidRDefault="002F3A0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lastRenderedPageBreak/>
        <w:t>KEY RISKS/MATTERS FOR ESCALATION TO BOARD/COMMITTEE</w:t>
      </w:r>
    </w:p>
    <w:p w14:paraId="3DE91FE4" w14:textId="77777777" w:rsidR="00EC1A55" w:rsidRPr="00F04713" w:rsidRDefault="00EC1A55" w:rsidP="00EC1A55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"/>
          <w:szCs w:val="24"/>
        </w:rPr>
      </w:pPr>
    </w:p>
    <w:p w14:paraId="3379426C" w14:textId="77777777" w:rsidR="006A3A6E" w:rsidRPr="006A3A6E" w:rsidRDefault="006A3A6E" w:rsidP="006A3A6E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4DF605D8" w14:textId="77777777" w:rsidR="002F3A0D" w:rsidRPr="006A3A6E" w:rsidRDefault="00286849" w:rsidP="00C93204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Continued i</w:t>
      </w:r>
      <w:r w:rsidR="00244BB1">
        <w:rPr>
          <w:rFonts w:ascii="Verdana" w:hAnsi="Verdana" w:cs="Arial"/>
          <w:sz w:val="24"/>
          <w:szCs w:val="24"/>
        </w:rPr>
        <w:t xml:space="preserve">mportance of </w:t>
      </w:r>
      <w:r w:rsidR="00B03A10">
        <w:rPr>
          <w:rFonts w:ascii="Verdana" w:hAnsi="Verdana" w:cs="Arial"/>
          <w:sz w:val="24"/>
          <w:szCs w:val="24"/>
        </w:rPr>
        <w:t>addressing system pressures and supporting WAST</w:t>
      </w:r>
      <w:r w:rsidR="00967D50">
        <w:rPr>
          <w:rFonts w:ascii="Verdana" w:hAnsi="Verdana" w:cs="Arial"/>
          <w:sz w:val="24"/>
          <w:szCs w:val="24"/>
        </w:rPr>
        <w:t xml:space="preserve"> </w:t>
      </w:r>
      <w:r w:rsidR="00D963FC">
        <w:rPr>
          <w:rFonts w:ascii="Verdana" w:hAnsi="Verdana" w:cs="Arial"/>
          <w:sz w:val="24"/>
          <w:szCs w:val="24"/>
        </w:rPr>
        <w:t>in re-setting for the future</w:t>
      </w:r>
      <w:r w:rsidR="006A3A6E">
        <w:rPr>
          <w:rFonts w:ascii="Verdana" w:hAnsi="Verdana" w:cs="Arial"/>
          <w:sz w:val="24"/>
          <w:szCs w:val="24"/>
        </w:rPr>
        <w:t>.</w:t>
      </w:r>
    </w:p>
    <w:p w14:paraId="724B1CC9" w14:textId="77777777" w:rsidR="0002181A" w:rsidRPr="00C93204" w:rsidRDefault="0002181A" w:rsidP="00C93204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Additional targeted objectives set by the Minister</w:t>
      </w:r>
      <w:r w:rsidR="006A3A6E">
        <w:rPr>
          <w:rFonts w:ascii="Verdana" w:hAnsi="Verdana" w:cs="Arial"/>
          <w:sz w:val="24"/>
          <w:szCs w:val="24"/>
        </w:rPr>
        <w:t>.</w:t>
      </w:r>
    </w:p>
    <w:p w14:paraId="469C4BBF" w14:textId="77777777" w:rsidR="00127452" w:rsidRPr="00E23B12" w:rsidRDefault="00127452" w:rsidP="00C93204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7512BA9F" w14:textId="77777777" w:rsidR="006A7DA6" w:rsidRDefault="0083034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IMPACT </w:t>
      </w:r>
      <w:r w:rsidR="006617E2" w:rsidRPr="00E23B12">
        <w:rPr>
          <w:rFonts w:ascii="Verdana" w:hAnsi="Verdana" w:cs="Arial"/>
          <w:b/>
          <w:sz w:val="24"/>
          <w:szCs w:val="24"/>
        </w:rPr>
        <w:t>ASSE</w:t>
      </w:r>
      <w:r w:rsidR="006A7DA6" w:rsidRPr="00E23B12">
        <w:rPr>
          <w:rFonts w:ascii="Verdana" w:hAnsi="Verdana" w:cs="Arial"/>
          <w:b/>
          <w:sz w:val="24"/>
          <w:szCs w:val="24"/>
        </w:rPr>
        <w:t>S</w:t>
      </w:r>
      <w:r w:rsidR="006617E2" w:rsidRPr="00E23B12">
        <w:rPr>
          <w:rFonts w:ascii="Verdana" w:hAnsi="Verdana" w:cs="Arial"/>
          <w:b/>
          <w:sz w:val="24"/>
          <w:szCs w:val="24"/>
        </w:rPr>
        <w:t>S</w:t>
      </w:r>
      <w:r w:rsidR="006A7DA6" w:rsidRPr="00E23B12">
        <w:rPr>
          <w:rFonts w:ascii="Verdana" w:hAnsi="Verdana" w:cs="Arial"/>
          <w:b/>
          <w:sz w:val="24"/>
          <w:szCs w:val="24"/>
        </w:rPr>
        <w:t>MENT</w:t>
      </w:r>
    </w:p>
    <w:p w14:paraId="6A8E569A" w14:textId="77777777" w:rsidR="00344184" w:rsidRPr="00F04713" w:rsidRDefault="00344184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4"/>
          <w:szCs w:val="24"/>
        </w:rPr>
      </w:pPr>
    </w:p>
    <w:tbl>
      <w:tblPr>
        <w:tblStyle w:val="TableGrid"/>
        <w:tblW w:w="1006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954"/>
      </w:tblGrid>
      <w:tr w:rsidR="007F0937" w:rsidRPr="00E23B12" w14:paraId="01A3CBCB" w14:textId="77777777" w:rsidTr="00EC1A55">
        <w:trPr>
          <w:trHeight w:val="876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719D4110" w14:textId="77777777" w:rsidR="007F0937" w:rsidRPr="00E23B12" w:rsidRDefault="000B4302" w:rsidP="000B43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Quality/S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afety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/Patient Experience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B30AB8AC73B847ED8468C6B5CFFBF0E3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14:paraId="38D5EAF7" w14:textId="77777777" w:rsidR="007F0937" w:rsidRPr="00E23B12" w:rsidRDefault="00244BB1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quality and safety implications related to the activity outined in this report.</w:t>
                </w:r>
              </w:p>
            </w:tc>
          </w:sdtContent>
        </w:sdt>
      </w:tr>
      <w:tr w:rsidR="00C52F2D" w:rsidRPr="00E23B12" w14:paraId="1BADFF6C" w14:textId="77777777" w:rsidTr="00EC1A55">
        <w:trPr>
          <w:trHeight w:val="659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03CDD7DB" w14:textId="77777777" w:rsidR="00C52F2D" w:rsidRPr="00E23B12" w:rsidRDefault="00E55D6E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Related H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ealth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A2BD9C559A8744198F368B3D05BA5727"/>
            </w:placeholder>
            <w:dropDownList>
              <w:listItem w:value="Choose an item.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954" w:type="dxa"/>
                <w:vAlign w:val="center"/>
              </w:tcPr>
              <w:p w14:paraId="0ADEAD60" w14:textId="77777777" w:rsidR="00C52F2D" w:rsidRPr="00E23B12" w:rsidRDefault="00244BB1" w:rsidP="00344184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Governance, Leadership and Accountability</w:t>
                </w:r>
              </w:p>
            </w:tc>
          </w:sdtContent>
        </w:sdt>
      </w:tr>
      <w:tr w:rsidR="007F0937" w:rsidRPr="00E23B12" w14:paraId="64E0C57F" w14:textId="77777777" w:rsidTr="00EC1A55">
        <w:trPr>
          <w:trHeight w:val="41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7D2C87A3" w14:textId="77777777"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5954" w:type="dxa"/>
            <w:vAlign w:val="center"/>
          </w:tcPr>
          <w:p w14:paraId="305C6D7B" w14:textId="77777777" w:rsidR="007F0937" w:rsidRPr="00E23B12" w:rsidRDefault="00116589" w:rsidP="00344184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41651863313D4D1D8846FF5F69F730F9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244BB1">
                  <w:rPr>
                    <w:rStyle w:val="Style32"/>
                    <w:rFonts w:ascii="Verdana" w:hAnsi="Verdana"/>
                    <w:sz w:val="24"/>
                    <w:szCs w:val="24"/>
                  </w:rPr>
                  <w:t>Not required</w:t>
                </w:r>
              </w:sdtContent>
            </w:sdt>
          </w:p>
        </w:tc>
      </w:tr>
      <w:tr w:rsidR="007F0937" w:rsidRPr="00E23B12" w14:paraId="56B72762" w14:textId="77777777" w:rsidTr="00EC1A55">
        <w:trPr>
          <w:trHeight w:val="84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1E0593B9" w14:textId="77777777"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830C1007C6A248BEABBE53F7EE3F00A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14:paraId="5700D9FA" w14:textId="77777777" w:rsidR="007F0937" w:rsidRPr="00E23B12" w:rsidRDefault="00244BB1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E23B12" w14:paraId="1614663C" w14:textId="77777777" w:rsidTr="00EC1A55">
        <w:trPr>
          <w:trHeight w:val="831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4B6EB317" w14:textId="77777777" w:rsidR="007F0937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Resource (</w:t>
            </w:r>
            <w:r w:rsidR="0083034D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14:paraId="70D9670C" w14:textId="77777777" w:rsidR="00EC1A55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14:paraId="5F533490" w14:textId="77777777" w:rsidR="007F0937" w:rsidRPr="00E23B12" w:rsidRDefault="00244BB1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is no direct impact on resources as a result of the activity outlined in this report.</w:t>
                </w:r>
              </w:p>
            </w:tc>
          </w:sdtContent>
        </w:sdt>
      </w:tr>
      <w:tr w:rsidR="005C0676" w:rsidRPr="00E23B12" w14:paraId="728AE772" w14:textId="77777777" w:rsidTr="00EC1A55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27A2D12F" w14:textId="77777777" w:rsidR="005C0676" w:rsidRDefault="005C0676" w:rsidP="005C0676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Strategic Objective</w:t>
            </w:r>
          </w:p>
          <w:p w14:paraId="2C3FB332" w14:textId="77777777" w:rsidR="005C0676" w:rsidRDefault="005C0676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954" w:type="dxa"/>
            <w:vAlign w:val="center"/>
          </w:tcPr>
          <w:p w14:paraId="22CA44B5" w14:textId="77777777" w:rsidR="005C0676" w:rsidRPr="00ED1D2D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The Committee’s overarching role is to ensure its Commissioning Strategy  for Emergency Ambulance Services </w:t>
            </w:r>
            <w:proofErr w:type="spellStart"/>
            <w:r w:rsidRPr="00ED1D2D">
              <w:rPr>
                <w:rFonts w:ascii="Verdana" w:hAnsi="Verdana" w:cs="Arial"/>
                <w:sz w:val="24"/>
              </w:rPr>
              <w:t>utilising</w:t>
            </w:r>
            <w:proofErr w:type="spellEnd"/>
            <w:r w:rsidRPr="00ED1D2D">
              <w:rPr>
                <w:rFonts w:ascii="Verdana" w:hAnsi="Verdana" w:cs="Arial"/>
                <w:sz w:val="24"/>
              </w:rPr>
              <w:t xml:space="preserve"> the five step patient pathway outlined within the </w:t>
            </w:r>
            <w:r w:rsidRPr="00ED1D2D">
              <w:rPr>
                <w:rFonts w:ascii="Verdana" w:hAnsi="Verdana"/>
                <w:sz w:val="24"/>
              </w:rPr>
              <w:t>National Collaborative Commissioning Quality and Delivery Agreement</w:t>
            </w:r>
            <w:r w:rsidRPr="00ED1D2D">
              <w:rPr>
                <w:rFonts w:ascii="Verdana" w:hAnsi="Verdana" w:cs="Arial"/>
                <w:sz w:val="24"/>
              </w:rPr>
              <w:t xml:space="preserve"> and the related outcomes for each care standard aligned with the Institute of Healthcare Improvement's (IHI) ‘</w:t>
            </w:r>
            <w:r>
              <w:rPr>
                <w:rFonts w:ascii="Verdana" w:hAnsi="Verdana" w:cs="Arial"/>
                <w:sz w:val="24"/>
              </w:rPr>
              <w:t>Quadruple</w:t>
            </w:r>
            <w:r w:rsidRPr="00ED1D2D">
              <w:rPr>
                <w:rFonts w:ascii="Verdana" w:hAnsi="Verdana" w:cs="Arial"/>
                <w:sz w:val="24"/>
              </w:rPr>
              <w:t xml:space="preserve"> Aim’ are being progressed. </w:t>
            </w:r>
          </w:p>
          <w:p w14:paraId="44BA886E" w14:textId="77777777" w:rsidR="005C0676" w:rsidRPr="00ED1D2D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</w:p>
          <w:p w14:paraId="4310B209" w14:textId="77777777" w:rsidR="005C0676" w:rsidRDefault="005C0676" w:rsidP="005C067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This report focuses on all the above objectives, but specifically on </w:t>
            </w:r>
            <w:r w:rsidRPr="00ED1D2D">
              <w:rPr>
                <w:rFonts w:ascii="Verdana" w:hAnsi="Verdana" w:cs="Arial"/>
                <w:b/>
                <w:sz w:val="24"/>
              </w:rPr>
              <w:t>providing</w:t>
            </w:r>
            <w:r w:rsidRPr="00ED1D2D">
              <w:rPr>
                <w:rFonts w:ascii="Verdana" w:hAnsi="Verdana" w:cs="Arial"/>
                <w:sz w:val="24"/>
              </w:rPr>
              <w:t xml:space="preserve"> strong governance and assurance.</w:t>
            </w:r>
          </w:p>
        </w:tc>
      </w:tr>
      <w:tr w:rsidR="008E5494" w:rsidRPr="00E23B12" w14:paraId="66DD2F7A" w14:textId="77777777" w:rsidTr="00EC1A55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55DDFAFF" w14:textId="77777777"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WBFG Act Objective</w:t>
            </w:r>
          </w:p>
          <w:p w14:paraId="3FF2E8C5" w14:textId="77777777"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14:paraId="64D8A920" w14:textId="77777777" w:rsidR="008E5494" w:rsidRDefault="003F20B7" w:rsidP="006D7D0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Service delivery will be innovative, reflect the principles of prudent health care and promote better value for users</w:t>
                </w:r>
              </w:p>
            </w:tc>
          </w:sdtContent>
        </w:sdt>
      </w:tr>
    </w:tbl>
    <w:p w14:paraId="4E734904" w14:textId="77777777" w:rsidR="00F04713" w:rsidRDefault="00F04713" w:rsidP="00F04713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1A032C18" w14:textId="77777777" w:rsidR="003E43AD" w:rsidRDefault="00925EEC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RECOMMENDATION </w:t>
      </w:r>
    </w:p>
    <w:p w14:paraId="06BF5323" w14:textId="77777777" w:rsidR="00E91922" w:rsidRPr="00E23B12" w:rsidRDefault="00E91922" w:rsidP="00E91922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74E524F4" w14:textId="77777777" w:rsidR="009946FE" w:rsidRDefault="00244BB1" w:rsidP="00AC111E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244BB1">
        <w:rPr>
          <w:rFonts w:ascii="Verdana" w:hAnsi="Verdana" w:cs="Arial"/>
          <w:sz w:val="24"/>
          <w:szCs w:val="24"/>
        </w:rPr>
        <w:t>The Emergency Ambulance Services Committee is asked to</w:t>
      </w:r>
      <w:r w:rsidR="005E5360">
        <w:rPr>
          <w:rFonts w:ascii="Verdana" w:hAnsi="Verdana" w:cs="Arial"/>
          <w:sz w:val="24"/>
          <w:szCs w:val="24"/>
        </w:rPr>
        <w:t>:</w:t>
      </w:r>
      <w:r w:rsidRPr="00244BB1">
        <w:rPr>
          <w:rFonts w:ascii="Verdana" w:hAnsi="Verdana" w:cs="Arial"/>
          <w:sz w:val="24"/>
          <w:szCs w:val="24"/>
        </w:rPr>
        <w:t xml:space="preserve"> </w:t>
      </w:r>
    </w:p>
    <w:p w14:paraId="15C78A2C" w14:textId="77777777" w:rsidR="00E91922" w:rsidRPr="00AC111E" w:rsidRDefault="00E91922" w:rsidP="00E83D22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14:paraId="230C7242" w14:textId="77777777" w:rsidR="00DB0F14" w:rsidRDefault="00244BB1" w:rsidP="00321818">
      <w:pPr>
        <w:pStyle w:val="ListParagraph"/>
        <w:numPr>
          <w:ilvl w:val="0"/>
          <w:numId w:val="5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F04713">
        <w:rPr>
          <w:rFonts w:ascii="Verdana" w:hAnsi="Verdana" w:cs="Arial"/>
          <w:b/>
          <w:sz w:val="24"/>
          <w:szCs w:val="24"/>
        </w:rPr>
        <w:t xml:space="preserve">DISCUSS </w:t>
      </w:r>
      <w:r w:rsidRPr="00F04713">
        <w:rPr>
          <w:rFonts w:ascii="Verdana" w:hAnsi="Verdana" w:cs="Arial"/>
          <w:sz w:val="24"/>
          <w:szCs w:val="24"/>
        </w:rPr>
        <w:t xml:space="preserve">and </w:t>
      </w:r>
      <w:r w:rsidRPr="00F04713">
        <w:rPr>
          <w:rFonts w:ascii="Verdana" w:hAnsi="Verdana" w:cs="Arial"/>
          <w:b/>
          <w:sz w:val="24"/>
          <w:szCs w:val="24"/>
        </w:rPr>
        <w:t>NOTE</w:t>
      </w:r>
      <w:r w:rsidRPr="00F04713">
        <w:rPr>
          <w:rFonts w:ascii="Verdana" w:hAnsi="Verdana" w:cs="Arial"/>
          <w:sz w:val="24"/>
          <w:szCs w:val="24"/>
        </w:rPr>
        <w:t xml:space="preserve"> the information within the report</w:t>
      </w:r>
    </w:p>
    <w:p w14:paraId="2F881143" w14:textId="77777777" w:rsidR="0002181A" w:rsidRDefault="0002181A" w:rsidP="00321818">
      <w:pPr>
        <w:pStyle w:val="ListParagraph"/>
        <w:numPr>
          <w:ilvl w:val="0"/>
          <w:numId w:val="5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NOTE </w:t>
      </w:r>
      <w:r w:rsidRPr="0002181A">
        <w:rPr>
          <w:rFonts w:ascii="Verdana" w:hAnsi="Verdana" w:cs="Arial"/>
          <w:sz w:val="24"/>
          <w:szCs w:val="24"/>
        </w:rPr>
        <w:t xml:space="preserve">the </w:t>
      </w:r>
      <w:r>
        <w:rPr>
          <w:rFonts w:ascii="Verdana" w:hAnsi="Verdana" w:cs="Arial"/>
          <w:sz w:val="24"/>
          <w:szCs w:val="24"/>
        </w:rPr>
        <w:t>Chair’s objectives set by the Minister</w:t>
      </w:r>
      <w:r w:rsidR="00502091">
        <w:rPr>
          <w:rFonts w:ascii="Verdana" w:hAnsi="Verdana" w:cs="Arial"/>
          <w:sz w:val="24"/>
          <w:szCs w:val="24"/>
        </w:rPr>
        <w:t>.</w:t>
      </w:r>
    </w:p>
    <w:sectPr w:rsidR="0002181A" w:rsidSect="00EC1A55"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440" w:right="1440" w:bottom="1134" w:left="1440" w:header="283" w:footer="3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77A2A7" w14:textId="77777777" w:rsidR="00466925" w:rsidRDefault="00466925" w:rsidP="003E43AD">
      <w:pPr>
        <w:spacing w:after="0" w:line="240" w:lineRule="auto"/>
      </w:pPr>
      <w:r>
        <w:separator/>
      </w:r>
    </w:p>
  </w:endnote>
  <w:endnote w:type="continuationSeparator" w:id="0">
    <w:p w14:paraId="64769EB2" w14:textId="77777777" w:rsidR="00466925" w:rsidRDefault="00466925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old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179CC6" w14:textId="77777777"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11185" w:type="dxa"/>
      <w:tblInd w:w="-998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9"/>
      <w:gridCol w:w="1843"/>
      <w:gridCol w:w="4663"/>
    </w:tblGrid>
    <w:tr w:rsidR="00344184" w14:paraId="44AA729D" w14:textId="77777777" w:rsidTr="003F20B7">
      <w:trPr>
        <w:trHeight w:val="601"/>
      </w:trPr>
      <w:tc>
        <w:tcPr>
          <w:tcW w:w="4679" w:type="dxa"/>
        </w:tcPr>
        <w:p w14:paraId="0BE60CD5" w14:textId="77777777" w:rsidR="00344184" w:rsidRPr="003F20B7" w:rsidRDefault="003F20B7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3F20B7">
            <w:rPr>
              <w:rFonts w:ascii="Verdana" w:hAnsi="Verdana"/>
              <w:b/>
              <w:sz w:val="18"/>
              <w:szCs w:val="18"/>
            </w:rPr>
            <w:t>Chair’s Report</w:t>
          </w:r>
        </w:p>
      </w:tc>
      <w:tc>
        <w:tcPr>
          <w:tcW w:w="1843" w:type="dxa"/>
        </w:tcPr>
        <w:p w14:paraId="13870400" w14:textId="77777777" w:rsidR="00344184" w:rsidRPr="003F20B7" w:rsidRDefault="00116589" w:rsidP="00344184">
          <w:pPr>
            <w:pStyle w:val="Footer"/>
            <w:jc w:val="center"/>
            <w:rPr>
              <w:rFonts w:ascii="Verdana" w:hAnsi="Verdana"/>
              <w:b/>
              <w:sz w:val="18"/>
              <w:szCs w:val="18"/>
            </w:rPr>
          </w:pPr>
          <w:sdt>
            <w:sdtPr>
              <w:rPr>
                <w:rFonts w:ascii="Verdana" w:hAnsi="Verdana"/>
                <w:b/>
                <w:sz w:val="18"/>
                <w:szCs w:val="18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3F20B7">
                <w:rPr>
                  <w:rFonts w:ascii="Verdana" w:hAnsi="Verdana" w:cs="Arial"/>
                  <w:b/>
                  <w:sz w:val="18"/>
                  <w:szCs w:val="18"/>
                </w:rPr>
                <w:t xml:space="preserve">Page 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PAGE </w:instrTex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 w:rsidR="00DE1E2E"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4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  <w:r w:rsidR="00344184" w:rsidRPr="003F20B7">
                <w:rPr>
                  <w:rFonts w:ascii="Verdana" w:hAnsi="Verdana" w:cs="Arial"/>
                  <w:b/>
                  <w:sz w:val="18"/>
                  <w:szCs w:val="18"/>
                </w:rPr>
                <w:t xml:space="preserve"> of 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NUMPAGES  </w:instrTex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 w:rsidR="00DE1E2E"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4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</w:sdtContent>
          </w:sdt>
        </w:p>
      </w:tc>
      <w:tc>
        <w:tcPr>
          <w:tcW w:w="4663" w:type="dxa"/>
        </w:tcPr>
        <w:p w14:paraId="3DB12574" w14:textId="77777777" w:rsidR="00344184" w:rsidRPr="003F20B7" w:rsidRDefault="003F20B7" w:rsidP="00344184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 w:rsidRPr="003F20B7">
            <w:rPr>
              <w:rFonts w:ascii="Verdana" w:hAnsi="Verdana"/>
              <w:b/>
              <w:sz w:val="18"/>
              <w:szCs w:val="18"/>
            </w:rPr>
            <w:t>Emergency Ambulance Services Committee Meeting</w:t>
          </w:r>
        </w:p>
        <w:p w14:paraId="4FF6A87C" w14:textId="77777777" w:rsidR="003F20B7" w:rsidRPr="003F20B7" w:rsidRDefault="006A3A6E" w:rsidP="00C26FAD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1</w:t>
          </w:r>
          <w:r w:rsidR="00C26FAD">
            <w:rPr>
              <w:rFonts w:ascii="Verdana" w:hAnsi="Verdana"/>
              <w:b/>
              <w:sz w:val="18"/>
              <w:szCs w:val="18"/>
            </w:rPr>
            <w:t xml:space="preserve">2 July </w:t>
          </w:r>
          <w:r w:rsidR="00465059">
            <w:rPr>
              <w:rFonts w:ascii="Verdana" w:hAnsi="Verdana"/>
              <w:b/>
              <w:sz w:val="18"/>
              <w:szCs w:val="18"/>
            </w:rPr>
            <w:t>2022</w:t>
          </w:r>
        </w:p>
      </w:tc>
    </w:tr>
  </w:tbl>
  <w:p w14:paraId="59FBDB82" w14:textId="77777777" w:rsidR="005802A6" w:rsidRPr="00344184" w:rsidRDefault="005802A6">
    <w:pPr>
      <w:pStyle w:val="Footer"/>
      <w:rPr>
        <w:sz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1185" w:type="dxa"/>
      <w:tblInd w:w="-998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9"/>
      <w:gridCol w:w="1843"/>
      <w:gridCol w:w="4663"/>
    </w:tblGrid>
    <w:tr w:rsidR="00362444" w:rsidRPr="003F20B7" w14:paraId="76C0B597" w14:textId="77777777" w:rsidTr="00E744CF">
      <w:trPr>
        <w:trHeight w:val="601"/>
      </w:trPr>
      <w:tc>
        <w:tcPr>
          <w:tcW w:w="4679" w:type="dxa"/>
        </w:tcPr>
        <w:p w14:paraId="21614B9D" w14:textId="77777777" w:rsidR="00362444" w:rsidRPr="003F20B7" w:rsidRDefault="00362444" w:rsidP="00362444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3F20B7">
            <w:rPr>
              <w:rFonts w:ascii="Verdana" w:hAnsi="Verdana"/>
              <w:b/>
              <w:sz w:val="18"/>
              <w:szCs w:val="18"/>
            </w:rPr>
            <w:t>Chair’s Report</w:t>
          </w:r>
        </w:p>
      </w:tc>
      <w:tc>
        <w:tcPr>
          <w:tcW w:w="1843" w:type="dxa"/>
        </w:tcPr>
        <w:p w14:paraId="2C9E7A69" w14:textId="77777777" w:rsidR="00362444" w:rsidRPr="003F20B7" w:rsidRDefault="00116589" w:rsidP="00362444">
          <w:pPr>
            <w:pStyle w:val="Footer"/>
            <w:jc w:val="center"/>
            <w:rPr>
              <w:rFonts w:ascii="Verdana" w:hAnsi="Verdana"/>
              <w:b/>
              <w:sz w:val="18"/>
              <w:szCs w:val="18"/>
            </w:rPr>
          </w:pPr>
          <w:sdt>
            <w:sdtPr>
              <w:rPr>
                <w:rFonts w:ascii="Verdana" w:hAnsi="Verdana"/>
                <w:b/>
                <w:sz w:val="18"/>
                <w:szCs w:val="18"/>
              </w:rPr>
              <w:id w:val="136225688"/>
              <w:docPartObj>
                <w:docPartGallery w:val="Page Numbers (Top of Page)"/>
                <w:docPartUnique/>
              </w:docPartObj>
            </w:sdtPr>
            <w:sdtEndPr/>
            <w:sdtContent>
              <w:r w:rsidR="00362444" w:rsidRPr="003F20B7">
                <w:rPr>
                  <w:rFonts w:ascii="Verdana" w:hAnsi="Verdana" w:cs="Arial"/>
                  <w:b/>
                  <w:sz w:val="18"/>
                  <w:szCs w:val="18"/>
                </w:rPr>
                <w:t xml:space="preserve">Page </w: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PAGE </w:instrTex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 w:rsidR="00DE1E2E"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1</w: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  <w:r w:rsidR="00362444" w:rsidRPr="003F20B7">
                <w:rPr>
                  <w:rFonts w:ascii="Verdana" w:hAnsi="Verdana" w:cs="Arial"/>
                  <w:b/>
                  <w:sz w:val="18"/>
                  <w:szCs w:val="18"/>
                </w:rPr>
                <w:t xml:space="preserve"> of </w: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NUMPAGES  </w:instrTex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 w:rsidR="00DE1E2E"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4</w: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</w:sdtContent>
          </w:sdt>
        </w:p>
      </w:tc>
      <w:tc>
        <w:tcPr>
          <w:tcW w:w="4663" w:type="dxa"/>
        </w:tcPr>
        <w:p w14:paraId="56CAE6B5" w14:textId="77777777" w:rsidR="00362444" w:rsidRPr="003F20B7" w:rsidRDefault="00362444" w:rsidP="00362444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 w:rsidRPr="003F20B7">
            <w:rPr>
              <w:rFonts w:ascii="Verdana" w:hAnsi="Verdana"/>
              <w:b/>
              <w:sz w:val="18"/>
              <w:szCs w:val="18"/>
            </w:rPr>
            <w:t>Emergency Ambulance Services Committee Meeting</w:t>
          </w:r>
        </w:p>
        <w:p w14:paraId="4101A26B" w14:textId="77777777" w:rsidR="00362444" w:rsidRPr="003F20B7" w:rsidRDefault="006A3A6E" w:rsidP="00C26FAD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1</w:t>
          </w:r>
          <w:r w:rsidR="00C26FAD">
            <w:rPr>
              <w:rFonts w:ascii="Verdana" w:hAnsi="Verdana"/>
              <w:b/>
              <w:sz w:val="18"/>
              <w:szCs w:val="18"/>
            </w:rPr>
            <w:t xml:space="preserve">2 July </w:t>
          </w:r>
          <w:r w:rsidR="00465059">
            <w:rPr>
              <w:rFonts w:ascii="Verdana" w:hAnsi="Verdana"/>
              <w:b/>
              <w:sz w:val="18"/>
              <w:szCs w:val="18"/>
            </w:rPr>
            <w:t>2022</w:t>
          </w:r>
        </w:p>
      </w:tc>
    </w:tr>
  </w:tbl>
  <w:p w14:paraId="5A035013" w14:textId="77777777" w:rsidR="00362444" w:rsidRPr="00362444" w:rsidRDefault="00362444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0B1587" w14:textId="77777777" w:rsidR="00466925" w:rsidRDefault="00466925" w:rsidP="003E43AD">
      <w:pPr>
        <w:spacing w:after="0" w:line="240" w:lineRule="auto"/>
      </w:pPr>
      <w:r>
        <w:separator/>
      </w:r>
    </w:p>
  </w:footnote>
  <w:footnote w:type="continuationSeparator" w:id="0">
    <w:p w14:paraId="5F79FDA6" w14:textId="77777777" w:rsidR="00466925" w:rsidRDefault="00466925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8C5280" w14:textId="77777777" w:rsidR="006C53DA" w:rsidRDefault="00EE3616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19F2171F" wp14:editId="776DCD96">
          <wp:extent cx="2852928" cy="722055"/>
          <wp:effectExtent l="0" t="0" r="5080" b="1905"/>
          <wp:docPr id="7" name="Picture 7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B45C599" w14:textId="77777777"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7E0A7A" w14:textId="77777777" w:rsidR="006C53DA" w:rsidRDefault="008508A8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4A74DEB7" wp14:editId="0090E9A0">
          <wp:extent cx="2852928" cy="722055"/>
          <wp:effectExtent l="0" t="0" r="5080" b="1905"/>
          <wp:docPr id="8" name="Picture 8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164BEFD" w14:textId="77777777"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134E08"/>
    <w:multiLevelType w:val="multilevel"/>
    <w:tmpl w:val="9AC8845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30E33F32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42C41533"/>
    <w:multiLevelType w:val="hybridMultilevel"/>
    <w:tmpl w:val="A35A647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AF840B8"/>
    <w:multiLevelType w:val="hybridMultilevel"/>
    <w:tmpl w:val="7D464E2E"/>
    <w:lvl w:ilvl="0" w:tplc="AF5CCC7C">
      <w:start w:val="1"/>
      <w:numFmt w:val="decimal"/>
      <w:lvlText w:val="%1."/>
      <w:lvlJc w:val="left"/>
      <w:pPr>
        <w:ind w:left="1207" w:hanging="356"/>
      </w:pPr>
      <w:rPr>
        <w:rFonts w:ascii="Verdana" w:eastAsia="Arial" w:hAnsi="Verdana" w:cs="Arial" w:hint="default"/>
        <w:w w:val="100"/>
        <w:sz w:val="24"/>
        <w:szCs w:val="24"/>
        <w:lang w:val="en-GB" w:eastAsia="en-US" w:bidi="ar-SA"/>
      </w:rPr>
    </w:lvl>
    <w:lvl w:ilvl="1" w:tplc="A30A2622">
      <w:numFmt w:val="bullet"/>
      <w:lvlText w:val="•"/>
      <w:lvlJc w:val="left"/>
      <w:pPr>
        <w:ind w:left="2483" w:hanging="356"/>
      </w:pPr>
      <w:rPr>
        <w:rFonts w:hint="default"/>
        <w:lang w:val="en-GB" w:eastAsia="en-US" w:bidi="ar-SA"/>
      </w:rPr>
    </w:lvl>
    <w:lvl w:ilvl="2" w:tplc="3A34340E">
      <w:numFmt w:val="bullet"/>
      <w:lvlText w:val="•"/>
      <w:lvlJc w:val="left"/>
      <w:pPr>
        <w:ind w:left="3414" w:hanging="356"/>
      </w:pPr>
      <w:rPr>
        <w:rFonts w:hint="default"/>
        <w:lang w:val="en-GB" w:eastAsia="en-US" w:bidi="ar-SA"/>
      </w:rPr>
    </w:lvl>
    <w:lvl w:ilvl="3" w:tplc="6EF06E96">
      <w:numFmt w:val="bullet"/>
      <w:lvlText w:val="•"/>
      <w:lvlJc w:val="left"/>
      <w:pPr>
        <w:ind w:left="4344" w:hanging="356"/>
      </w:pPr>
      <w:rPr>
        <w:rFonts w:hint="default"/>
        <w:lang w:val="en-GB" w:eastAsia="en-US" w:bidi="ar-SA"/>
      </w:rPr>
    </w:lvl>
    <w:lvl w:ilvl="4" w:tplc="E0A6C61C">
      <w:numFmt w:val="bullet"/>
      <w:lvlText w:val="•"/>
      <w:lvlJc w:val="left"/>
      <w:pPr>
        <w:ind w:left="5275" w:hanging="356"/>
      </w:pPr>
      <w:rPr>
        <w:rFonts w:hint="default"/>
        <w:lang w:val="en-GB" w:eastAsia="en-US" w:bidi="ar-SA"/>
      </w:rPr>
    </w:lvl>
    <w:lvl w:ilvl="5" w:tplc="9F0C11F4">
      <w:numFmt w:val="bullet"/>
      <w:lvlText w:val="•"/>
      <w:lvlJc w:val="left"/>
      <w:pPr>
        <w:ind w:left="6206" w:hanging="356"/>
      </w:pPr>
      <w:rPr>
        <w:rFonts w:hint="default"/>
        <w:lang w:val="en-GB" w:eastAsia="en-US" w:bidi="ar-SA"/>
      </w:rPr>
    </w:lvl>
    <w:lvl w:ilvl="6" w:tplc="2CF4D470">
      <w:numFmt w:val="bullet"/>
      <w:lvlText w:val="•"/>
      <w:lvlJc w:val="left"/>
      <w:pPr>
        <w:ind w:left="7136" w:hanging="356"/>
      </w:pPr>
      <w:rPr>
        <w:rFonts w:hint="default"/>
        <w:lang w:val="en-GB" w:eastAsia="en-US" w:bidi="ar-SA"/>
      </w:rPr>
    </w:lvl>
    <w:lvl w:ilvl="7" w:tplc="4F9680CE">
      <w:numFmt w:val="bullet"/>
      <w:lvlText w:val="•"/>
      <w:lvlJc w:val="left"/>
      <w:pPr>
        <w:ind w:left="8067" w:hanging="356"/>
      </w:pPr>
      <w:rPr>
        <w:rFonts w:hint="default"/>
        <w:lang w:val="en-GB" w:eastAsia="en-US" w:bidi="ar-SA"/>
      </w:rPr>
    </w:lvl>
    <w:lvl w:ilvl="8" w:tplc="020252E6">
      <w:numFmt w:val="bullet"/>
      <w:lvlText w:val="•"/>
      <w:lvlJc w:val="left"/>
      <w:pPr>
        <w:ind w:left="8998" w:hanging="356"/>
      </w:pPr>
      <w:rPr>
        <w:rFonts w:hint="default"/>
        <w:lang w:val="en-GB" w:eastAsia="en-US" w:bidi="ar-SA"/>
      </w:rPr>
    </w:lvl>
  </w:abstractNum>
  <w:abstractNum w:abstractNumId="4" w15:restartNumberingAfterBreak="0">
    <w:nsid w:val="4F744FAC"/>
    <w:multiLevelType w:val="hybridMultilevel"/>
    <w:tmpl w:val="DEBA11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B229E1"/>
    <w:multiLevelType w:val="hybridMultilevel"/>
    <w:tmpl w:val="A99AF35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CC23B65"/>
    <w:multiLevelType w:val="hybridMultilevel"/>
    <w:tmpl w:val="70FE43FC"/>
    <w:lvl w:ilvl="0" w:tplc="4D9A9360">
      <w:numFmt w:val="bullet"/>
      <w:lvlText w:val="-"/>
      <w:lvlJc w:val="left"/>
      <w:pPr>
        <w:ind w:left="1800" w:hanging="360"/>
      </w:pPr>
      <w:rPr>
        <w:rFonts w:ascii="Verdana" w:eastAsiaTheme="minorHAns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6C750D8D"/>
    <w:multiLevelType w:val="hybridMultilevel"/>
    <w:tmpl w:val="1E00715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E7D7739"/>
    <w:multiLevelType w:val="hybridMultilevel"/>
    <w:tmpl w:val="524EEAB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74123698"/>
    <w:multiLevelType w:val="hybridMultilevel"/>
    <w:tmpl w:val="52ACFCB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742F77A1"/>
    <w:multiLevelType w:val="multilevel"/>
    <w:tmpl w:val="CD76AEAA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1" w15:restartNumberingAfterBreak="0">
    <w:nsid w:val="747F0388"/>
    <w:multiLevelType w:val="hybridMultilevel"/>
    <w:tmpl w:val="C7464BA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5807B01"/>
    <w:multiLevelType w:val="multilevel"/>
    <w:tmpl w:val="8C286F12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3" w15:restartNumberingAfterBreak="0">
    <w:nsid w:val="75E35F65"/>
    <w:multiLevelType w:val="hybridMultilevel"/>
    <w:tmpl w:val="F10A998E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7C750D0"/>
    <w:multiLevelType w:val="hybridMultilevel"/>
    <w:tmpl w:val="DA1610A4"/>
    <w:lvl w:ilvl="0" w:tplc="BD168BC0">
      <w:start w:val="3"/>
      <w:numFmt w:val="bullet"/>
      <w:lvlText w:val="-"/>
      <w:lvlJc w:val="left"/>
      <w:pPr>
        <w:ind w:left="1800" w:hanging="360"/>
      </w:pPr>
      <w:rPr>
        <w:rFonts w:ascii="Verdana" w:eastAsiaTheme="minorHAnsi" w:hAnsi="Verdana" w:cs="Arial" w:hint="default"/>
        <w:b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F16497D"/>
    <w:multiLevelType w:val="hybridMultilevel"/>
    <w:tmpl w:val="22C6717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6"/>
  </w:num>
  <w:num w:numId="3">
    <w:abstractNumId w:val="14"/>
  </w:num>
  <w:num w:numId="4">
    <w:abstractNumId w:val="4"/>
  </w:num>
  <w:num w:numId="5">
    <w:abstractNumId w:val="5"/>
  </w:num>
  <w:num w:numId="6">
    <w:abstractNumId w:val="7"/>
  </w:num>
  <w:num w:numId="7">
    <w:abstractNumId w:val="6"/>
  </w:num>
  <w:num w:numId="8">
    <w:abstractNumId w:val="8"/>
  </w:num>
  <w:num w:numId="9">
    <w:abstractNumId w:val="3"/>
  </w:num>
  <w:num w:numId="10">
    <w:abstractNumId w:val="12"/>
  </w:num>
  <w:num w:numId="11">
    <w:abstractNumId w:val="10"/>
  </w:num>
  <w:num w:numId="12">
    <w:abstractNumId w:val="17"/>
  </w:num>
  <w:num w:numId="13">
    <w:abstractNumId w:val="0"/>
  </w:num>
  <w:num w:numId="14">
    <w:abstractNumId w:val="13"/>
  </w:num>
  <w:num w:numId="15">
    <w:abstractNumId w:val="15"/>
  </w:num>
  <w:num w:numId="16">
    <w:abstractNumId w:val="11"/>
  </w:num>
  <w:num w:numId="17">
    <w:abstractNumId w:val="2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64F1"/>
    <w:rsid w:val="00004D9F"/>
    <w:rsid w:val="000061AE"/>
    <w:rsid w:val="0002181A"/>
    <w:rsid w:val="0003001C"/>
    <w:rsid w:val="00034B97"/>
    <w:rsid w:val="00060562"/>
    <w:rsid w:val="00060D63"/>
    <w:rsid w:val="00063FCF"/>
    <w:rsid w:val="000804F4"/>
    <w:rsid w:val="00081198"/>
    <w:rsid w:val="000816EA"/>
    <w:rsid w:val="00082004"/>
    <w:rsid w:val="000A14EC"/>
    <w:rsid w:val="000B4302"/>
    <w:rsid w:val="000D7591"/>
    <w:rsid w:val="000E2CE5"/>
    <w:rsid w:val="000F2A95"/>
    <w:rsid w:val="001041A8"/>
    <w:rsid w:val="00116589"/>
    <w:rsid w:val="00120ECA"/>
    <w:rsid w:val="00127452"/>
    <w:rsid w:val="001468E1"/>
    <w:rsid w:val="00146D6F"/>
    <w:rsid w:val="001507F6"/>
    <w:rsid w:val="00153100"/>
    <w:rsid w:val="00156A7E"/>
    <w:rsid w:val="00162C0F"/>
    <w:rsid w:val="0019519C"/>
    <w:rsid w:val="001A5845"/>
    <w:rsid w:val="001B439D"/>
    <w:rsid w:val="001C6B6C"/>
    <w:rsid w:val="001D08F5"/>
    <w:rsid w:val="001E2FF2"/>
    <w:rsid w:val="001E364A"/>
    <w:rsid w:val="001E4F67"/>
    <w:rsid w:val="00211298"/>
    <w:rsid w:val="00216191"/>
    <w:rsid w:val="00223C86"/>
    <w:rsid w:val="002338B8"/>
    <w:rsid w:val="00237158"/>
    <w:rsid w:val="00244BB1"/>
    <w:rsid w:val="0025429D"/>
    <w:rsid w:val="00261366"/>
    <w:rsid w:val="00281D69"/>
    <w:rsid w:val="002839C3"/>
    <w:rsid w:val="00286849"/>
    <w:rsid w:val="002873FF"/>
    <w:rsid w:val="002B5D2A"/>
    <w:rsid w:val="002D02D2"/>
    <w:rsid w:val="002F3A0D"/>
    <w:rsid w:val="002F4873"/>
    <w:rsid w:val="00301943"/>
    <w:rsid w:val="00304120"/>
    <w:rsid w:val="00306A63"/>
    <w:rsid w:val="00322643"/>
    <w:rsid w:val="003253AD"/>
    <w:rsid w:val="00325A46"/>
    <w:rsid w:val="00333C1F"/>
    <w:rsid w:val="00344184"/>
    <w:rsid w:val="00345653"/>
    <w:rsid w:val="00345EE2"/>
    <w:rsid w:val="00362444"/>
    <w:rsid w:val="003718C6"/>
    <w:rsid w:val="00372F59"/>
    <w:rsid w:val="00380B51"/>
    <w:rsid w:val="003C4CCD"/>
    <w:rsid w:val="003C5D58"/>
    <w:rsid w:val="003E2FB0"/>
    <w:rsid w:val="003E43AD"/>
    <w:rsid w:val="003F20B7"/>
    <w:rsid w:val="003F40A1"/>
    <w:rsid w:val="004072BF"/>
    <w:rsid w:val="00413165"/>
    <w:rsid w:val="0041542C"/>
    <w:rsid w:val="00434B1A"/>
    <w:rsid w:val="0046035B"/>
    <w:rsid w:val="00460BD6"/>
    <w:rsid w:val="00463B6C"/>
    <w:rsid w:val="00463E29"/>
    <w:rsid w:val="00465059"/>
    <w:rsid w:val="00466925"/>
    <w:rsid w:val="00480769"/>
    <w:rsid w:val="00493CD8"/>
    <w:rsid w:val="00494209"/>
    <w:rsid w:val="004A1B43"/>
    <w:rsid w:val="004A4C06"/>
    <w:rsid w:val="004B1B0B"/>
    <w:rsid w:val="004B659D"/>
    <w:rsid w:val="004C7B5E"/>
    <w:rsid w:val="004D4D0B"/>
    <w:rsid w:val="004E599F"/>
    <w:rsid w:val="004F3890"/>
    <w:rsid w:val="0050158E"/>
    <w:rsid w:val="00502091"/>
    <w:rsid w:val="00510740"/>
    <w:rsid w:val="00536181"/>
    <w:rsid w:val="00547FA5"/>
    <w:rsid w:val="0056177F"/>
    <w:rsid w:val="00577535"/>
    <w:rsid w:val="005802A6"/>
    <w:rsid w:val="005848A6"/>
    <w:rsid w:val="00594A95"/>
    <w:rsid w:val="005A0836"/>
    <w:rsid w:val="005A0E27"/>
    <w:rsid w:val="005C0676"/>
    <w:rsid w:val="005E14D3"/>
    <w:rsid w:val="005E1AB5"/>
    <w:rsid w:val="005E5360"/>
    <w:rsid w:val="005F08E9"/>
    <w:rsid w:val="005F7CB1"/>
    <w:rsid w:val="006072A6"/>
    <w:rsid w:val="00612035"/>
    <w:rsid w:val="00634623"/>
    <w:rsid w:val="00652117"/>
    <w:rsid w:val="00653C04"/>
    <w:rsid w:val="0065776D"/>
    <w:rsid w:val="006617E2"/>
    <w:rsid w:val="006733AE"/>
    <w:rsid w:val="00673A2E"/>
    <w:rsid w:val="006802A0"/>
    <w:rsid w:val="006814C2"/>
    <w:rsid w:val="00692E51"/>
    <w:rsid w:val="006964F1"/>
    <w:rsid w:val="006A3A6E"/>
    <w:rsid w:val="006A3CE4"/>
    <w:rsid w:val="006A671C"/>
    <w:rsid w:val="006A7DA6"/>
    <w:rsid w:val="006B1F5F"/>
    <w:rsid w:val="006C3C79"/>
    <w:rsid w:val="006C53DA"/>
    <w:rsid w:val="006D7D02"/>
    <w:rsid w:val="006F537E"/>
    <w:rsid w:val="00715A18"/>
    <w:rsid w:val="00723BF8"/>
    <w:rsid w:val="00724C76"/>
    <w:rsid w:val="00734B44"/>
    <w:rsid w:val="0073656F"/>
    <w:rsid w:val="00737E25"/>
    <w:rsid w:val="00747CDC"/>
    <w:rsid w:val="00754736"/>
    <w:rsid w:val="007563F7"/>
    <w:rsid w:val="00757E24"/>
    <w:rsid w:val="007724F5"/>
    <w:rsid w:val="0079542C"/>
    <w:rsid w:val="007B2F89"/>
    <w:rsid w:val="007C0506"/>
    <w:rsid w:val="007D0B6E"/>
    <w:rsid w:val="007D3C6E"/>
    <w:rsid w:val="007D3CD5"/>
    <w:rsid w:val="007E0187"/>
    <w:rsid w:val="007E37EF"/>
    <w:rsid w:val="007F0937"/>
    <w:rsid w:val="00814FF9"/>
    <w:rsid w:val="00816502"/>
    <w:rsid w:val="00822A00"/>
    <w:rsid w:val="0083034D"/>
    <w:rsid w:val="008508A8"/>
    <w:rsid w:val="00861CE5"/>
    <w:rsid w:val="008641AF"/>
    <w:rsid w:val="0086430A"/>
    <w:rsid w:val="008713AB"/>
    <w:rsid w:val="00875943"/>
    <w:rsid w:val="00886D6B"/>
    <w:rsid w:val="008A1ED7"/>
    <w:rsid w:val="008B2A58"/>
    <w:rsid w:val="008C3F1D"/>
    <w:rsid w:val="008E4EC8"/>
    <w:rsid w:val="008E5494"/>
    <w:rsid w:val="008F13FD"/>
    <w:rsid w:val="008F1E88"/>
    <w:rsid w:val="009035AC"/>
    <w:rsid w:val="00906D9A"/>
    <w:rsid w:val="00925EEC"/>
    <w:rsid w:val="00927D8A"/>
    <w:rsid w:val="00932433"/>
    <w:rsid w:val="00937F07"/>
    <w:rsid w:val="00942BD6"/>
    <w:rsid w:val="00944167"/>
    <w:rsid w:val="00947B9B"/>
    <w:rsid w:val="0095447D"/>
    <w:rsid w:val="00967D50"/>
    <w:rsid w:val="0097572A"/>
    <w:rsid w:val="0097725A"/>
    <w:rsid w:val="00977E2D"/>
    <w:rsid w:val="00987451"/>
    <w:rsid w:val="009946FE"/>
    <w:rsid w:val="00994D8D"/>
    <w:rsid w:val="0099687F"/>
    <w:rsid w:val="009A3FDB"/>
    <w:rsid w:val="009B6215"/>
    <w:rsid w:val="00A3172B"/>
    <w:rsid w:val="00A51464"/>
    <w:rsid w:val="00A51712"/>
    <w:rsid w:val="00A71871"/>
    <w:rsid w:val="00A72602"/>
    <w:rsid w:val="00A839D2"/>
    <w:rsid w:val="00A8686B"/>
    <w:rsid w:val="00AA3525"/>
    <w:rsid w:val="00AA5EB2"/>
    <w:rsid w:val="00AA7DDA"/>
    <w:rsid w:val="00AC111E"/>
    <w:rsid w:val="00AE0790"/>
    <w:rsid w:val="00AE7FCF"/>
    <w:rsid w:val="00B03A10"/>
    <w:rsid w:val="00B03E75"/>
    <w:rsid w:val="00B13942"/>
    <w:rsid w:val="00B276ED"/>
    <w:rsid w:val="00B3019B"/>
    <w:rsid w:val="00B33FC6"/>
    <w:rsid w:val="00B6264F"/>
    <w:rsid w:val="00B62DCA"/>
    <w:rsid w:val="00B7191A"/>
    <w:rsid w:val="00B80432"/>
    <w:rsid w:val="00B910EC"/>
    <w:rsid w:val="00BA0224"/>
    <w:rsid w:val="00BA1AF1"/>
    <w:rsid w:val="00BA63F0"/>
    <w:rsid w:val="00BE3B47"/>
    <w:rsid w:val="00C26FAD"/>
    <w:rsid w:val="00C41901"/>
    <w:rsid w:val="00C41AFC"/>
    <w:rsid w:val="00C45E2D"/>
    <w:rsid w:val="00C52E61"/>
    <w:rsid w:val="00C52F2D"/>
    <w:rsid w:val="00C578AA"/>
    <w:rsid w:val="00C87B07"/>
    <w:rsid w:val="00C93204"/>
    <w:rsid w:val="00CA374F"/>
    <w:rsid w:val="00CB7D49"/>
    <w:rsid w:val="00CC6203"/>
    <w:rsid w:val="00CE2C60"/>
    <w:rsid w:val="00CF4254"/>
    <w:rsid w:val="00D03A9E"/>
    <w:rsid w:val="00D03E37"/>
    <w:rsid w:val="00D129B6"/>
    <w:rsid w:val="00D13B54"/>
    <w:rsid w:val="00D149FF"/>
    <w:rsid w:val="00D221CF"/>
    <w:rsid w:val="00D227B8"/>
    <w:rsid w:val="00D37BF9"/>
    <w:rsid w:val="00D50D29"/>
    <w:rsid w:val="00D531C1"/>
    <w:rsid w:val="00D81EAE"/>
    <w:rsid w:val="00D963FC"/>
    <w:rsid w:val="00DA7EF2"/>
    <w:rsid w:val="00DA7FCB"/>
    <w:rsid w:val="00DB0F14"/>
    <w:rsid w:val="00DB7FCB"/>
    <w:rsid w:val="00DC0AB8"/>
    <w:rsid w:val="00DC3B4C"/>
    <w:rsid w:val="00DE1E2E"/>
    <w:rsid w:val="00DE4FAF"/>
    <w:rsid w:val="00E12DF6"/>
    <w:rsid w:val="00E23B12"/>
    <w:rsid w:val="00E355DB"/>
    <w:rsid w:val="00E411FD"/>
    <w:rsid w:val="00E53C3E"/>
    <w:rsid w:val="00E55D6E"/>
    <w:rsid w:val="00E65705"/>
    <w:rsid w:val="00E726C6"/>
    <w:rsid w:val="00E77651"/>
    <w:rsid w:val="00E83D22"/>
    <w:rsid w:val="00E90D9F"/>
    <w:rsid w:val="00E91922"/>
    <w:rsid w:val="00E961C0"/>
    <w:rsid w:val="00EA4863"/>
    <w:rsid w:val="00EA7C24"/>
    <w:rsid w:val="00EC1A55"/>
    <w:rsid w:val="00EC35CA"/>
    <w:rsid w:val="00EE3616"/>
    <w:rsid w:val="00EE3F01"/>
    <w:rsid w:val="00EE3F3F"/>
    <w:rsid w:val="00EE4BD0"/>
    <w:rsid w:val="00F0299C"/>
    <w:rsid w:val="00F04713"/>
    <w:rsid w:val="00F16CE6"/>
    <w:rsid w:val="00F31083"/>
    <w:rsid w:val="00F36769"/>
    <w:rsid w:val="00F47191"/>
    <w:rsid w:val="00F51CB2"/>
    <w:rsid w:val="00F83D60"/>
    <w:rsid w:val="00F918BC"/>
    <w:rsid w:val="00F9202B"/>
    <w:rsid w:val="00F9346A"/>
    <w:rsid w:val="00F97F2F"/>
    <w:rsid w:val="00FA0C1F"/>
    <w:rsid w:val="00FA55FE"/>
    <w:rsid w:val="00FA5C75"/>
    <w:rsid w:val="00FC6829"/>
    <w:rsid w:val="00FD119F"/>
    <w:rsid w:val="00FE445F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2F5DBF32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429D"/>
  </w:style>
  <w:style w:type="paragraph" w:styleId="Heading1">
    <w:name w:val="heading 1"/>
    <w:basedOn w:val="Normal"/>
    <w:next w:val="Normal"/>
    <w:link w:val="Heading1Char"/>
    <w:qFormat/>
    <w:rsid w:val="009946FE"/>
    <w:pPr>
      <w:keepNext/>
      <w:widowControl w:val="0"/>
      <w:tabs>
        <w:tab w:val="left" w:pos="-374"/>
      </w:tabs>
      <w:autoSpaceDE w:val="0"/>
      <w:autoSpaceDN w:val="0"/>
      <w:adjustRightInd w:val="0"/>
      <w:spacing w:after="0" w:line="240" w:lineRule="auto"/>
      <w:ind w:firstLine="720"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aliases w:val="Doc 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FooterChar1">
    <w:name w:val="Footer Char1"/>
    <w:aliases w:val="Doc Footer Char1"/>
    <w:basedOn w:val="DefaultParagraphFont"/>
    <w:uiPriority w:val="99"/>
    <w:locked/>
    <w:rsid w:val="005E1AB5"/>
    <w:rPr>
      <w:rFonts w:ascii="Arial" w:hAnsi="Arial" w:cs="Times New Roman"/>
      <w:sz w:val="24"/>
      <w:szCs w:val="24"/>
      <w:lang w:val="en-GB" w:eastAsia="en-GB" w:bidi="ar-SA"/>
    </w:rPr>
  </w:style>
  <w:style w:type="paragraph" w:styleId="BodyText">
    <w:name w:val="Body Text"/>
    <w:basedOn w:val="Normal"/>
    <w:link w:val="BodyTextChar"/>
    <w:uiPriority w:val="1"/>
    <w:qFormat/>
    <w:rsid w:val="00D963F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4"/>
      <w:szCs w:val="24"/>
      <w:lang w:val="en-GB"/>
    </w:rPr>
  </w:style>
  <w:style w:type="character" w:customStyle="1" w:styleId="BodyTextChar">
    <w:name w:val="Body Text Char"/>
    <w:basedOn w:val="DefaultParagraphFont"/>
    <w:link w:val="BodyText"/>
    <w:uiPriority w:val="1"/>
    <w:rsid w:val="00D963FC"/>
    <w:rPr>
      <w:rFonts w:ascii="Arial" w:eastAsia="Arial" w:hAnsi="Arial" w:cs="Arial"/>
      <w:sz w:val="24"/>
      <w:szCs w:val="24"/>
      <w:lang w:val="en-GB"/>
    </w:rPr>
  </w:style>
  <w:style w:type="character" w:customStyle="1" w:styleId="Heading1Char">
    <w:name w:val="Heading 1 Char"/>
    <w:basedOn w:val="DefaultParagraphFont"/>
    <w:link w:val="Heading1"/>
    <w:rsid w:val="009946FE"/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paragraph" w:customStyle="1" w:styleId="StyleOutlinenumberedArialOutlinenumberedArial11Outli">
    <w:name w:val="Style Outline numbered Arial + Outline numbered Arial 1...1 + Outli..."/>
    <w:basedOn w:val="Normal"/>
    <w:rsid w:val="009946F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18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5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790E03" w:rsidP="00790E03">
          <w:pPr>
            <w:pStyle w:val="882AA176440447248DFCD83A09368470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790E03" w:rsidP="00790E03">
          <w:pPr>
            <w:pStyle w:val="6CF945F1F1CA4199BE4A95B2EFCD4A66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790E03" w:rsidP="00790E03">
          <w:pPr>
            <w:pStyle w:val="EC02574FD24245948E64E90B6C5D89B8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30C1007C6A248BEABBE53F7EE3F0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1D61B7-4FDC-47A3-9425-D819B4C7B109}"/>
      </w:docPartPr>
      <w:docPartBody>
        <w:p w:rsidR="00000BF9" w:rsidRDefault="00790E03" w:rsidP="00790E03">
          <w:pPr>
            <w:pStyle w:val="830C1007C6A248BEABBE53F7EE3F00AA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1651863313D4D1D8846FF5F69F730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47311-189C-4FDC-B451-B5E50556322A}"/>
      </w:docPartPr>
      <w:docPartBody>
        <w:p w:rsidR="00000BF9" w:rsidRDefault="00790E03" w:rsidP="00790E03">
          <w:pPr>
            <w:pStyle w:val="41651863313D4D1D8846FF5F69F730F9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B30AB8AC73B847ED8468C6B5CFFBF0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609F0F-08F8-4CB0-AED0-2D828D7AA4A2}"/>
      </w:docPartPr>
      <w:docPartBody>
        <w:p w:rsidR="00000BF9" w:rsidRDefault="00790E03" w:rsidP="00790E03">
          <w:pPr>
            <w:pStyle w:val="B30AB8AC73B847ED8468C6B5CFFBF0E3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790E03" w:rsidP="00790E03">
          <w:pPr>
            <w:pStyle w:val="2C3B4C51FFE445B4915B124E443903F817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A2BD9C559A8744198F368B3D05BA57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3D2D3-17BF-4723-A470-4E5E9E9240FA}"/>
      </w:docPartPr>
      <w:docPartBody>
        <w:p w:rsidR="00553C83" w:rsidRDefault="00790E03" w:rsidP="00790E03">
          <w:pPr>
            <w:pStyle w:val="A2BD9C559A8744198F368B3D05BA572716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790E03" w:rsidP="00790E03">
          <w:pPr>
            <w:pStyle w:val="E1A801EFE4D74CCB8FF43611B4647610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06B3"/>
    <w:rsid w:val="00000BF9"/>
    <w:rsid w:val="00077FD6"/>
    <w:rsid w:val="00096C53"/>
    <w:rsid w:val="001321A7"/>
    <w:rsid w:val="001B598F"/>
    <w:rsid w:val="002972D6"/>
    <w:rsid w:val="002C2B36"/>
    <w:rsid w:val="00356753"/>
    <w:rsid w:val="003D75CF"/>
    <w:rsid w:val="00526751"/>
    <w:rsid w:val="00553C83"/>
    <w:rsid w:val="005B20CF"/>
    <w:rsid w:val="00676633"/>
    <w:rsid w:val="00790E03"/>
    <w:rsid w:val="007975EA"/>
    <w:rsid w:val="007C7A58"/>
    <w:rsid w:val="00867DF5"/>
    <w:rsid w:val="008B111D"/>
    <w:rsid w:val="008E37D5"/>
    <w:rsid w:val="008E7E6B"/>
    <w:rsid w:val="009347DC"/>
    <w:rsid w:val="009624DE"/>
    <w:rsid w:val="00985EAD"/>
    <w:rsid w:val="00A315F4"/>
    <w:rsid w:val="00AB391E"/>
    <w:rsid w:val="00B24355"/>
    <w:rsid w:val="00B64FED"/>
    <w:rsid w:val="00CA06B3"/>
    <w:rsid w:val="00CF6644"/>
    <w:rsid w:val="00D14343"/>
    <w:rsid w:val="00DC0CDE"/>
    <w:rsid w:val="00DD7B03"/>
    <w:rsid w:val="00DE08C4"/>
    <w:rsid w:val="00E13CEC"/>
    <w:rsid w:val="00E570F7"/>
    <w:rsid w:val="00F1122C"/>
    <w:rsid w:val="00FC3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90E03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62E6E60497C4680C5AB25B02F4E10" ma:contentTypeVersion="7" ma:contentTypeDescription="Create a new document." ma:contentTypeScope="" ma:versionID="ad6d41d93ee0b8e9310642eac1f2a599">
  <xsd:schema xmlns:xsd="http://www.w3.org/2001/XMLSchema" xmlns:xs="http://www.w3.org/2001/XMLSchema" xmlns:p="http://schemas.microsoft.com/office/2006/metadata/properties" xmlns:ns3="c9a6731c-53d6-464c-b253-c810b90fd6a8" xmlns:ns4="7eb3d039-33b6-4495-9bc2-698ff4d5488a" targetNamespace="http://schemas.microsoft.com/office/2006/metadata/properties" ma:root="true" ma:fieldsID="86d5db6a51d5866b1003f62b39208eb2" ns3:_="" ns4:_="">
    <xsd:import namespace="c9a6731c-53d6-464c-b253-c810b90fd6a8"/>
    <xsd:import namespace="7eb3d039-33b6-4495-9bc2-698ff4d5488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6731c-53d6-464c-b253-c810b90fd6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3d039-33b6-4495-9bc2-698ff4d5488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9E6F6A-AFD9-4728-A002-9536B80E301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1BBC694-6035-49E0-8F9C-A1CB35DB9A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a6731c-53d6-464c-b253-c810b90fd6a8"/>
    <ds:schemaRef ds:uri="7eb3d039-33b6-4495-9bc2-698ff4d548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0B1B665-A960-4C56-A98A-7A82FE3B88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688</Words>
  <Characters>3928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4607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Gwenan Roberts (CTM UHB - NCCU Corporate Services)</cp:lastModifiedBy>
  <cp:revision>5</cp:revision>
  <cp:lastPrinted>2021-11-02T13:28:00Z</cp:lastPrinted>
  <dcterms:created xsi:type="dcterms:W3CDTF">2022-07-04T10:49:00Z</dcterms:created>
  <dcterms:modified xsi:type="dcterms:W3CDTF">2022-07-06T14:27:00Z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0x010100FE862E6E60497C4680C5AB25B02F4E10</vt:lpwstr>
  </property>
</Properties>
</file>