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882537">
        <w:trPr>
          <w:trHeight w:val="259"/>
        </w:trPr>
        <w:tc>
          <w:tcPr>
            <w:tcW w:w="5393" w:type="dxa"/>
            <w:gridSpan w:val="2"/>
          </w:tcPr>
          <w:p w14:paraId="74B3FF63" w14:textId="33D242E2" w:rsidR="001C09CA" w:rsidRPr="005A18CB" w:rsidRDefault="005E31A5" w:rsidP="002B73C5">
            <w:pPr>
              <w:contextualSpacing/>
              <w:rPr>
                <w:rFonts w:ascii="Verdana" w:hAnsi="Verdana"/>
                <w:b/>
                <w:color w:val="000000" w:themeColor="text1"/>
              </w:rPr>
            </w:pPr>
            <w:r w:rsidRPr="005A18CB">
              <w:rPr>
                <w:rFonts w:ascii="Verdana" w:hAnsi="Verdana"/>
                <w:b/>
                <w:color w:val="000000" w:themeColor="text1"/>
              </w:rPr>
              <w:t>Members</w:t>
            </w:r>
          </w:p>
        </w:tc>
        <w:tc>
          <w:tcPr>
            <w:tcW w:w="5244" w:type="dxa"/>
            <w:gridSpan w:val="2"/>
          </w:tcPr>
          <w:p w14:paraId="38595E92" w14:textId="77777777" w:rsidR="001C09CA" w:rsidRPr="005A18CB" w:rsidRDefault="001C09CA" w:rsidP="001C09CA">
            <w:pPr>
              <w:ind w:left="386"/>
              <w:rPr>
                <w:rFonts w:ascii="Verdana" w:hAnsi="Verdana"/>
                <w:color w:val="000000" w:themeColor="text1"/>
              </w:rPr>
            </w:pPr>
          </w:p>
        </w:tc>
      </w:tr>
      <w:tr w:rsidR="00ED391E" w:rsidRPr="00601500" w14:paraId="6572A10A" w14:textId="77777777" w:rsidTr="00882537">
        <w:tc>
          <w:tcPr>
            <w:tcW w:w="5393" w:type="dxa"/>
            <w:gridSpan w:val="2"/>
            <w:shd w:val="clear" w:color="auto" w:fill="auto"/>
          </w:tcPr>
          <w:p w14:paraId="382DF2C7" w14:textId="118D7563" w:rsidR="00ED391E" w:rsidRPr="005A18CB" w:rsidRDefault="000F08A5" w:rsidP="005E31A5">
            <w:pPr>
              <w:rPr>
                <w:rFonts w:ascii="Verdana" w:hAnsi="Verdana"/>
                <w:color w:val="000000" w:themeColor="text1"/>
              </w:rPr>
            </w:pPr>
            <w:r>
              <w:rPr>
                <w:rFonts w:ascii="Verdana" w:hAnsi="Verdana"/>
                <w:color w:val="000000" w:themeColor="text1"/>
              </w:rPr>
              <w:t>Stephen Harrhy (Chair) EASC T</w:t>
            </w:r>
          </w:p>
        </w:tc>
        <w:tc>
          <w:tcPr>
            <w:tcW w:w="5244" w:type="dxa"/>
            <w:gridSpan w:val="2"/>
            <w:shd w:val="clear" w:color="auto" w:fill="auto"/>
          </w:tcPr>
          <w:p w14:paraId="55C79A2D" w14:textId="2667E11C" w:rsidR="00ED391E" w:rsidRPr="005A18CB" w:rsidRDefault="000F08A5" w:rsidP="005E31A5">
            <w:pPr>
              <w:rPr>
                <w:rFonts w:ascii="Verdana" w:hAnsi="Verdana"/>
                <w:color w:val="000000" w:themeColor="text1"/>
              </w:rPr>
            </w:pPr>
            <w:r>
              <w:rPr>
                <w:rFonts w:ascii="Verdana" w:hAnsi="Verdana"/>
                <w:color w:val="000000" w:themeColor="text1"/>
              </w:rPr>
              <w:t>David Hanks</w:t>
            </w:r>
            <w:r>
              <w:rPr>
                <w:rFonts w:ascii="Verdana" w:hAnsi="Verdana"/>
                <w:color w:val="000000" w:themeColor="text1"/>
              </w:rPr>
              <w:tab/>
            </w:r>
            <w:r>
              <w:rPr>
                <w:rFonts w:ascii="Verdana" w:hAnsi="Verdana"/>
                <w:color w:val="000000" w:themeColor="text1"/>
              </w:rPr>
              <w:tab/>
              <w:t>ABUHB</w:t>
            </w:r>
          </w:p>
        </w:tc>
      </w:tr>
      <w:tr w:rsidR="00882537" w:rsidRPr="00601500" w14:paraId="7BED8D50" w14:textId="77777777" w:rsidTr="00882537">
        <w:tc>
          <w:tcPr>
            <w:tcW w:w="5393" w:type="dxa"/>
            <w:gridSpan w:val="2"/>
            <w:shd w:val="clear" w:color="auto" w:fill="auto"/>
          </w:tcPr>
          <w:p w14:paraId="7998649E" w14:textId="5EFC56AA" w:rsidR="00882537" w:rsidRPr="005A18CB" w:rsidRDefault="00882537" w:rsidP="00882537">
            <w:pPr>
              <w:rPr>
                <w:rFonts w:ascii="Verdana" w:hAnsi="Verdana"/>
                <w:color w:val="000000" w:themeColor="text1"/>
              </w:rPr>
            </w:pPr>
            <w:r w:rsidRPr="005A18CB">
              <w:rPr>
                <w:rFonts w:ascii="Verdana" w:hAnsi="Verdana"/>
                <w:color w:val="000000" w:themeColor="text1"/>
              </w:rPr>
              <w:t>Ross Whitehead</w:t>
            </w:r>
            <w:r>
              <w:rPr>
                <w:rFonts w:ascii="Verdana" w:hAnsi="Verdana"/>
                <w:color w:val="000000" w:themeColor="text1"/>
              </w:rPr>
              <w:tab/>
            </w:r>
            <w:r w:rsidR="00707606">
              <w:rPr>
                <w:rFonts w:ascii="Verdana" w:hAnsi="Verdana"/>
                <w:color w:val="000000" w:themeColor="text1"/>
              </w:rPr>
              <w:tab/>
            </w:r>
            <w:r w:rsidRPr="005A18CB">
              <w:rPr>
                <w:rFonts w:ascii="Verdana" w:hAnsi="Verdana"/>
                <w:color w:val="000000" w:themeColor="text1"/>
              </w:rPr>
              <w:t>EASC T</w:t>
            </w:r>
          </w:p>
        </w:tc>
        <w:tc>
          <w:tcPr>
            <w:tcW w:w="5244" w:type="dxa"/>
            <w:gridSpan w:val="2"/>
            <w:shd w:val="clear" w:color="auto" w:fill="auto"/>
          </w:tcPr>
          <w:p w14:paraId="6658E8F3" w14:textId="2496B92C" w:rsidR="00882537" w:rsidRPr="00882537" w:rsidRDefault="00882537" w:rsidP="00882537">
            <w:pPr>
              <w:rPr>
                <w:rFonts w:ascii="Verdana" w:hAnsi="Verdana"/>
                <w:color w:val="000000" w:themeColor="text1"/>
              </w:rPr>
            </w:pPr>
            <w:r w:rsidRPr="00882537">
              <w:rPr>
                <w:rFonts w:ascii="Verdana" w:hAnsi="Verdana"/>
                <w:color w:val="000000" w:themeColor="text1"/>
              </w:rPr>
              <w:t>Clive Walsh</w:t>
            </w:r>
            <w:r w:rsidRPr="00882537">
              <w:rPr>
                <w:rFonts w:ascii="Verdana" w:hAnsi="Verdana"/>
                <w:color w:val="000000" w:themeColor="text1"/>
              </w:rPr>
              <w:tab/>
            </w:r>
            <w:r w:rsidRPr="00882537">
              <w:rPr>
                <w:rFonts w:ascii="Verdana" w:hAnsi="Verdana"/>
                <w:color w:val="000000" w:themeColor="text1"/>
              </w:rPr>
              <w:tab/>
            </w:r>
            <w:r w:rsidRPr="00882537">
              <w:rPr>
                <w:rFonts w:ascii="Verdana" w:hAnsi="Verdana"/>
                <w:color w:val="000000" w:themeColor="text1"/>
              </w:rPr>
              <w:tab/>
              <w:t>BCUHB</w:t>
            </w:r>
          </w:p>
        </w:tc>
      </w:tr>
      <w:tr w:rsidR="00882537" w:rsidRPr="00601500" w14:paraId="07BA2E81" w14:textId="77777777" w:rsidTr="00882537">
        <w:tc>
          <w:tcPr>
            <w:tcW w:w="5393" w:type="dxa"/>
            <w:gridSpan w:val="2"/>
            <w:shd w:val="clear" w:color="auto" w:fill="auto"/>
          </w:tcPr>
          <w:p w14:paraId="48DFD193" w14:textId="0347969A" w:rsidR="00882537" w:rsidRPr="005A18CB" w:rsidRDefault="00882537" w:rsidP="00882537">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t>EASC T</w:t>
            </w:r>
          </w:p>
        </w:tc>
        <w:tc>
          <w:tcPr>
            <w:tcW w:w="5244" w:type="dxa"/>
            <w:gridSpan w:val="2"/>
            <w:shd w:val="clear" w:color="auto" w:fill="auto"/>
          </w:tcPr>
          <w:p w14:paraId="4D77CB2C" w14:textId="454A870E" w:rsidR="00882537" w:rsidRPr="00882537" w:rsidRDefault="00882537" w:rsidP="00882537">
            <w:pPr>
              <w:rPr>
                <w:rFonts w:ascii="Verdana" w:hAnsi="Verdana"/>
                <w:color w:val="000000" w:themeColor="text1"/>
              </w:rPr>
            </w:pPr>
            <w:r w:rsidRPr="00882537">
              <w:rPr>
                <w:rFonts w:ascii="Verdana" w:hAnsi="Verdana"/>
                <w:color w:val="000000" w:themeColor="text1"/>
              </w:rPr>
              <w:t>Melanie Wilkey</w:t>
            </w:r>
            <w:r w:rsidRPr="00882537">
              <w:rPr>
                <w:rFonts w:ascii="Verdana" w:hAnsi="Verdana"/>
                <w:color w:val="000000" w:themeColor="text1"/>
              </w:rPr>
              <w:tab/>
            </w:r>
            <w:r w:rsidRPr="00882537">
              <w:rPr>
                <w:rFonts w:ascii="Verdana" w:hAnsi="Verdana"/>
                <w:color w:val="000000" w:themeColor="text1"/>
              </w:rPr>
              <w:tab/>
              <w:t>CVUHB</w:t>
            </w:r>
          </w:p>
        </w:tc>
      </w:tr>
      <w:tr w:rsidR="00882537" w:rsidRPr="00601500" w14:paraId="4861F588" w14:textId="77777777" w:rsidTr="00882537">
        <w:trPr>
          <w:trHeight w:val="229"/>
        </w:trPr>
        <w:tc>
          <w:tcPr>
            <w:tcW w:w="5393" w:type="dxa"/>
            <w:gridSpan w:val="2"/>
            <w:shd w:val="clear" w:color="auto" w:fill="auto"/>
          </w:tcPr>
          <w:p w14:paraId="2FC44E51" w14:textId="4327281F" w:rsidR="00882537" w:rsidRPr="005A18CB" w:rsidRDefault="00882537" w:rsidP="00882537">
            <w:pPr>
              <w:rPr>
                <w:rFonts w:ascii="Verdana" w:hAnsi="Verdana"/>
                <w:color w:val="000000" w:themeColor="text1"/>
              </w:rPr>
            </w:pPr>
            <w:r w:rsidRPr="005A18CB">
              <w:rPr>
                <w:rFonts w:ascii="Verdana" w:hAnsi="Verdana"/>
                <w:color w:val="000000" w:themeColor="text1"/>
              </w:rPr>
              <w:t>Phill Taylor</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 xml:space="preserve">EASC T </w:t>
            </w:r>
          </w:p>
        </w:tc>
        <w:tc>
          <w:tcPr>
            <w:tcW w:w="5244" w:type="dxa"/>
            <w:gridSpan w:val="2"/>
            <w:shd w:val="clear" w:color="auto" w:fill="auto"/>
          </w:tcPr>
          <w:p w14:paraId="18FD4C39" w14:textId="572BF528" w:rsidR="00882537" w:rsidRPr="00882537" w:rsidRDefault="00882537" w:rsidP="00882537">
            <w:pPr>
              <w:rPr>
                <w:rFonts w:ascii="Verdana" w:hAnsi="Verdana"/>
                <w:color w:val="000000" w:themeColor="text1"/>
              </w:rPr>
            </w:pPr>
            <w:r w:rsidRPr="00882537">
              <w:rPr>
                <w:rFonts w:ascii="Verdana" w:hAnsi="Verdana"/>
                <w:color w:val="000000" w:themeColor="text1"/>
              </w:rPr>
              <w:t>Claire Nelson</w:t>
            </w:r>
            <w:r w:rsidRPr="00882537">
              <w:rPr>
                <w:rFonts w:ascii="Verdana" w:hAnsi="Verdana"/>
                <w:color w:val="000000" w:themeColor="text1"/>
              </w:rPr>
              <w:tab/>
            </w:r>
            <w:r w:rsidRPr="00882537">
              <w:rPr>
                <w:rFonts w:ascii="Verdana" w:hAnsi="Verdana"/>
                <w:color w:val="000000" w:themeColor="text1"/>
              </w:rPr>
              <w:tab/>
              <w:t>CTMUHB</w:t>
            </w:r>
          </w:p>
        </w:tc>
      </w:tr>
      <w:tr w:rsidR="00882537" w:rsidRPr="00601500" w14:paraId="5388EE6E" w14:textId="77777777" w:rsidTr="00882537">
        <w:trPr>
          <w:trHeight w:val="137"/>
        </w:trPr>
        <w:tc>
          <w:tcPr>
            <w:tcW w:w="5393" w:type="dxa"/>
            <w:gridSpan w:val="2"/>
            <w:shd w:val="clear" w:color="auto" w:fill="auto"/>
          </w:tcPr>
          <w:p w14:paraId="0829F17E" w14:textId="77777777" w:rsidR="00882537" w:rsidRPr="000F08A5" w:rsidRDefault="00882537" w:rsidP="00882537">
            <w:pPr>
              <w:rPr>
                <w:rFonts w:ascii="Verdana" w:hAnsi="Verdana"/>
                <w:color w:val="000000" w:themeColor="text1"/>
              </w:rPr>
            </w:pPr>
            <w:r w:rsidRPr="000F08A5">
              <w:rPr>
                <w:rFonts w:ascii="Verdana" w:hAnsi="Verdana"/>
                <w:color w:val="000000" w:themeColor="text1"/>
              </w:rPr>
              <w:t>Alex Crawford</w:t>
            </w:r>
            <w:r w:rsidRPr="000F08A5">
              <w:rPr>
                <w:rFonts w:ascii="Verdana" w:hAnsi="Verdana"/>
                <w:color w:val="000000" w:themeColor="text1"/>
              </w:rPr>
              <w:tab/>
            </w:r>
            <w:r w:rsidRPr="000F08A5">
              <w:rPr>
                <w:rFonts w:ascii="Verdana" w:hAnsi="Verdana"/>
                <w:color w:val="000000" w:themeColor="text1"/>
              </w:rPr>
              <w:tab/>
              <w:t>WAST</w:t>
            </w:r>
          </w:p>
        </w:tc>
        <w:tc>
          <w:tcPr>
            <w:tcW w:w="5244" w:type="dxa"/>
            <w:gridSpan w:val="2"/>
            <w:shd w:val="clear" w:color="auto" w:fill="auto"/>
          </w:tcPr>
          <w:p w14:paraId="4C221B95" w14:textId="4C68EDE6" w:rsidR="00882537" w:rsidRPr="00882537" w:rsidRDefault="00882537" w:rsidP="00882537">
            <w:pPr>
              <w:rPr>
                <w:rFonts w:ascii="Verdana" w:hAnsi="Verdana"/>
                <w:color w:val="000000" w:themeColor="text1"/>
              </w:rPr>
            </w:pPr>
            <w:r w:rsidRPr="00882537">
              <w:rPr>
                <w:rFonts w:ascii="Verdana" w:hAnsi="Verdana"/>
                <w:color w:val="000000" w:themeColor="text1"/>
              </w:rPr>
              <w:t>Jason Crowl</w:t>
            </w:r>
            <w:r w:rsidRPr="00882537">
              <w:rPr>
                <w:rFonts w:ascii="Verdana" w:hAnsi="Verdana"/>
                <w:color w:val="000000" w:themeColor="text1"/>
              </w:rPr>
              <w:tab/>
            </w:r>
            <w:r w:rsidRPr="00882537">
              <w:rPr>
                <w:rFonts w:ascii="Verdana" w:hAnsi="Verdana"/>
                <w:color w:val="000000" w:themeColor="text1"/>
              </w:rPr>
              <w:tab/>
            </w:r>
            <w:r w:rsidRPr="00882537">
              <w:rPr>
                <w:rFonts w:ascii="Verdana" w:hAnsi="Verdana"/>
                <w:color w:val="000000" w:themeColor="text1"/>
              </w:rPr>
              <w:tab/>
            </w:r>
            <w:proofErr w:type="spellStart"/>
            <w:r w:rsidRPr="00882537">
              <w:rPr>
                <w:rFonts w:ascii="Verdana" w:hAnsi="Verdana"/>
                <w:color w:val="000000" w:themeColor="text1"/>
              </w:rPr>
              <w:t>PtHB</w:t>
            </w:r>
            <w:proofErr w:type="spellEnd"/>
          </w:p>
        </w:tc>
      </w:tr>
      <w:tr w:rsidR="003C1E40" w:rsidRPr="00601500" w14:paraId="1E0F251C" w14:textId="77777777" w:rsidTr="00882537">
        <w:tc>
          <w:tcPr>
            <w:tcW w:w="5393" w:type="dxa"/>
            <w:gridSpan w:val="2"/>
            <w:shd w:val="clear" w:color="auto" w:fill="auto"/>
          </w:tcPr>
          <w:p w14:paraId="472FE0DB" w14:textId="77777777" w:rsidR="003C1E40" w:rsidRPr="000F08A5" w:rsidRDefault="003C1E40" w:rsidP="003C1E40">
            <w:pPr>
              <w:rPr>
                <w:rFonts w:ascii="Verdana" w:hAnsi="Verdana"/>
                <w:color w:val="000000" w:themeColor="text1"/>
              </w:rPr>
            </w:pPr>
            <w:r w:rsidRPr="000F08A5">
              <w:rPr>
                <w:rFonts w:ascii="Verdana" w:hAnsi="Verdana"/>
                <w:color w:val="000000" w:themeColor="text1"/>
              </w:rPr>
              <w:t>Claire Roche</w:t>
            </w:r>
            <w:r w:rsidRPr="000F08A5">
              <w:rPr>
                <w:rFonts w:ascii="Verdana" w:hAnsi="Verdana"/>
                <w:color w:val="000000" w:themeColor="text1"/>
              </w:rPr>
              <w:tab/>
            </w:r>
            <w:r w:rsidRPr="000F08A5">
              <w:rPr>
                <w:rFonts w:ascii="Verdana" w:hAnsi="Verdana"/>
                <w:color w:val="000000" w:themeColor="text1"/>
              </w:rPr>
              <w:tab/>
              <w:t>WAST</w:t>
            </w:r>
          </w:p>
        </w:tc>
        <w:tc>
          <w:tcPr>
            <w:tcW w:w="5244" w:type="dxa"/>
            <w:gridSpan w:val="2"/>
            <w:shd w:val="clear" w:color="auto" w:fill="auto"/>
          </w:tcPr>
          <w:p w14:paraId="12D204CF" w14:textId="582B0846" w:rsidR="003C1E40" w:rsidRPr="00882537" w:rsidRDefault="003C1E40" w:rsidP="003C1E40">
            <w:pPr>
              <w:rPr>
                <w:rFonts w:ascii="Verdana" w:hAnsi="Verdana"/>
                <w:color w:val="000000" w:themeColor="text1"/>
              </w:rPr>
            </w:pPr>
            <w:r w:rsidRPr="00882537">
              <w:rPr>
                <w:rFonts w:ascii="Verdana" w:hAnsi="Verdana"/>
                <w:color w:val="000000" w:themeColor="text1"/>
              </w:rPr>
              <w:t>Hannah Roan</w:t>
            </w:r>
            <w:r w:rsidRPr="00882537">
              <w:rPr>
                <w:rFonts w:ascii="Verdana" w:hAnsi="Verdana"/>
                <w:color w:val="000000" w:themeColor="text1"/>
              </w:rPr>
              <w:tab/>
            </w:r>
            <w:r w:rsidRPr="00882537">
              <w:rPr>
                <w:rFonts w:ascii="Verdana" w:hAnsi="Verdana"/>
                <w:color w:val="000000" w:themeColor="text1"/>
              </w:rPr>
              <w:tab/>
              <w:t>SBUHB</w:t>
            </w:r>
          </w:p>
        </w:tc>
      </w:tr>
      <w:tr w:rsidR="003C1E40" w:rsidRPr="00601500" w14:paraId="68DB9E7F" w14:textId="77777777" w:rsidTr="00882537">
        <w:tc>
          <w:tcPr>
            <w:tcW w:w="5393" w:type="dxa"/>
            <w:gridSpan w:val="2"/>
            <w:shd w:val="clear" w:color="auto" w:fill="auto"/>
          </w:tcPr>
          <w:p w14:paraId="460F6795" w14:textId="77777777" w:rsidR="003C1E40" w:rsidRPr="005A18CB" w:rsidRDefault="003C1E40" w:rsidP="003C1E40">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580592BF" w14:textId="05E9481D" w:rsidR="003C1E40" w:rsidRPr="00882537" w:rsidRDefault="003C1E40" w:rsidP="003C1E40">
            <w:pPr>
              <w:rPr>
                <w:rFonts w:ascii="Verdana" w:hAnsi="Verdana"/>
                <w:color w:val="FF0000"/>
              </w:rPr>
            </w:pPr>
            <w:r w:rsidRPr="00882537">
              <w:rPr>
                <w:rFonts w:ascii="Verdana" w:hAnsi="Verdana"/>
                <w:color w:val="000000" w:themeColor="text1"/>
              </w:rPr>
              <w:t>Craige Wilson</w:t>
            </w:r>
            <w:r w:rsidRPr="00882537">
              <w:rPr>
                <w:rFonts w:ascii="Verdana" w:hAnsi="Verdana"/>
                <w:color w:val="000000" w:themeColor="text1"/>
              </w:rPr>
              <w:tab/>
            </w:r>
            <w:r w:rsidRPr="00882537">
              <w:rPr>
                <w:rFonts w:ascii="Verdana" w:hAnsi="Verdana"/>
                <w:color w:val="000000" w:themeColor="text1"/>
              </w:rPr>
              <w:tab/>
              <w:t>SBUHB</w:t>
            </w:r>
          </w:p>
        </w:tc>
      </w:tr>
      <w:tr w:rsidR="003C1E40" w:rsidRPr="00601500" w14:paraId="724C258A" w14:textId="77777777" w:rsidTr="00882537">
        <w:tc>
          <w:tcPr>
            <w:tcW w:w="5393" w:type="dxa"/>
            <w:gridSpan w:val="2"/>
            <w:shd w:val="clear" w:color="auto" w:fill="auto"/>
          </w:tcPr>
          <w:p w14:paraId="4C5C6AAB" w14:textId="77777777" w:rsidR="003C1E40" w:rsidRPr="005A18CB" w:rsidRDefault="003C1E40" w:rsidP="003C1E40">
            <w:pPr>
              <w:rPr>
                <w:rFonts w:ascii="Verdana" w:hAnsi="Verdana"/>
                <w:color w:val="000000" w:themeColor="text1"/>
              </w:rPr>
            </w:pPr>
            <w:r w:rsidRPr="005A18CB">
              <w:rPr>
                <w:rFonts w:ascii="Verdana" w:hAnsi="Verdana"/>
                <w:color w:val="000000" w:themeColor="text1"/>
              </w:rPr>
              <w:t>Lee Brooks</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WAST</w:t>
            </w:r>
          </w:p>
        </w:tc>
        <w:tc>
          <w:tcPr>
            <w:tcW w:w="5244" w:type="dxa"/>
            <w:gridSpan w:val="2"/>
            <w:shd w:val="clear" w:color="auto" w:fill="auto"/>
          </w:tcPr>
          <w:p w14:paraId="1074F79E" w14:textId="763CF6FE" w:rsidR="003C1E40" w:rsidRPr="00882537" w:rsidRDefault="003C1E40" w:rsidP="003C1E40">
            <w:pPr>
              <w:rPr>
                <w:rFonts w:ascii="Verdana" w:hAnsi="Verdana"/>
                <w:color w:val="000000" w:themeColor="text1"/>
              </w:rPr>
            </w:pPr>
          </w:p>
        </w:tc>
      </w:tr>
      <w:tr w:rsidR="003C1E40" w:rsidRPr="00601500" w14:paraId="2A881114" w14:textId="77777777" w:rsidTr="00882537">
        <w:trPr>
          <w:trHeight w:val="70"/>
        </w:trPr>
        <w:tc>
          <w:tcPr>
            <w:tcW w:w="5393" w:type="dxa"/>
            <w:gridSpan w:val="2"/>
            <w:shd w:val="clear" w:color="auto" w:fill="auto"/>
          </w:tcPr>
          <w:p w14:paraId="6E49015C" w14:textId="77777777" w:rsidR="003C1E40" w:rsidRPr="005A18CB" w:rsidRDefault="003C1E40" w:rsidP="003C1E40">
            <w:pPr>
              <w:rPr>
                <w:rFonts w:ascii="Verdana" w:hAnsi="Verdana"/>
                <w:color w:val="000000" w:themeColor="text1"/>
              </w:rPr>
            </w:pPr>
            <w:r>
              <w:rPr>
                <w:rFonts w:ascii="Verdana" w:hAnsi="Verdana"/>
                <w:color w:val="000000" w:themeColor="text1"/>
              </w:rPr>
              <w:t>Navin Kalia</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c>
          <w:tcPr>
            <w:tcW w:w="5244" w:type="dxa"/>
            <w:gridSpan w:val="2"/>
            <w:shd w:val="clear" w:color="auto" w:fill="auto"/>
          </w:tcPr>
          <w:p w14:paraId="01C62BB9" w14:textId="6B1C89A0" w:rsidR="003C1E40" w:rsidRPr="005A18CB" w:rsidRDefault="003C1E40" w:rsidP="003C1E40">
            <w:pPr>
              <w:rPr>
                <w:rFonts w:ascii="Verdana" w:hAnsi="Verdana"/>
                <w:color w:val="000000" w:themeColor="text1"/>
                <w:highlight w:val="yellow"/>
              </w:rPr>
            </w:pPr>
          </w:p>
        </w:tc>
      </w:tr>
      <w:tr w:rsidR="003C1E40" w:rsidRPr="00601500" w14:paraId="3A1C34EA" w14:textId="77777777" w:rsidTr="00882537">
        <w:tc>
          <w:tcPr>
            <w:tcW w:w="5393" w:type="dxa"/>
            <w:gridSpan w:val="2"/>
            <w:shd w:val="clear" w:color="auto" w:fill="auto"/>
          </w:tcPr>
          <w:p w14:paraId="410400F0" w14:textId="77777777" w:rsidR="003C1E40" w:rsidRPr="000F08A5" w:rsidRDefault="003C1E40" w:rsidP="003C1E40">
            <w:pPr>
              <w:rPr>
                <w:rFonts w:ascii="Verdana" w:hAnsi="Verdana"/>
                <w:color w:val="000000" w:themeColor="text1"/>
              </w:rPr>
            </w:pPr>
            <w:r w:rsidRPr="000F08A5">
              <w:rPr>
                <w:rFonts w:ascii="Verdana" w:hAnsi="Verdana"/>
                <w:color w:val="000000" w:themeColor="text1"/>
              </w:rPr>
              <w:t xml:space="preserve">Rachel Marsh </w:t>
            </w:r>
            <w:r w:rsidRPr="000F08A5">
              <w:rPr>
                <w:rFonts w:ascii="Verdana" w:hAnsi="Verdana"/>
                <w:color w:val="000000" w:themeColor="text1"/>
              </w:rPr>
              <w:tab/>
            </w:r>
            <w:r w:rsidRPr="000F08A5">
              <w:rPr>
                <w:rFonts w:ascii="Verdana" w:hAnsi="Verdana"/>
                <w:color w:val="000000" w:themeColor="text1"/>
              </w:rPr>
              <w:tab/>
              <w:t>WAST</w:t>
            </w:r>
          </w:p>
        </w:tc>
        <w:tc>
          <w:tcPr>
            <w:tcW w:w="5244" w:type="dxa"/>
            <w:gridSpan w:val="2"/>
            <w:shd w:val="clear" w:color="auto" w:fill="auto"/>
          </w:tcPr>
          <w:p w14:paraId="51A4CB68" w14:textId="79E25C59" w:rsidR="003C1E40" w:rsidRPr="005A18CB" w:rsidRDefault="003C1E40" w:rsidP="003C1E40">
            <w:pPr>
              <w:rPr>
                <w:rFonts w:ascii="Verdana" w:hAnsi="Verdana"/>
                <w:color w:val="000000" w:themeColor="text1"/>
                <w:highlight w:val="yellow"/>
              </w:rPr>
            </w:pPr>
          </w:p>
        </w:tc>
      </w:tr>
      <w:tr w:rsidR="003C1E40" w:rsidRPr="00601500" w14:paraId="08DD734C" w14:textId="77777777" w:rsidTr="00882537">
        <w:tc>
          <w:tcPr>
            <w:tcW w:w="5393" w:type="dxa"/>
            <w:gridSpan w:val="2"/>
            <w:shd w:val="clear" w:color="auto" w:fill="auto"/>
          </w:tcPr>
          <w:p w14:paraId="26E0315E" w14:textId="1DCAB822" w:rsidR="003C1E40" w:rsidRPr="000F08A5" w:rsidRDefault="003C1E40" w:rsidP="003C1E40">
            <w:pPr>
              <w:rPr>
                <w:rFonts w:ascii="Verdana" w:hAnsi="Verdana"/>
                <w:color w:val="000000" w:themeColor="text1"/>
              </w:rPr>
            </w:pPr>
            <w:r w:rsidRPr="000F08A5">
              <w:rPr>
                <w:rFonts w:ascii="Verdana" w:hAnsi="Verdana"/>
                <w:color w:val="000000" w:themeColor="text1"/>
              </w:rPr>
              <w:t>Jon Turnbull Ross</w:t>
            </w:r>
            <w:r w:rsidRPr="000F08A5">
              <w:rPr>
                <w:rFonts w:ascii="Verdana" w:hAnsi="Verdana"/>
                <w:color w:val="000000" w:themeColor="text1"/>
              </w:rPr>
              <w:tab/>
            </w:r>
            <w:r>
              <w:rPr>
                <w:rFonts w:ascii="Verdana" w:hAnsi="Verdana"/>
                <w:color w:val="000000" w:themeColor="text1"/>
              </w:rPr>
              <w:tab/>
            </w:r>
            <w:r w:rsidRPr="000F08A5">
              <w:rPr>
                <w:rFonts w:ascii="Verdana" w:hAnsi="Verdana"/>
                <w:color w:val="000000" w:themeColor="text1"/>
              </w:rPr>
              <w:t>WAST</w:t>
            </w:r>
          </w:p>
        </w:tc>
        <w:tc>
          <w:tcPr>
            <w:tcW w:w="5244" w:type="dxa"/>
            <w:gridSpan w:val="2"/>
            <w:shd w:val="clear" w:color="auto" w:fill="auto"/>
          </w:tcPr>
          <w:p w14:paraId="01D2A3AA" w14:textId="27B353EF" w:rsidR="003C1E40" w:rsidRPr="005A18CB" w:rsidRDefault="003C1E40" w:rsidP="003C1E40">
            <w:pPr>
              <w:rPr>
                <w:rFonts w:ascii="Verdana" w:hAnsi="Verdana"/>
                <w:color w:val="000000" w:themeColor="text1"/>
                <w:highlight w:val="yellow"/>
              </w:rPr>
            </w:pPr>
          </w:p>
        </w:tc>
      </w:tr>
      <w:tr w:rsidR="003C1E40" w:rsidRPr="00601500" w14:paraId="765A9FBD" w14:textId="77777777" w:rsidTr="00882537">
        <w:tc>
          <w:tcPr>
            <w:tcW w:w="5393" w:type="dxa"/>
            <w:gridSpan w:val="2"/>
            <w:shd w:val="clear" w:color="auto" w:fill="auto"/>
          </w:tcPr>
          <w:p w14:paraId="6150372A" w14:textId="0495DD52" w:rsidR="003C1E40" w:rsidRPr="000F08A5" w:rsidRDefault="003C1E40" w:rsidP="003C1E40">
            <w:pPr>
              <w:rPr>
                <w:rFonts w:ascii="Verdana" w:hAnsi="Verdana"/>
                <w:color w:val="000000" w:themeColor="text1"/>
              </w:rPr>
            </w:pPr>
            <w:r>
              <w:rPr>
                <w:rFonts w:ascii="Verdana" w:hAnsi="Verdana"/>
                <w:color w:val="000000" w:themeColor="text1"/>
              </w:rPr>
              <w:t>Brendan Lloyd</w:t>
            </w:r>
            <w:r>
              <w:rPr>
                <w:rFonts w:ascii="Verdana" w:hAnsi="Verdana"/>
                <w:color w:val="000000" w:themeColor="text1"/>
              </w:rPr>
              <w:tab/>
            </w:r>
            <w:r>
              <w:rPr>
                <w:rFonts w:ascii="Verdana" w:hAnsi="Verdana"/>
                <w:color w:val="000000" w:themeColor="text1"/>
              </w:rPr>
              <w:tab/>
              <w:t>WAST</w:t>
            </w:r>
          </w:p>
        </w:tc>
        <w:tc>
          <w:tcPr>
            <w:tcW w:w="5244" w:type="dxa"/>
            <w:gridSpan w:val="2"/>
            <w:shd w:val="clear" w:color="auto" w:fill="auto"/>
          </w:tcPr>
          <w:p w14:paraId="5D613C7E" w14:textId="39A37529" w:rsidR="003C1E40" w:rsidRPr="005A18CB" w:rsidRDefault="003C1E40" w:rsidP="003C1E40">
            <w:pPr>
              <w:rPr>
                <w:rFonts w:ascii="Verdana" w:hAnsi="Verdana"/>
                <w:color w:val="000000" w:themeColor="text1"/>
                <w:highlight w:val="yellow"/>
              </w:rPr>
            </w:pPr>
          </w:p>
        </w:tc>
      </w:tr>
      <w:tr w:rsidR="003C1E40" w:rsidRPr="00601500" w14:paraId="6FF17F18" w14:textId="77777777" w:rsidTr="00882537">
        <w:tc>
          <w:tcPr>
            <w:tcW w:w="5393" w:type="dxa"/>
            <w:gridSpan w:val="2"/>
            <w:shd w:val="clear" w:color="auto" w:fill="auto"/>
          </w:tcPr>
          <w:p w14:paraId="200C53C5" w14:textId="6047CD36" w:rsidR="003C1E40" w:rsidRPr="005A18CB" w:rsidRDefault="003C1E40" w:rsidP="003C1E40">
            <w:pPr>
              <w:rPr>
                <w:rFonts w:ascii="Verdana" w:hAnsi="Verdana"/>
                <w:color w:val="000000" w:themeColor="text1"/>
              </w:rPr>
            </w:pPr>
            <w:r w:rsidRPr="005A18CB">
              <w:rPr>
                <w:rFonts w:ascii="Verdana" w:hAnsi="Verdana"/>
                <w:b/>
                <w:color w:val="000000" w:themeColor="text1"/>
              </w:rPr>
              <w:t>In attendance</w:t>
            </w:r>
          </w:p>
        </w:tc>
        <w:tc>
          <w:tcPr>
            <w:tcW w:w="5244" w:type="dxa"/>
            <w:gridSpan w:val="2"/>
            <w:shd w:val="clear" w:color="auto" w:fill="auto"/>
          </w:tcPr>
          <w:p w14:paraId="13F66E48" w14:textId="77777777" w:rsidR="003C1E40" w:rsidRPr="005A18CB" w:rsidRDefault="003C1E40" w:rsidP="003C1E40">
            <w:pPr>
              <w:rPr>
                <w:rFonts w:ascii="Verdana" w:hAnsi="Verdana"/>
                <w:color w:val="000000" w:themeColor="text1"/>
                <w:highlight w:val="yellow"/>
              </w:rPr>
            </w:pPr>
          </w:p>
        </w:tc>
      </w:tr>
      <w:tr w:rsidR="003C1E40" w:rsidRPr="00601500" w14:paraId="6C03572F" w14:textId="77777777" w:rsidTr="00882537">
        <w:tc>
          <w:tcPr>
            <w:tcW w:w="5393" w:type="dxa"/>
            <w:gridSpan w:val="2"/>
            <w:shd w:val="clear" w:color="auto" w:fill="auto"/>
          </w:tcPr>
          <w:p w14:paraId="2F06E163" w14:textId="0CF8A39D" w:rsidR="003C1E40" w:rsidRPr="005A18CB" w:rsidRDefault="003C1E40" w:rsidP="003C1E40">
            <w:pPr>
              <w:rPr>
                <w:rFonts w:ascii="Verdana" w:hAnsi="Verdana"/>
                <w:color w:val="000000" w:themeColor="text1"/>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shd w:val="clear" w:color="auto" w:fill="auto"/>
          </w:tcPr>
          <w:p w14:paraId="36015414" w14:textId="7CDC6776" w:rsidR="003C1E40" w:rsidRPr="005A18CB" w:rsidRDefault="003C1E40" w:rsidP="003C1E40">
            <w:pPr>
              <w:rPr>
                <w:rFonts w:ascii="Verdana" w:hAnsi="Verdana"/>
                <w:color w:val="000000" w:themeColor="text1"/>
                <w:highlight w:val="yellow"/>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t>EASC</w:t>
            </w:r>
          </w:p>
        </w:tc>
      </w:tr>
      <w:tr w:rsidR="003C1E40" w:rsidRPr="00601500" w14:paraId="730B5C8E" w14:textId="77777777" w:rsidTr="00882537">
        <w:tc>
          <w:tcPr>
            <w:tcW w:w="5393" w:type="dxa"/>
            <w:gridSpan w:val="2"/>
            <w:shd w:val="clear" w:color="auto" w:fill="auto"/>
          </w:tcPr>
          <w:p w14:paraId="156AAD2C" w14:textId="0243AE63" w:rsidR="003C1E40" w:rsidRPr="005A18CB" w:rsidRDefault="003C1E40" w:rsidP="003C1E40">
            <w:pPr>
              <w:rPr>
                <w:rFonts w:ascii="Verdana" w:hAnsi="Verdana"/>
                <w:color w:val="000000" w:themeColor="text1"/>
              </w:rPr>
            </w:pPr>
            <w:r w:rsidRPr="005A18CB">
              <w:rPr>
                <w:rFonts w:ascii="Verdana" w:hAnsi="Verdana"/>
                <w:color w:val="000000" w:themeColor="text1"/>
              </w:rPr>
              <w:t>Ricky Thomas</w:t>
            </w:r>
            <w:r w:rsidRPr="005A18CB">
              <w:rPr>
                <w:rFonts w:ascii="Verdana" w:hAnsi="Verdana"/>
                <w:color w:val="000000" w:themeColor="text1"/>
              </w:rPr>
              <w:tab/>
            </w:r>
            <w:r w:rsidRPr="005A18CB">
              <w:rPr>
                <w:rFonts w:ascii="Verdana" w:hAnsi="Verdana"/>
                <w:color w:val="000000" w:themeColor="text1"/>
              </w:rPr>
              <w:tab/>
              <w:t>NCCU</w:t>
            </w:r>
          </w:p>
        </w:tc>
        <w:tc>
          <w:tcPr>
            <w:tcW w:w="5244" w:type="dxa"/>
            <w:gridSpan w:val="2"/>
            <w:shd w:val="clear" w:color="auto" w:fill="auto"/>
          </w:tcPr>
          <w:p w14:paraId="38821FD1" w14:textId="6F445154" w:rsidR="003C1E40" w:rsidRPr="005A18CB" w:rsidRDefault="003C1E40" w:rsidP="003C1E40">
            <w:pPr>
              <w:rPr>
                <w:rFonts w:ascii="Verdana" w:hAnsi="Verdana"/>
                <w:color w:val="000000" w:themeColor="text1"/>
                <w:highlight w:val="yellow"/>
              </w:rPr>
            </w:pPr>
            <w:r w:rsidRPr="003C1E40">
              <w:rPr>
                <w:rFonts w:ascii="Verdana" w:hAnsi="Verdana"/>
                <w:color w:val="000000" w:themeColor="text1"/>
              </w:rPr>
              <w:t>Richard Baxter</w:t>
            </w:r>
            <w:r w:rsidRPr="003C1E40">
              <w:rPr>
                <w:rFonts w:ascii="Verdana" w:hAnsi="Verdana"/>
                <w:color w:val="000000" w:themeColor="text1"/>
              </w:rPr>
              <w:tab/>
            </w:r>
            <w:r w:rsidRPr="003C1E40">
              <w:rPr>
                <w:rFonts w:ascii="Verdana" w:hAnsi="Verdana"/>
                <w:color w:val="000000" w:themeColor="text1"/>
              </w:rPr>
              <w:tab/>
              <w:t>EASC T</w:t>
            </w:r>
          </w:p>
        </w:tc>
      </w:tr>
      <w:tr w:rsidR="003C1E40" w:rsidRPr="00601500" w14:paraId="6E6141C6" w14:textId="77777777" w:rsidTr="00882537">
        <w:tc>
          <w:tcPr>
            <w:tcW w:w="5393" w:type="dxa"/>
            <w:gridSpan w:val="2"/>
            <w:shd w:val="clear" w:color="auto" w:fill="auto"/>
          </w:tcPr>
          <w:p w14:paraId="3291D0C0" w14:textId="77777777" w:rsidR="003C1E40" w:rsidRDefault="003C1E40" w:rsidP="003C1E40">
            <w:pPr>
              <w:rPr>
                <w:rFonts w:ascii="Verdana" w:hAnsi="Verdana"/>
                <w:b/>
              </w:rPr>
            </w:pPr>
          </w:p>
          <w:p w14:paraId="4E038943" w14:textId="20F6AE84" w:rsidR="003C1E40" w:rsidRPr="005E31A5" w:rsidRDefault="003C1E40" w:rsidP="003C1E40">
            <w:pPr>
              <w:rPr>
                <w:rFonts w:ascii="Verdana" w:hAnsi="Verdana"/>
              </w:rPr>
            </w:pPr>
            <w:r w:rsidRPr="00601500">
              <w:rPr>
                <w:rFonts w:ascii="Verdana" w:hAnsi="Verdana"/>
                <w:b/>
              </w:rPr>
              <w:t>Apologies</w:t>
            </w:r>
          </w:p>
        </w:tc>
        <w:tc>
          <w:tcPr>
            <w:tcW w:w="5244" w:type="dxa"/>
            <w:gridSpan w:val="2"/>
            <w:shd w:val="clear" w:color="auto" w:fill="auto"/>
          </w:tcPr>
          <w:p w14:paraId="78B5B803" w14:textId="6A33C181" w:rsidR="003C1E40" w:rsidRPr="00601500" w:rsidRDefault="003C1E40" w:rsidP="003C1E40">
            <w:pPr>
              <w:rPr>
                <w:rFonts w:ascii="Verdana" w:hAnsi="Verdana"/>
                <w:highlight w:val="yellow"/>
              </w:rPr>
            </w:pPr>
          </w:p>
        </w:tc>
      </w:tr>
      <w:tr w:rsidR="003C1E40" w:rsidRPr="00601500" w14:paraId="7EEDEE09" w14:textId="77777777" w:rsidTr="00882537">
        <w:tc>
          <w:tcPr>
            <w:tcW w:w="5393" w:type="dxa"/>
            <w:gridSpan w:val="2"/>
            <w:shd w:val="clear" w:color="auto" w:fill="auto"/>
          </w:tcPr>
          <w:p w14:paraId="475499F7" w14:textId="513D25D7" w:rsidR="003C1E40" w:rsidRPr="005E31A5" w:rsidRDefault="003C1E40" w:rsidP="003C1E40">
            <w:pPr>
              <w:rPr>
                <w:rFonts w:ascii="Verdana" w:hAnsi="Verdana"/>
              </w:rPr>
            </w:pPr>
            <w:r w:rsidRPr="005A18CB">
              <w:rPr>
                <w:rFonts w:ascii="Verdana" w:hAnsi="Verdana"/>
                <w:color w:val="000000" w:themeColor="text1"/>
              </w:rPr>
              <w:t>Stephen Harrhy</w:t>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w:t>
            </w:r>
          </w:p>
        </w:tc>
        <w:tc>
          <w:tcPr>
            <w:tcW w:w="5244" w:type="dxa"/>
            <w:gridSpan w:val="2"/>
            <w:shd w:val="clear" w:color="auto" w:fill="auto"/>
          </w:tcPr>
          <w:p w14:paraId="13A36888" w14:textId="5DB4D2CA" w:rsidR="003C1E40" w:rsidRPr="00ED391E" w:rsidRDefault="003C1E40" w:rsidP="003C1E40">
            <w:pPr>
              <w:rPr>
                <w:rFonts w:ascii="Verdana" w:hAnsi="Verdana"/>
              </w:rPr>
            </w:pPr>
            <w:r w:rsidRPr="00ED391E">
              <w:rPr>
                <w:rFonts w:ascii="Verdana" w:hAnsi="Verdana"/>
              </w:rPr>
              <w:t>Jamie Marchant</w:t>
            </w:r>
            <w:r w:rsidRPr="00ED391E">
              <w:rPr>
                <w:rFonts w:ascii="Verdana" w:hAnsi="Verdana"/>
              </w:rPr>
              <w:tab/>
            </w:r>
            <w:r w:rsidRPr="00ED391E">
              <w:rPr>
                <w:rFonts w:ascii="Verdana" w:hAnsi="Verdana"/>
              </w:rPr>
              <w:tab/>
            </w:r>
            <w:proofErr w:type="spellStart"/>
            <w:r w:rsidRPr="00ED391E">
              <w:rPr>
                <w:rFonts w:ascii="Verdana" w:hAnsi="Verdana"/>
              </w:rPr>
              <w:t>PtHB</w:t>
            </w:r>
            <w:proofErr w:type="spellEnd"/>
          </w:p>
        </w:tc>
      </w:tr>
      <w:tr w:rsidR="003C1E40" w:rsidRPr="00601500" w14:paraId="55E2688D" w14:textId="77777777" w:rsidTr="00882537">
        <w:tc>
          <w:tcPr>
            <w:tcW w:w="5393" w:type="dxa"/>
            <w:gridSpan w:val="2"/>
            <w:shd w:val="clear" w:color="auto" w:fill="auto"/>
          </w:tcPr>
          <w:p w14:paraId="6D75D979" w14:textId="3EBD5511" w:rsidR="003C1E40" w:rsidRPr="00601500" w:rsidRDefault="003C1E40" w:rsidP="003C1E40">
            <w:pPr>
              <w:rPr>
                <w:rFonts w:ascii="Verdana" w:hAnsi="Verdana"/>
              </w:rPr>
            </w:pPr>
            <w:r w:rsidRPr="005A18CB">
              <w:rPr>
                <w:rFonts w:ascii="Verdana" w:hAnsi="Verdana"/>
                <w:color w:val="000000" w:themeColor="text1"/>
              </w:rPr>
              <w:t>Andrew Carruthers</w:t>
            </w:r>
            <w:r w:rsidRPr="005A18CB">
              <w:rPr>
                <w:rFonts w:ascii="Verdana" w:hAnsi="Verdana"/>
                <w:color w:val="000000" w:themeColor="text1"/>
              </w:rPr>
              <w:tab/>
            </w:r>
            <w:proofErr w:type="spellStart"/>
            <w:r w:rsidRPr="005A18CB">
              <w:rPr>
                <w:rFonts w:ascii="Verdana" w:hAnsi="Verdana"/>
                <w:color w:val="000000" w:themeColor="text1"/>
              </w:rPr>
              <w:t>HDdUHB</w:t>
            </w:r>
            <w:proofErr w:type="spellEnd"/>
          </w:p>
        </w:tc>
        <w:tc>
          <w:tcPr>
            <w:tcW w:w="5244" w:type="dxa"/>
            <w:gridSpan w:val="2"/>
            <w:shd w:val="clear" w:color="auto" w:fill="auto"/>
          </w:tcPr>
          <w:p w14:paraId="178EA1D0" w14:textId="65C20199" w:rsidR="003C1E40" w:rsidRPr="00ED391E" w:rsidRDefault="003C1E40" w:rsidP="003C1E40">
            <w:pPr>
              <w:rPr>
                <w:rFonts w:ascii="Verdana" w:hAnsi="Verdana"/>
              </w:rPr>
            </w:pPr>
            <w:r w:rsidRPr="00ED391E">
              <w:rPr>
                <w:rFonts w:ascii="Verdana" w:hAnsi="Verdana"/>
              </w:rPr>
              <w:t>Stuart Davies</w:t>
            </w:r>
            <w:r w:rsidRPr="00ED391E">
              <w:rPr>
                <w:rFonts w:ascii="Verdana" w:hAnsi="Verdana"/>
              </w:rPr>
              <w:tab/>
            </w:r>
            <w:r w:rsidRPr="00ED391E">
              <w:rPr>
                <w:rFonts w:ascii="Verdana" w:hAnsi="Verdana"/>
              </w:rPr>
              <w:tab/>
              <w:t>EASC/WHSSC</w:t>
            </w:r>
          </w:p>
        </w:tc>
      </w:tr>
      <w:tr w:rsidR="003C1E40" w:rsidRPr="00601500" w14:paraId="147E6D8B" w14:textId="77777777" w:rsidTr="00882537">
        <w:tc>
          <w:tcPr>
            <w:tcW w:w="5393" w:type="dxa"/>
            <w:gridSpan w:val="2"/>
            <w:shd w:val="clear" w:color="auto" w:fill="auto"/>
          </w:tcPr>
          <w:p w14:paraId="717A908F" w14:textId="77933906" w:rsidR="003C1E40" w:rsidRPr="00882537" w:rsidRDefault="003C1E40" w:rsidP="003C1E40">
            <w:pPr>
              <w:rPr>
                <w:rFonts w:ascii="Verdana" w:hAnsi="Verdana"/>
                <w:color w:val="000000" w:themeColor="text1"/>
              </w:rPr>
            </w:pPr>
            <w:r w:rsidRPr="00882537">
              <w:rPr>
                <w:rFonts w:ascii="Verdana" w:hAnsi="Verdana"/>
                <w:color w:val="000000" w:themeColor="text1"/>
              </w:rPr>
              <w:t>Chris Turley</w:t>
            </w:r>
            <w:r w:rsidRPr="00882537">
              <w:rPr>
                <w:rFonts w:ascii="Verdana" w:hAnsi="Verdana"/>
                <w:color w:val="000000" w:themeColor="text1"/>
              </w:rPr>
              <w:tab/>
            </w:r>
            <w:r w:rsidRPr="00882537">
              <w:rPr>
                <w:rFonts w:ascii="Verdana" w:hAnsi="Verdana"/>
                <w:color w:val="000000" w:themeColor="text1"/>
              </w:rPr>
              <w:tab/>
              <w:t>WAST</w:t>
            </w:r>
          </w:p>
        </w:tc>
        <w:tc>
          <w:tcPr>
            <w:tcW w:w="5244" w:type="dxa"/>
            <w:gridSpan w:val="2"/>
            <w:shd w:val="clear" w:color="auto" w:fill="auto"/>
          </w:tcPr>
          <w:p w14:paraId="0608A3BE" w14:textId="29961D62" w:rsidR="003C1E40" w:rsidRPr="00ED391E" w:rsidRDefault="003C1E40" w:rsidP="003C1E40">
            <w:pPr>
              <w:rPr>
                <w:rFonts w:ascii="Verdana" w:hAnsi="Verdana"/>
              </w:rPr>
            </w:pPr>
            <w:r w:rsidRPr="00ED391E">
              <w:rPr>
                <w:rFonts w:ascii="Verdana" w:hAnsi="Verdana"/>
              </w:rPr>
              <w:t>Craige Wilson</w:t>
            </w:r>
            <w:r w:rsidRPr="00ED391E">
              <w:rPr>
                <w:rFonts w:ascii="Verdana" w:hAnsi="Verdana"/>
              </w:rPr>
              <w:tab/>
            </w:r>
            <w:r w:rsidRPr="00ED391E">
              <w:rPr>
                <w:rFonts w:ascii="Verdana" w:hAnsi="Verdana"/>
              </w:rPr>
              <w:tab/>
              <w:t>SBUHB</w:t>
            </w:r>
          </w:p>
        </w:tc>
      </w:tr>
      <w:tr w:rsidR="003C1E40" w:rsidRPr="00601500" w14:paraId="4751152A" w14:textId="77777777" w:rsidTr="00882537">
        <w:tc>
          <w:tcPr>
            <w:tcW w:w="5393" w:type="dxa"/>
            <w:gridSpan w:val="2"/>
            <w:shd w:val="clear" w:color="auto" w:fill="auto"/>
          </w:tcPr>
          <w:p w14:paraId="2D03AC9F" w14:textId="6B3C8852" w:rsidR="003C1E40" w:rsidRPr="00882537" w:rsidRDefault="003C1E40" w:rsidP="003C1E40">
            <w:pPr>
              <w:rPr>
                <w:rFonts w:ascii="Verdana" w:hAnsi="Verdana"/>
                <w:color w:val="000000" w:themeColor="text1"/>
              </w:rPr>
            </w:pPr>
            <w:r w:rsidRPr="00882537">
              <w:rPr>
                <w:rFonts w:ascii="Verdana" w:hAnsi="Verdana"/>
                <w:color w:val="000000" w:themeColor="text1"/>
              </w:rPr>
              <w:t>Chris Moreton</w:t>
            </w:r>
            <w:r w:rsidRPr="00882537">
              <w:rPr>
                <w:rFonts w:ascii="Verdana" w:hAnsi="Verdana"/>
                <w:color w:val="000000" w:themeColor="text1"/>
              </w:rPr>
              <w:tab/>
            </w:r>
            <w:r w:rsidRPr="00882537">
              <w:rPr>
                <w:rFonts w:ascii="Verdana" w:hAnsi="Verdana"/>
                <w:color w:val="000000" w:themeColor="text1"/>
              </w:rPr>
              <w:tab/>
              <w:t>NCCU</w:t>
            </w:r>
          </w:p>
        </w:tc>
        <w:tc>
          <w:tcPr>
            <w:tcW w:w="5244" w:type="dxa"/>
            <w:gridSpan w:val="2"/>
            <w:shd w:val="clear" w:color="auto" w:fill="auto"/>
          </w:tcPr>
          <w:p w14:paraId="010210F4" w14:textId="71918D9F" w:rsidR="003C1E40" w:rsidRPr="00ED391E" w:rsidRDefault="003C1E40" w:rsidP="003C1E40">
            <w:pPr>
              <w:rPr>
                <w:rFonts w:ascii="Verdana" w:hAnsi="Verdana"/>
              </w:rPr>
            </w:pPr>
            <w:r w:rsidRPr="005A18CB">
              <w:rPr>
                <w:rFonts w:ascii="Verdana" w:hAnsi="Verdana"/>
                <w:color w:val="000000" w:themeColor="text1"/>
              </w:rPr>
              <w:t>Kath Smith</w:t>
            </w:r>
            <w:r w:rsidRPr="005A18CB">
              <w:rPr>
                <w:rFonts w:ascii="Verdana" w:hAnsi="Verdana"/>
                <w:color w:val="000000" w:themeColor="text1"/>
              </w:rPr>
              <w:tab/>
            </w:r>
            <w:r w:rsidRPr="005A18CB">
              <w:rPr>
                <w:rFonts w:ascii="Verdana" w:hAnsi="Verdana"/>
                <w:color w:val="000000" w:themeColor="text1"/>
              </w:rPr>
              <w:tab/>
            </w:r>
            <w:r w:rsidRPr="005A18CB">
              <w:rPr>
                <w:rFonts w:ascii="Verdana" w:hAnsi="Verdana"/>
                <w:color w:val="000000" w:themeColor="text1"/>
              </w:rPr>
              <w:tab/>
              <w:t>ABUHB</w:t>
            </w:r>
          </w:p>
        </w:tc>
      </w:tr>
      <w:tr w:rsidR="003C1E40" w:rsidRPr="00601500" w14:paraId="1465B4D6" w14:textId="77777777" w:rsidTr="003C1E40">
        <w:tc>
          <w:tcPr>
            <w:tcW w:w="5393" w:type="dxa"/>
            <w:gridSpan w:val="2"/>
            <w:shd w:val="clear" w:color="auto" w:fill="auto"/>
          </w:tcPr>
          <w:p w14:paraId="3028722D" w14:textId="284D5B46" w:rsidR="003C1E40" w:rsidRDefault="003C1E40" w:rsidP="003C1E40">
            <w:pPr>
              <w:rPr>
                <w:rFonts w:ascii="Verdana" w:hAnsi="Verdana"/>
                <w:color w:val="000000" w:themeColor="text1"/>
              </w:rPr>
            </w:pPr>
            <w:r w:rsidRPr="005A18CB">
              <w:rPr>
                <w:rFonts w:ascii="Verdana" w:hAnsi="Verdana"/>
                <w:color w:val="000000" w:themeColor="text1"/>
              </w:rPr>
              <w:t xml:space="preserve">Meinir Williams </w:t>
            </w:r>
            <w:r>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BCUHB</w:t>
            </w:r>
          </w:p>
        </w:tc>
        <w:tc>
          <w:tcPr>
            <w:tcW w:w="5244" w:type="dxa"/>
            <w:gridSpan w:val="2"/>
            <w:shd w:val="clear" w:color="auto" w:fill="auto"/>
          </w:tcPr>
          <w:p w14:paraId="1AB106FC" w14:textId="77F2F6EF" w:rsidR="003C1E40" w:rsidRPr="005A18CB" w:rsidRDefault="003C1E40" w:rsidP="003C1E40">
            <w:pPr>
              <w:rPr>
                <w:rFonts w:ascii="Verdana" w:hAnsi="Verdana"/>
                <w:color w:val="000000" w:themeColor="text1"/>
              </w:rPr>
            </w:pPr>
            <w:r w:rsidRPr="005A18CB">
              <w:rPr>
                <w:rFonts w:ascii="Verdana" w:hAnsi="Verdana"/>
                <w:color w:val="000000" w:themeColor="text1"/>
              </w:rPr>
              <w:t>Jonathan Watts</w:t>
            </w:r>
            <w:r w:rsidRPr="005A18CB">
              <w:rPr>
                <w:rFonts w:ascii="Verdana" w:hAnsi="Verdana"/>
                <w:color w:val="000000" w:themeColor="text1"/>
              </w:rPr>
              <w:tab/>
            </w:r>
            <w:r w:rsidRPr="005A18CB">
              <w:rPr>
                <w:rFonts w:ascii="Verdana" w:hAnsi="Verdana"/>
                <w:color w:val="000000" w:themeColor="text1"/>
              </w:rPr>
              <w:tab/>
              <w:t>CVUHB</w:t>
            </w:r>
          </w:p>
        </w:tc>
      </w:tr>
      <w:tr w:rsidR="003C1E40" w:rsidRPr="00601500" w14:paraId="6D368A55" w14:textId="77777777" w:rsidTr="003C1E40">
        <w:tc>
          <w:tcPr>
            <w:tcW w:w="5393" w:type="dxa"/>
            <w:gridSpan w:val="2"/>
            <w:shd w:val="clear" w:color="auto" w:fill="auto"/>
          </w:tcPr>
          <w:p w14:paraId="2A59148D" w14:textId="0B95E012" w:rsidR="003C1E40" w:rsidRPr="005A18CB" w:rsidRDefault="003C1E40" w:rsidP="003C1E40">
            <w:pPr>
              <w:rPr>
                <w:rFonts w:ascii="Verdana" w:hAnsi="Verdana"/>
                <w:color w:val="000000" w:themeColor="text1"/>
              </w:rPr>
            </w:pPr>
            <w:r>
              <w:rPr>
                <w:rFonts w:ascii="Verdana" w:hAnsi="Verdana"/>
                <w:color w:val="000000" w:themeColor="text1"/>
              </w:rPr>
              <w:t>Gill Harris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c>
          <w:tcPr>
            <w:tcW w:w="5244" w:type="dxa"/>
            <w:gridSpan w:val="2"/>
            <w:shd w:val="clear" w:color="auto" w:fill="auto"/>
          </w:tcPr>
          <w:p w14:paraId="36762357" w14:textId="3D4685E1" w:rsidR="003C1E40" w:rsidRPr="005A18CB" w:rsidRDefault="003C1E40" w:rsidP="003C1E40">
            <w:pPr>
              <w:rPr>
                <w:rFonts w:ascii="Verdana" w:hAnsi="Verdana"/>
                <w:color w:val="000000" w:themeColor="text1"/>
              </w:rPr>
            </w:pPr>
            <w:r>
              <w:rPr>
                <w:rFonts w:ascii="Verdana" w:hAnsi="Verdana"/>
                <w:color w:val="000000" w:themeColor="text1"/>
              </w:rPr>
              <w:t>Richard Lee</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CTMUHB</w:t>
            </w:r>
          </w:p>
        </w:tc>
      </w:tr>
      <w:tr w:rsidR="003C1E40" w:rsidRPr="00601500" w14:paraId="7A21C8A3" w14:textId="77777777" w:rsidTr="003C1E40">
        <w:tc>
          <w:tcPr>
            <w:tcW w:w="5393" w:type="dxa"/>
            <w:gridSpan w:val="2"/>
            <w:shd w:val="clear" w:color="auto" w:fill="auto"/>
          </w:tcPr>
          <w:p w14:paraId="000211DC" w14:textId="1EC8A369" w:rsidR="003C1E40" w:rsidRDefault="003C1E40" w:rsidP="003C1E40">
            <w:pPr>
              <w:rPr>
                <w:rFonts w:ascii="Verdana" w:hAnsi="Verdana"/>
                <w:color w:val="000000" w:themeColor="text1"/>
              </w:rPr>
            </w:pPr>
            <w:r w:rsidRPr="005A18CB">
              <w:rPr>
                <w:rFonts w:ascii="Verdana" w:hAnsi="Verdana"/>
                <w:color w:val="000000" w:themeColor="text1"/>
              </w:rPr>
              <w:t>Jeff O’Sullivan</w:t>
            </w:r>
            <w:r w:rsidRPr="005A18CB">
              <w:rPr>
                <w:rFonts w:ascii="Verdana" w:hAnsi="Verdana"/>
                <w:color w:val="000000" w:themeColor="text1"/>
              </w:rPr>
              <w:tab/>
            </w:r>
            <w:r w:rsidRPr="005A18CB">
              <w:rPr>
                <w:rFonts w:ascii="Verdana" w:hAnsi="Verdana"/>
                <w:color w:val="000000" w:themeColor="text1"/>
              </w:rPr>
              <w:tab/>
              <w:t>Velindre</w:t>
            </w:r>
          </w:p>
        </w:tc>
        <w:tc>
          <w:tcPr>
            <w:tcW w:w="5244" w:type="dxa"/>
            <w:gridSpan w:val="2"/>
            <w:shd w:val="clear" w:color="auto" w:fill="auto"/>
          </w:tcPr>
          <w:p w14:paraId="6A73DE3D" w14:textId="70131011" w:rsidR="003C1E40" w:rsidRDefault="003C1E40" w:rsidP="003C1E40">
            <w:pPr>
              <w:rPr>
                <w:rFonts w:ascii="Verdana" w:hAnsi="Verdana"/>
                <w:color w:val="000000" w:themeColor="text1"/>
              </w:rPr>
            </w:pPr>
            <w:r>
              <w:rPr>
                <w:rFonts w:ascii="Verdana" w:hAnsi="Verdana"/>
                <w:color w:val="000000" w:themeColor="text1"/>
              </w:rPr>
              <w:t>Stephen Clinton</w:t>
            </w:r>
            <w:r>
              <w:rPr>
                <w:rFonts w:ascii="Verdana" w:hAnsi="Verdana"/>
                <w:color w:val="000000" w:themeColor="text1"/>
              </w:rPr>
              <w:tab/>
            </w:r>
            <w:r>
              <w:rPr>
                <w:rFonts w:ascii="Verdana" w:hAnsi="Verdana"/>
                <w:color w:val="000000" w:themeColor="text1"/>
              </w:rPr>
              <w:tab/>
              <w:t>WAST</w:t>
            </w:r>
          </w:p>
        </w:tc>
      </w:tr>
      <w:tr w:rsidR="003C1E40" w:rsidRPr="00601500" w14:paraId="46DF201C" w14:textId="77777777" w:rsidTr="003C1E40">
        <w:tc>
          <w:tcPr>
            <w:tcW w:w="5393" w:type="dxa"/>
            <w:gridSpan w:val="2"/>
            <w:shd w:val="clear" w:color="auto" w:fill="auto"/>
          </w:tcPr>
          <w:p w14:paraId="1CEEAED1" w14:textId="78DFB12E" w:rsidR="003C1E40" w:rsidRPr="005A18CB" w:rsidRDefault="003C1E40" w:rsidP="003C1E40">
            <w:pPr>
              <w:rPr>
                <w:rFonts w:ascii="Verdana" w:hAnsi="Verdana"/>
                <w:color w:val="000000" w:themeColor="text1"/>
              </w:rPr>
            </w:pPr>
            <w:r w:rsidRPr="00882537">
              <w:rPr>
                <w:rFonts w:ascii="Verdana" w:hAnsi="Verdana"/>
                <w:color w:val="000000" w:themeColor="text1"/>
              </w:rPr>
              <w:t xml:space="preserve">Karen Stapleton </w:t>
            </w:r>
            <w:r w:rsidRPr="00882537">
              <w:rPr>
                <w:rFonts w:ascii="Verdana" w:hAnsi="Verdana"/>
                <w:color w:val="000000" w:themeColor="text1"/>
              </w:rPr>
              <w:tab/>
            </w:r>
            <w:r w:rsidRPr="00882537">
              <w:rPr>
                <w:rFonts w:ascii="Verdana" w:hAnsi="Verdana"/>
                <w:color w:val="000000" w:themeColor="text1"/>
              </w:rPr>
              <w:tab/>
              <w:t>SBUHB</w:t>
            </w:r>
          </w:p>
        </w:tc>
        <w:tc>
          <w:tcPr>
            <w:tcW w:w="5244" w:type="dxa"/>
            <w:gridSpan w:val="2"/>
            <w:shd w:val="clear" w:color="auto" w:fill="auto"/>
          </w:tcPr>
          <w:p w14:paraId="0BB55734" w14:textId="77777777" w:rsidR="003C1E40" w:rsidRDefault="003C1E40" w:rsidP="003C1E40">
            <w:pPr>
              <w:rPr>
                <w:rFonts w:ascii="Verdana" w:hAnsi="Verdana"/>
                <w:color w:val="000000" w:themeColor="text1"/>
              </w:rPr>
            </w:pPr>
          </w:p>
        </w:tc>
      </w:tr>
      <w:tr w:rsidR="003C1E40" w:rsidRPr="00DB7F5B" w14:paraId="6F0427A3" w14:textId="77777777" w:rsidTr="003C1E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Borders>
              <w:top w:val="nil"/>
            </w:tcBorders>
            <w:shd w:val="clear" w:color="auto" w:fill="C6D9F1" w:themeFill="text2" w:themeFillTint="33"/>
          </w:tcPr>
          <w:p w14:paraId="2FE74678" w14:textId="1B7A9E7A" w:rsidR="003C1E40" w:rsidRPr="00DB7F5B" w:rsidRDefault="003C1E40" w:rsidP="003C1E40">
            <w:pPr>
              <w:rPr>
                <w:rFonts w:ascii="Verdana" w:hAnsi="Verdana" w:cstheme="minorHAnsi"/>
              </w:rPr>
            </w:pPr>
            <w:bookmarkStart w:id="0" w:name="_GoBack" w:colFirst="0" w:colLast="2"/>
            <w:r w:rsidRPr="00DB7F5B">
              <w:rPr>
                <w:rFonts w:ascii="Verdana" w:hAnsi="Verdana" w:cstheme="minorHAnsi"/>
                <w:b/>
              </w:rPr>
              <w:t>Item</w:t>
            </w:r>
          </w:p>
        </w:tc>
        <w:tc>
          <w:tcPr>
            <w:tcW w:w="7942" w:type="dxa"/>
            <w:gridSpan w:val="2"/>
            <w:tcBorders>
              <w:top w:val="nil"/>
            </w:tcBorders>
            <w:shd w:val="clear" w:color="auto" w:fill="C6D9F1" w:themeFill="text2" w:themeFillTint="33"/>
          </w:tcPr>
          <w:p w14:paraId="568729A8" w14:textId="77777777" w:rsidR="003C1E40" w:rsidRPr="00DB7F5B" w:rsidRDefault="003C1E40" w:rsidP="003C1E40">
            <w:pPr>
              <w:rPr>
                <w:rFonts w:ascii="Verdana" w:hAnsi="Verdana" w:cstheme="minorHAnsi"/>
              </w:rPr>
            </w:pPr>
          </w:p>
        </w:tc>
        <w:tc>
          <w:tcPr>
            <w:tcW w:w="1559" w:type="dxa"/>
            <w:tcBorders>
              <w:top w:val="nil"/>
            </w:tcBorders>
            <w:shd w:val="clear" w:color="auto" w:fill="C6D9F1" w:themeFill="text2" w:themeFillTint="33"/>
          </w:tcPr>
          <w:p w14:paraId="1A55F77D" w14:textId="77777777" w:rsidR="003C1E40" w:rsidRPr="00DB7F5B" w:rsidRDefault="003C1E40" w:rsidP="003C1E40">
            <w:pPr>
              <w:jc w:val="center"/>
              <w:rPr>
                <w:rFonts w:ascii="Verdana" w:hAnsi="Verdana" w:cstheme="minorHAnsi"/>
                <w:b/>
              </w:rPr>
            </w:pPr>
            <w:r w:rsidRPr="00DB7F5B">
              <w:rPr>
                <w:rFonts w:ascii="Verdana" w:hAnsi="Verdana" w:cstheme="minorHAnsi"/>
                <w:b/>
              </w:rPr>
              <w:t>Actions</w:t>
            </w:r>
          </w:p>
        </w:tc>
      </w:tr>
      <w:bookmarkEnd w:id="0"/>
      <w:tr w:rsidR="003C1E40" w:rsidRPr="00DB7F5B" w14:paraId="2457A8D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0D717F05"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56229E62" w14:textId="77777777" w:rsidR="003C1E40" w:rsidRPr="00DB7F5B" w:rsidRDefault="003C1E40" w:rsidP="003C1E40">
            <w:pPr>
              <w:rPr>
                <w:rFonts w:ascii="Verdana" w:hAnsi="Verdana" w:cstheme="minorHAnsi"/>
                <w:b/>
              </w:rPr>
            </w:pPr>
            <w:r w:rsidRPr="00DB7F5B">
              <w:rPr>
                <w:rFonts w:ascii="Verdana" w:hAnsi="Verdana" w:cstheme="minorHAnsi"/>
                <w:b/>
              </w:rPr>
              <w:t>Welcome, Introductions &amp; Apologies</w:t>
            </w:r>
          </w:p>
          <w:p w14:paraId="5DADC086" w14:textId="77777777" w:rsidR="003C1E40" w:rsidRDefault="003C1E40" w:rsidP="003C1E40">
            <w:pPr>
              <w:jc w:val="both"/>
              <w:rPr>
                <w:rFonts w:ascii="Verdana" w:hAnsi="Verdana" w:cstheme="minorHAnsi"/>
              </w:rPr>
            </w:pPr>
          </w:p>
          <w:p w14:paraId="4C23B002" w14:textId="4E2F7D2C" w:rsidR="003C1E40" w:rsidRDefault="003C1E40" w:rsidP="003C1E40">
            <w:pPr>
              <w:jc w:val="both"/>
              <w:rPr>
                <w:rFonts w:ascii="Verdana" w:hAnsi="Verdana" w:cstheme="minorHAnsi"/>
              </w:rPr>
            </w:pPr>
            <w:r>
              <w:rPr>
                <w:rFonts w:ascii="Verdana" w:hAnsi="Verdana" w:cstheme="minorHAnsi"/>
              </w:rPr>
              <w:t>Stephen Harrhy</w:t>
            </w:r>
            <w:r w:rsidRPr="00DB7F5B">
              <w:rPr>
                <w:rFonts w:ascii="Verdana" w:hAnsi="Verdana" w:cstheme="minorHAnsi"/>
              </w:rPr>
              <w:t xml:space="preserve"> welcomed all present</w:t>
            </w:r>
            <w:r>
              <w:rPr>
                <w:rFonts w:ascii="Verdana" w:hAnsi="Verdana" w:cstheme="minorHAnsi"/>
              </w:rPr>
              <w:t xml:space="preserve"> and thanked all for making time to attend the meeting and agreed how the meeting</w:t>
            </w:r>
            <w:r w:rsidRPr="00DB7F5B">
              <w:rPr>
                <w:rFonts w:ascii="Verdana" w:hAnsi="Verdana" w:cstheme="minorHAnsi"/>
              </w:rPr>
              <w:t>.</w:t>
            </w:r>
            <w:r>
              <w:rPr>
                <w:rFonts w:ascii="Verdana" w:hAnsi="Verdana" w:cstheme="minorHAnsi"/>
              </w:rPr>
              <w:t xml:space="preserve"> </w:t>
            </w:r>
          </w:p>
          <w:p w14:paraId="3EDE6656" w14:textId="0C41BFD3" w:rsidR="003C1E40" w:rsidRPr="00DB7F5B" w:rsidRDefault="003C1E40" w:rsidP="003C1E40">
            <w:pPr>
              <w:jc w:val="both"/>
              <w:rPr>
                <w:rFonts w:ascii="Verdana" w:hAnsi="Verdana" w:cstheme="minorHAnsi"/>
              </w:rPr>
            </w:pPr>
          </w:p>
        </w:tc>
        <w:tc>
          <w:tcPr>
            <w:tcW w:w="1559" w:type="dxa"/>
          </w:tcPr>
          <w:p w14:paraId="68ADAD42" w14:textId="77777777" w:rsidR="003C1E40" w:rsidRPr="00DB7F5B" w:rsidRDefault="003C1E40" w:rsidP="003C1E40">
            <w:pPr>
              <w:rPr>
                <w:rFonts w:ascii="Verdana" w:hAnsi="Verdana" w:cstheme="minorHAnsi"/>
              </w:rPr>
            </w:pPr>
          </w:p>
          <w:p w14:paraId="0ECE8882" w14:textId="77777777" w:rsidR="003C1E40" w:rsidRPr="00DB7F5B" w:rsidRDefault="003C1E40" w:rsidP="003C1E40">
            <w:pPr>
              <w:jc w:val="center"/>
              <w:rPr>
                <w:rFonts w:ascii="Verdana" w:hAnsi="Verdana" w:cstheme="minorHAnsi"/>
              </w:rPr>
            </w:pPr>
          </w:p>
        </w:tc>
      </w:tr>
      <w:tr w:rsidR="003C1E40" w:rsidRPr="00DB7F5B" w14:paraId="3E1F9E30"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14:paraId="51F4E9C4" w14:textId="215B724A" w:rsidR="003C1E40" w:rsidRPr="00DB7F5B" w:rsidRDefault="003C1E40" w:rsidP="003C1E40">
            <w:pPr>
              <w:rPr>
                <w:rFonts w:ascii="Verdana" w:hAnsi="Verdana" w:cstheme="minorHAnsi"/>
              </w:rPr>
            </w:pPr>
            <w:r>
              <w:rPr>
                <w:rFonts w:ascii="Verdana" w:hAnsi="Verdana" w:cstheme="minorHAnsi"/>
                <w:b/>
                <w:bCs/>
              </w:rPr>
              <w:t>Preliminary matters</w:t>
            </w:r>
          </w:p>
        </w:tc>
        <w:tc>
          <w:tcPr>
            <w:tcW w:w="1559" w:type="dxa"/>
            <w:shd w:val="clear" w:color="auto" w:fill="C6D9F1" w:themeFill="text2" w:themeFillTint="33"/>
          </w:tcPr>
          <w:p w14:paraId="3BB8DDBE" w14:textId="77777777" w:rsidR="003C1E40" w:rsidRPr="00DB7F5B" w:rsidRDefault="003C1E40" w:rsidP="003C1E40">
            <w:pPr>
              <w:rPr>
                <w:rFonts w:ascii="Verdana" w:hAnsi="Verdana" w:cstheme="minorHAnsi"/>
              </w:rPr>
            </w:pPr>
          </w:p>
        </w:tc>
      </w:tr>
      <w:tr w:rsidR="003C1E40" w:rsidRPr="00DB7F5B" w14:paraId="6B7431B8"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E045AF2"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59DC61FE" w14:textId="77777777" w:rsidR="003C1E40" w:rsidRDefault="003C1E40" w:rsidP="003C1E40">
            <w:pPr>
              <w:rPr>
                <w:rFonts w:ascii="Verdana" w:hAnsi="Verdana" w:cstheme="minorHAnsi"/>
                <w:b/>
              </w:rPr>
            </w:pPr>
            <w:r w:rsidRPr="00DB7F5B">
              <w:rPr>
                <w:rFonts w:ascii="Verdana" w:hAnsi="Verdana" w:cstheme="minorHAnsi"/>
                <w:b/>
              </w:rPr>
              <w:t>Notes from last meeting</w:t>
            </w:r>
          </w:p>
          <w:p w14:paraId="6DBFC991" w14:textId="77777777" w:rsidR="003C1E40" w:rsidRDefault="003C1E40" w:rsidP="003C1E40">
            <w:pPr>
              <w:jc w:val="both"/>
              <w:rPr>
                <w:rFonts w:ascii="Verdana" w:hAnsi="Verdana" w:cstheme="minorHAnsi"/>
              </w:rPr>
            </w:pPr>
          </w:p>
          <w:p w14:paraId="10240C14" w14:textId="30BD0AE5" w:rsidR="003C1E40" w:rsidRDefault="003C1E40" w:rsidP="003C1E40">
            <w:pPr>
              <w:jc w:val="both"/>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24 June 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p w14:paraId="7A96CDCD" w14:textId="37314D99" w:rsidR="003C1E40" w:rsidRPr="00DB7F5B" w:rsidRDefault="003C1E40" w:rsidP="003C1E40">
            <w:pPr>
              <w:jc w:val="both"/>
              <w:rPr>
                <w:rFonts w:ascii="Verdana" w:hAnsi="Verdana" w:cstheme="minorHAnsi"/>
              </w:rPr>
            </w:pPr>
          </w:p>
        </w:tc>
        <w:tc>
          <w:tcPr>
            <w:tcW w:w="1559" w:type="dxa"/>
          </w:tcPr>
          <w:p w14:paraId="06622072" w14:textId="77777777" w:rsidR="003C1E40" w:rsidRPr="00DB7F5B" w:rsidRDefault="003C1E40" w:rsidP="003C1E40">
            <w:pPr>
              <w:jc w:val="center"/>
              <w:rPr>
                <w:rFonts w:ascii="Verdana" w:hAnsi="Verdana" w:cstheme="minorHAnsi"/>
              </w:rPr>
            </w:pPr>
          </w:p>
          <w:p w14:paraId="09AA0ADD" w14:textId="77777777" w:rsidR="003C1E40" w:rsidRDefault="003C1E40" w:rsidP="003C1E40">
            <w:pPr>
              <w:jc w:val="center"/>
              <w:rPr>
                <w:rFonts w:ascii="Verdana" w:hAnsi="Verdana" w:cstheme="minorHAnsi"/>
              </w:rPr>
            </w:pPr>
          </w:p>
          <w:p w14:paraId="43D20770" w14:textId="248D3F3A" w:rsidR="003C1E40" w:rsidRPr="00DB7F5B" w:rsidRDefault="003C1E40" w:rsidP="003C1E40">
            <w:pPr>
              <w:jc w:val="center"/>
              <w:rPr>
                <w:rFonts w:ascii="Verdana" w:hAnsi="Verdana" w:cstheme="minorHAnsi"/>
              </w:rPr>
            </w:pPr>
            <w:r w:rsidRPr="00DB7F5B">
              <w:rPr>
                <w:rFonts w:ascii="Verdana" w:hAnsi="Verdana" w:cstheme="minorHAnsi"/>
              </w:rPr>
              <w:t>Chair</w:t>
            </w:r>
          </w:p>
        </w:tc>
      </w:tr>
      <w:tr w:rsidR="003C1E40" w:rsidRPr="00DB7F5B" w14:paraId="15B0664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12B29AB"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018D2A18" w14:textId="77777777" w:rsidR="003C1E40" w:rsidRDefault="003C1E40" w:rsidP="003C1E40">
            <w:pPr>
              <w:rPr>
                <w:rFonts w:ascii="Verdana" w:hAnsi="Verdana" w:cstheme="minorHAnsi"/>
                <w:b/>
              </w:rPr>
            </w:pPr>
            <w:r>
              <w:rPr>
                <w:rFonts w:ascii="Verdana" w:hAnsi="Verdana" w:cstheme="minorHAnsi"/>
                <w:b/>
              </w:rPr>
              <w:t>Declarations of Interest</w:t>
            </w:r>
          </w:p>
          <w:p w14:paraId="21B83EFC" w14:textId="77777777" w:rsidR="003C1E40" w:rsidRDefault="003C1E40" w:rsidP="003C1E40">
            <w:pPr>
              <w:rPr>
                <w:rFonts w:ascii="Verdana" w:hAnsi="Verdana" w:cstheme="minorHAnsi"/>
                <w:b/>
              </w:rPr>
            </w:pPr>
          </w:p>
          <w:p w14:paraId="05F8AD29" w14:textId="606E696E" w:rsidR="003C1E40" w:rsidRPr="004859B8" w:rsidRDefault="003C1E40" w:rsidP="003C1E40">
            <w:pPr>
              <w:jc w:val="both"/>
              <w:rPr>
                <w:rFonts w:ascii="Verdana" w:hAnsi="Verdana" w:cstheme="minorHAnsi"/>
                <w:bCs/>
              </w:rPr>
            </w:pPr>
            <w:r w:rsidRPr="004859B8">
              <w:rPr>
                <w:rFonts w:ascii="Verdana" w:hAnsi="Verdana" w:cstheme="minorHAnsi"/>
                <w:bCs/>
              </w:rPr>
              <w:t>There were no new declarations of interest</w:t>
            </w:r>
            <w:r>
              <w:rPr>
                <w:rFonts w:ascii="Verdana" w:hAnsi="Verdana" w:cstheme="minorHAnsi"/>
                <w:bCs/>
              </w:rPr>
              <w:t>.</w:t>
            </w:r>
            <w:r w:rsidRPr="004859B8">
              <w:rPr>
                <w:rFonts w:ascii="Verdana" w:hAnsi="Verdana" w:cstheme="minorHAnsi"/>
                <w:bCs/>
              </w:rPr>
              <w:t xml:space="preserve"> </w:t>
            </w:r>
          </w:p>
          <w:p w14:paraId="5FEA5691" w14:textId="6A31723E" w:rsidR="003C1E40" w:rsidRPr="00DB7F5B" w:rsidRDefault="003C1E40" w:rsidP="003C1E40">
            <w:pPr>
              <w:rPr>
                <w:rFonts w:ascii="Verdana" w:hAnsi="Verdana" w:cstheme="minorHAnsi"/>
                <w:b/>
              </w:rPr>
            </w:pPr>
          </w:p>
        </w:tc>
        <w:tc>
          <w:tcPr>
            <w:tcW w:w="1559" w:type="dxa"/>
          </w:tcPr>
          <w:p w14:paraId="3C07E386" w14:textId="1A859A86" w:rsidR="003C1E40" w:rsidRPr="00DB7F5B" w:rsidRDefault="003C1E40" w:rsidP="003C1E40">
            <w:pPr>
              <w:jc w:val="center"/>
              <w:rPr>
                <w:rFonts w:ascii="Verdana" w:hAnsi="Verdana" w:cstheme="minorHAnsi"/>
              </w:rPr>
            </w:pPr>
            <w:r>
              <w:rPr>
                <w:rFonts w:ascii="Verdana" w:hAnsi="Verdana" w:cstheme="minorHAnsi"/>
              </w:rPr>
              <w:t>Chair</w:t>
            </w:r>
          </w:p>
        </w:tc>
      </w:tr>
      <w:tr w:rsidR="003C1E40" w:rsidRPr="00DB7F5B" w14:paraId="3E779870"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02704652" w14:textId="3A308F31"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26046DD9" w14:textId="77777777" w:rsidR="003C1E40" w:rsidRDefault="003C1E40" w:rsidP="003C1E40">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7C3CAF2E" w14:textId="34C2D667" w:rsidR="003C1E40" w:rsidRDefault="003C1E40" w:rsidP="003C1E40">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w:t>
            </w:r>
          </w:p>
          <w:p w14:paraId="18130CC5" w14:textId="77777777" w:rsidR="003C1E40" w:rsidRPr="002D571F" w:rsidRDefault="003C1E40" w:rsidP="003C1E40">
            <w:pPr>
              <w:pStyle w:val="ListParagraph"/>
              <w:ind w:left="360"/>
              <w:jc w:val="both"/>
              <w:rPr>
                <w:rFonts w:ascii="Verdana" w:hAnsi="Verdana" w:cstheme="minorHAnsi"/>
                <w:sz w:val="24"/>
                <w:szCs w:val="24"/>
              </w:rPr>
            </w:pPr>
          </w:p>
          <w:p w14:paraId="60DA9694" w14:textId="77777777" w:rsidR="003C1E40" w:rsidRPr="002D571F" w:rsidRDefault="003C1E40" w:rsidP="003C1E40">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14:paraId="3874C412" w14:textId="77777777" w:rsidR="003C1E40" w:rsidRPr="002D571F" w:rsidRDefault="003C1E40" w:rsidP="003C1E40">
            <w:pPr>
              <w:pStyle w:val="ListParagraph"/>
              <w:numPr>
                <w:ilvl w:val="0"/>
                <w:numId w:val="7"/>
              </w:numPr>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14:paraId="782008A1" w14:textId="6C47109D" w:rsidR="003C1E40" w:rsidRPr="002D571F" w:rsidRDefault="003C1E40" w:rsidP="003C1E40">
            <w:pPr>
              <w:pStyle w:val="ListParagraph"/>
              <w:numPr>
                <w:ilvl w:val="0"/>
                <w:numId w:val="7"/>
              </w:numPr>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to close the actions as per the log.</w:t>
            </w:r>
          </w:p>
          <w:p w14:paraId="2846644C" w14:textId="14436255" w:rsidR="003C1E40" w:rsidRPr="00E13922" w:rsidRDefault="003C1E40" w:rsidP="003C1E40">
            <w:pPr>
              <w:jc w:val="both"/>
              <w:rPr>
                <w:rFonts w:ascii="Verdana" w:hAnsi="Verdana" w:cstheme="minorHAnsi"/>
              </w:rPr>
            </w:pPr>
          </w:p>
        </w:tc>
        <w:tc>
          <w:tcPr>
            <w:tcW w:w="1559" w:type="dxa"/>
          </w:tcPr>
          <w:p w14:paraId="65011176" w14:textId="49001932" w:rsidR="003C1E40" w:rsidRDefault="003C1E40" w:rsidP="003C1E40">
            <w:pPr>
              <w:jc w:val="center"/>
              <w:rPr>
                <w:rFonts w:ascii="Verdana" w:hAnsi="Verdana" w:cstheme="minorHAnsi"/>
              </w:rPr>
            </w:pPr>
            <w:r w:rsidRPr="00DB7F5B">
              <w:rPr>
                <w:rFonts w:ascii="Verdana" w:hAnsi="Verdana" w:cstheme="minorHAnsi"/>
              </w:rPr>
              <w:t>Chair</w:t>
            </w:r>
          </w:p>
          <w:p w14:paraId="23D36044" w14:textId="7F20E704" w:rsidR="003C1E40" w:rsidRDefault="003C1E40" w:rsidP="003C1E40">
            <w:pPr>
              <w:jc w:val="center"/>
              <w:rPr>
                <w:rFonts w:ascii="Verdana" w:hAnsi="Verdana" w:cstheme="minorHAnsi"/>
              </w:rPr>
            </w:pPr>
          </w:p>
          <w:p w14:paraId="2C4B8E3F" w14:textId="699CE239" w:rsidR="003C1E40" w:rsidRDefault="003C1E40" w:rsidP="003C1E40">
            <w:pPr>
              <w:jc w:val="center"/>
              <w:rPr>
                <w:rFonts w:ascii="Verdana" w:hAnsi="Verdana" w:cstheme="minorHAnsi"/>
              </w:rPr>
            </w:pPr>
          </w:p>
          <w:p w14:paraId="2199597B" w14:textId="77777777" w:rsidR="003C1E40" w:rsidRDefault="003C1E40" w:rsidP="003C1E40">
            <w:pPr>
              <w:jc w:val="center"/>
              <w:rPr>
                <w:rFonts w:ascii="Verdana" w:hAnsi="Verdana" w:cstheme="minorHAnsi"/>
              </w:rPr>
            </w:pPr>
          </w:p>
          <w:p w14:paraId="57C8EE5B" w14:textId="77777777" w:rsidR="003C1E40" w:rsidRDefault="003C1E40" w:rsidP="003C1E40">
            <w:pPr>
              <w:jc w:val="center"/>
              <w:rPr>
                <w:rFonts w:ascii="Verdana" w:hAnsi="Verdana" w:cstheme="minorHAnsi"/>
              </w:rPr>
            </w:pPr>
          </w:p>
          <w:p w14:paraId="71AA0B6C" w14:textId="77777777" w:rsidR="003C1E40" w:rsidRDefault="003C1E40" w:rsidP="003C1E40">
            <w:pPr>
              <w:jc w:val="center"/>
              <w:rPr>
                <w:rFonts w:ascii="Verdana" w:hAnsi="Verdana" w:cstheme="minorHAnsi"/>
              </w:rPr>
            </w:pPr>
          </w:p>
          <w:p w14:paraId="2F828D68" w14:textId="65DD30E7" w:rsidR="003C1E40" w:rsidRPr="00DB7F5B" w:rsidRDefault="003C1E40" w:rsidP="003C1E40">
            <w:pPr>
              <w:jc w:val="center"/>
              <w:rPr>
                <w:rFonts w:ascii="Verdana" w:hAnsi="Verdana" w:cstheme="minorHAnsi"/>
              </w:rPr>
            </w:pPr>
          </w:p>
        </w:tc>
      </w:tr>
      <w:tr w:rsidR="003C1E40" w:rsidRPr="00DB7F5B" w14:paraId="6AF965D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98D582D" w14:textId="172E11F9"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710FEDD9" w14:textId="77777777" w:rsidR="003C1E40" w:rsidRDefault="003C1E40" w:rsidP="003C1E40">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4ECBD5BC" w14:textId="67242798" w:rsidR="003C1E40" w:rsidRDefault="003C1E40" w:rsidP="003C1E40">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5E7C7283" w14:textId="75DE8512" w:rsidR="003C1E40" w:rsidRPr="00DB7F5B" w:rsidRDefault="003C1E40" w:rsidP="003C1E40">
            <w:pPr>
              <w:rPr>
                <w:rFonts w:ascii="Verdana" w:hAnsi="Verdana" w:cstheme="minorHAnsi"/>
              </w:rPr>
            </w:pPr>
          </w:p>
        </w:tc>
        <w:tc>
          <w:tcPr>
            <w:tcW w:w="1559" w:type="dxa"/>
          </w:tcPr>
          <w:p w14:paraId="67420652" w14:textId="52B56100" w:rsidR="003C1E40" w:rsidRPr="00DB7F5B" w:rsidRDefault="003C1E40" w:rsidP="003C1E40">
            <w:pPr>
              <w:jc w:val="center"/>
              <w:rPr>
                <w:rFonts w:ascii="Verdana" w:hAnsi="Verdana" w:cstheme="minorHAnsi"/>
              </w:rPr>
            </w:pPr>
            <w:r w:rsidRPr="00DB7F5B">
              <w:rPr>
                <w:rFonts w:ascii="Verdana" w:hAnsi="Verdana" w:cstheme="minorHAnsi"/>
              </w:rPr>
              <w:t>Chair</w:t>
            </w:r>
          </w:p>
        </w:tc>
      </w:tr>
      <w:tr w:rsidR="003C1E40" w:rsidRPr="00DB7F5B" w14:paraId="45FFE25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78" w:type="dxa"/>
            <w:gridSpan w:val="3"/>
            <w:shd w:val="clear" w:color="auto" w:fill="C6D9F1" w:themeFill="text2" w:themeFillTint="33"/>
          </w:tcPr>
          <w:p w14:paraId="63A45E79" w14:textId="3B191751" w:rsidR="003C1E40" w:rsidRPr="00025A31" w:rsidRDefault="003C1E40" w:rsidP="003C1E40">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559" w:type="dxa"/>
            <w:shd w:val="clear" w:color="auto" w:fill="C6D9F1" w:themeFill="text2" w:themeFillTint="33"/>
          </w:tcPr>
          <w:p w14:paraId="33C920E6" w14:textId="77777777" w:rsidR="003C1E40" w:rsidRPr="00DB7F5B" w:rsidRDefault="003C1E40" w:rsidP="003C1E40">
            <w:pPr>
              <w:rPr>
                <w:rFonts w:ascii="Verdana" w:hAnsi="Verdana" w:cstheme="minorHAnsi"/>
              </w:rPr>
            </w:pPr>
          </w:p>
        </w:tc>
      </w:tr>
      <w:tr w:rsidR="003C1E40" w:rsidRPr="00DB7F5B" w14:paraId="1FEE5A74"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1A744C9" w14:textId="176F0E73"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453175C5" w14:textId="311C95DE" w:rsidR="003C1E40" w:rsidRDefault="003C1E40" w:rsidP="003C1E40">
            <w:pPr>
              <w:rPr>
                <w:rFonts w:ascii="Verdana" w:hAnsi="Verdana"/>
                <w:b/>
              </w:rPr>
            </w:pPr>
            <w:r>
              <w:rPr>
                <w:rFonts w:ascii="Verdana" w:hAnsi="Verdana"/>
                <w:b/>
              </w:rPr>
              <w:t>FOCUS ON</w:t>
            </w:r>
          </w:p>
          <w:p w14:paraId="549EE9A8" w14:textId="77777777" w:rsidR="003C1E40" w:rsidRDefault="003C1E40" w:rsidP="003C1E40">
            <w:pPr>
              <w:rPr>
                <w:rFonts w:ascii="Verdana" w:hAnsi="Verdana"/>
                <w:b/>
              </w:rPr>
            </w:pPr>
          </w:p>
          <w:p w14:paraId="3C82C9D2" w14:textId="4E5F602B" w:rsidR="003C1E40" w:rsidRPr="002332E9" w:rsidRDefault="003C1E40" w:rsidP="003C1E40">
            <w:pPr>
              <w:pStyle w:val="Footer"/>
              <w:tabs>
                <w:tab w:val="clear" w:pos="4513"/>
                <w:tab w:val="clear" w:pos="9026"/>
              </w:tabs>
              <w:jc w:val="both"/>
              <w:rPr>
                <w:rFonts w:ascii="Verdana" w:hAnsi="Verdana" w:cstheme="minorHAnsi"/>
                <w:b/>
                <w:bCs/>
              </w:rPr>
            </w:pPr>
            <w:r w:rsidRPr="002332E9">
              <w:rPr>
                <w:rFonts w:ascii="Verdana" w:hAnsi="Verdana" w:cstheme="minorHAnsi"/>
                <w:b/>
                <w:bCs/>
              </w:rPr>
              <w:t>A Modern Ambulance Service</w:t>
            </w:r>
          </w:p>
          <w:p w14:paraId="3BF92039" w14:textId="5F55F2F0" w:rsidR="003C1E40" w:rsidRDefault="003C1E40" w:rsidP="003C1E40">
            <w:pPr>
              <w:pStyle w:val="Footer"/>
              <w:tabs>
                <w:tab w:val="clear" w:pos="4513"/>
                <w:tab w:val="clear" w:pos="9026"/>
              </w:tabs>
              <w:jc w:val="both"/>
              <w:rPr>
                <w:rFonts w:ascii="Verdana" w:hAnsi="Verdana" w:cstheme="minorHAnsi"/>
              </w:rPr>
            </w:pPr>
          </w:p>
          <w:p w14:paraId="4CF649E9" w14:textId="5657A1C1" w:rsidR="003C1E40" w:rsidRDefault="003C1E40" w:rsidP="003C1E40">
            <w:pPr>
              <w:pStyle w:val="Footer"/>
              <w:tabs>
                <w:tab w:val="clear" w:pos="4513"/>
                <w:tab w:val="clear" w:pos="9026"/>
              </w:tabs>
              <w:jc w:val="both"/>
              <w:rPr>
                <w:rFonts w:ascii="Verdana" w:hAnsi="Verdana" w:cstheme="minorHAnsi"/>
              </w:rPr>
            </w:pPr>
            <w:r>
              <w:rPr>
                <w:rFonts w:ascii="Verdana" w:hAnsi="Verdana" w:cstheme="minorHAnsi"/>
              </w:rPr>
              <w:t xml:space="preserve">Rachel Marsh presented the report and gave and overview of how the work had been undertaken in WAST in relation to internal discussions to describe a modern ambulance service. </w:t>
            </w:r>
          </w:p>
          <w:p w14:paraId="7AE545DF" w14:textId="77777777" w:rsidR="003C1E40" w:rsidRDefault="003C1E40" w:rsidP="003C1E40">
            <w:pPr>
              <w:pStyle w:val="Footer"/>
              <w:tabs>
                <w:tab w:val="clear" w:pos="4513"/>
                <w:tab w:val="clear" w:pos="9026"/>
              </w:tabs>
              <w:jc w:val="both"/>
              <w:rPr>
                <w:rFonts w:ascii="Verdana" w:hAnsi="Verdana" w:cstheme="minorHAnsi"/>
              </w:rPr>
            </w:pPr>
          </w:p>
          <w:p w14:paraId="48CAC341" w14:textId="14CCCB80" w:rsidR="003C1E40" w:rsidRDefault="003C1E40" w:rsidP="003C1E40">
            <w:pPr>
              <w:pStyle w:val="Footer"/>
              <w:tabs>
                <w:tab w:val="clear" w:pos="4513"/>
                <w:tab w:val="clear" w:pos="9026"/>
              </w:tabs>
              <w:jc w:val="both"/>
              <w:rPr>
                <w:rFonts w:ascii="Verdana" w:hAnsi="Verdana" w:cstheme="minorHAnsi"/>
              </w:rPr>
            </w:pPr>
            <w:r>
              <w:rPr>
                <w:rFonts w:ascii="Verdana" w:hAnsi="Verdana" w:cstheme="minorHAnsi"/>
              </w:rPr>
              <w:t>The following areas were highlighted:</w:t>
            </w:r>
          </w:p>
          <w:p w14:paraId="0FA7A121" w14:textId="7D58F551"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Patient perspective on the current service e.g. short of breath and hospitalisation but in the future potential nurse assessment (maybe by video) and different services avoiding hospitalisation</w:t>
            </w:r>
          </w:p>
          <w:p w14:paraId="14DB62F3" w14:textId="710E1F32"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 xml:space="preserve">Overview of ‘where we are now?’ and ambulances </w:t>
            </w:r>
            <w:proofErr w:type="gramStart"/>
            <w:r>
              <w:rPr>
                <w:rFonts w:ascii="Verdana" w:hAnsi="Verdana" w:cstheme="minorHAnsi"/>
              </w:rPr>
              <w:t>sent</w:t>
            </w:r>
            <w:proofErr w:type="gramEnd"/>
            <w:r>
              <w:rPr>
                <w:rFonts w:ascii="Verdana" w:hAnsi="Verdana" w:cstheme="minorHAnsi"/>
              </w:rPr>
              <w:t xml:space="preserve"> and patient conveyed numbers and e.g. 29% amber conveyances discharged with no follow up</w:t>
            </w:r>
          </w:p>
          <w:p w14:paraId="45CFAB56" w14:textId="29B4B9DE"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Currently 20% of calls reviewed by clinician</w:t>
            </w:r>
          </w:p>
          <w:p w14:paraId="154B4FAB" w14:textId="1D19A0E5"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Expanding 111 service but patients unsure when they have an urgent care need</w:t>
            </w:r>
          </w:p>
          <w:p w14:paraId="7B3E317A" w14:textId="58D8215D"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Future ambition ‘flipping the triangle’ so more remote treatment and smaller number face to face and alternatives and reduce numbers to emergency departments ultimately</w:t>
            </w:r>
          </w:p>
          <w:p w14:paraId="7684DC20" w14:textId="645E1289"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Need a simplified access system – ring 999 (life threatening); 111 service ‘gateway to care’ and routine via GP</w:t>
            </w:r>
          </w:p>
          <w:p w14:paraId="2A9EB064" w14:textId="7B00C47E"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999 service – highest quality care and equity; concepts to of no wrong door, gets a service based on needs</w:t>
            </w:r>
          </w:p>
          <w:p w14:paraId="677F1839" w14:textId="217C3F25"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Identified the issues which would need to be different to enable this to happen; capacity matched to demand, clinicians able to assess, treat and refer; consistent referral pathways and more clinical assessment before response agreed</w:t>
            </w:r>
          </w:p>
          <w:p w14:paraId="7C74103F" w14:textId="72F1C545"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lastRenderedPageBreak/>
              <w:t>New triage system (ECNS) moving from Manchester Triage (paper based) to have a different outcome (</w:t>
            </w:r>
            <w:proofErr w:type="spellStart"/>
            <w:r>
              <w:rPr>
                <w:rFonts w:ascii="Verdana" w:hAnsi="Verdana" w:cstheme="minorHAnsi"/>
              </w:rPr>
              <w:t>Lowcode</w:t>
            </w:r>
            <w:proofErr w:type="spellEnd"/>
            <w:r>
              <w:rPr>
                <w:rFonts w:ascii="Verdana" w:hAnsi="Verdana" w:cstheme="minorHAnsi"/>
              </w:rPr>
              <w:t>)</w:t>
            </w:r>
          </w:p>
          <w:p w14:paraId="5343679A" w14:textId="00060861"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In line with ‘A Healthier Wales’ – benefits for people and the system</w:t>
            </w:r>
          </w:p>
          <w:p w14:paraId="4029E8DE" w14:textId="64481E48"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111 Service for further development and more personalised advice; four areas of work – actively promoting 111, accessibility of 111 digital (right help whatever the need 24/7) build the capacity and capability of clinical teams; pathways to face to face consultations etc</w:t>
            </w:r>
          </w:p>
          <w:p w14:paraId="5A6B877A" w14:textId="1270097E" w:rsidR="003C1E40" w:rsidRDefault="003C1E40" w:rsidP="003C1E40">
            <w:pPr>
              <w:pStyle w:val="Footer"/>
              <w:numPr>
                <w:ilvl w:val="0"/>
                <w:numId w:val="14"/>
              </w:numPr>
              <w:tabs>
                <w:tab w:val="clear" w:pos="4513"/>
                <w:tab w:val="clear" w:pos="9026"/>
              </w:tabs>
              <w:jc w:val="both"/>
              <w:rPr>
                <w:rFonts w:ascii="Verdana" w:hAnsi="Verdana" w:cstheme="minorHAnsi"/>
              </w:rPr>
            </w:pPr>
            <w:r>
              <w:rPr>
                <w:rFonts w:ascii="Verdana" w:hAnsi="Verdana" w:cstheme="minorHAnsi"/>
              </w:rPr>
              <w:t>At EASC discussed developing core principles and next steps.</w:t>
            </w:r>
          </w:p>
          <w:p w14:paraId="6F28DBBF" w14:textId="0D831857" w:rsidR="003C1E40" w:rsidRDefault="003C1E40" w:rsidP="003C1E40">
            <w:pPr>
              <w:pStyle w:val="Footer"/>
              <w:tabs>
                <w:tab w:val="clear" w:pos="4513"/>
                <w:tab w:val="clear" w:pos="9026"/>
              </w:tabs>
              <w:jc w:val="both"/>
              <w:rPr>
                <w:rFonts w:ascii="Verdana" w:hAnsi="Verdana" w:cstheme="minorHAnsi"/>
              </w:rPr>
            </w:pPr>
          </w:p>
          <w:p w14:paraId="79496F15" w14:textId="4199FA8D" w:rsidR="003C1E40" w:rsidRDefault="003C1E40" w:rsidP="003C1E40">
            <w:pPr>
              <w:pStyle w:val="Footer"/>
              <w:tabs>
                <w:tab w:val="clear" w:pos="4513"/>
                <w:tab w:val="clear" w:pos="9026"/>
              </w:tabs>
              <w:jc w:val="both"/>
              <w:rPr>
                <w:rFonts w:ascii="Verdana" w:hAnsi="Verdana" w:cstheme="minorHAnsi"/>
              </w:rPr>
            </w:pPr>
            <w:r>
              <w:rPr>
                <w:rFonts w:ascii="Verdana" w:hAnsi="Verdana" w:cstheme="minorHAnsi"/>
              </w:rPr>
              <w:t>Members also noted that work was underway at WAST to recruit more emergency medical technician (EMT) staff to release clinical staff and start towards the strategic ambition.</w:t>
            </w:r>
          </w:p>
          <w:p w14:paraId="0F6D384C" w14:textId="6C156CE9" w:rsidR="003C1E40" w:rsidRDefault="003C1E40" w:rsidP="003C1E40">
            <w:pPr>
              <w:pStyle w:val="Footer"/>
              <w:tabs>
                <w:tab w:val="clear" w:pos="4513"/>
                <w:tab w:val="clear" w:pos="9026"/>
              </w:tabs>
              <w:jc w:val="both"/>
              <w:rPr>
                <w:rFonts w:ascii="Verdana" w:hAnsi="Verdana" w:cstheme="minorHAnsi"/>
              </w:rPr>
            </w:pPr>
          </w:p>
          <w:p w14:paraId="0D00146B" w14:textId="54786FC9" w:rsidR="003C1E40" w:rsidRDefault="003C1E40" w:rsidP="003C1E40">
            <w:pPr>
              <w:pStyle w:val="Footer"/>
              <w:tabs>
                <w:tab w:val="clear" w:pos="4513"/>
                <w:tab w:val="clear" w:pos="9026"/>
              </w:tabs>
              <w:jc w:val="both"/>
              <w:rPr>
                <w:rFonts w:ascii="Verdana" w:hAnsi="Verdana" w:cstheme="minorHAnsi"/>
              </w:rPr>
            </w:pPr>
            <w:r>
              <w:rPr>
                <w:rFonts w:ascii="Verdana" w:hAnsi="Verdana" w:cstheme="minorHAnsi"/>
              </w:rPr>
              <w:t>Members raised:</w:t>
            </w:r>
          </w:p>
          <w:p w14:paraId="2B656290" w14:textId="0E29AD59" w:rsidR="003C1E40" w:rsidRDefault="003C1E40" w:rsidP="003C1E40">
            <w:pPr>
              <w:pStyle w:val="Footer"/>
              <w:numPr>
                <w:ilvl w:val="0"/>
                <w:numId w:val="15"/>
              </w:numPr>
              <w:tabs>
                <w:tab w:val="clear" w:pos="4513"/>
                <w:tab w:val="clear" w:pos="9026"/>
              </w:tabs>
              <w:jc w:val="both"/>
              <w:rPr>
                <w:rFonts w:ascii="Verdana" w:hAnsi="Verdana" w:cstheme="minorHAnsi"/>
              </w:rPr>
            </w:pPr>
            <w:r>
              <w:rPr>
                <w:rFonts w:ascii="Verdana" w:hAnsi="Verdana" w:cstheme="minorHAnsi"/>
              </w:rPr>
              <w:t>Direction of travel and the impact of the pandemic and how the priorities now meet the strategic direction of health boards and how would this dovetail into the changes already made in urgent and emergency care</w:t>
            </w:r>
          </w:p>
          <w:p w14:paraId="011DF008" w14:textId="7592D8E1" w:rsidR="003C1E40" w:rsidRDefault="003C1E40" w:rsidP="003C1E40">
            <w:pPr>
              <w:pStyle w:val="Footer"/>
              <w:numPr>
                <w:ilvl w:val="0"/>
                <w:numId w:val="15"/>
              </w:numPr>
              <w:tabs>
                <w:tab w:val="clear" w:pos="4513"/>
                <w:tab w:val="clear" w:pos="9026"/>
              </w:tabs>
              <w:jc w:val="both"/>
              <w:rPr>
                <w:rFonts w:ascii="Verdana" w:hAnsi="Verdana" w:cstheme="minorHAnsi"/>
              </w:rPr>
            </w:pPr>
            <w:r>
              <w:rPr>
                <w:rFonts w:ascii="Verdana" w:hAnsi="Verdana" w:cstheme="minorHAnsi"/>
              </w:rPr>
              <w:t>Changes during the pandemic allowed for different ways of work and reformed urgent and emergency care work with the 6 Goals for Urgent and Emergency Care Steering Board direction will support</w:t>
            </w:r>
          </w:p>
          <w:p w14:paraId="1D9726CD" w14:textId="50E0B180" w:rsidR="003C1E40" w:rsidRDefault="003C1E40" w:rsidP="003C1E40">
            <w:pPr>
              <w:pStyle w:val="Footer"/>
              <w:numPr>
                <w:ilvl w:val="0"/>
                <w:numId w:val="15"/>
              </w:numPr>
              <w:tabs>
                <w:tab w:val="clear" w:pos="4513"/>
                <w:tab w:val="clear" w:pos="9026"/>
              </w:tabs>
              <w:jc w:val="both"/>
              <w:rPr>
                <w:rFonts w:ascii="Verdana" w:hAnsi="Verdana" w:cstheme="minorHAnsi"/>
              </w:rPr>
            </w:pPr>
            <w:r>
              <w:rPr>
                <w:rFonts w:ascii="Verdana" w:hAnsi="Verdana" w:cstheme="minorHAnsi"/>
              </w:rPr>
              <w:t>The importance of alternative pathways and the transfer of information between organisations will be very important.</w:t>
            </w:r>
          </w:p>
          <w:p w14:paraId="570651BE" w14:textId="287AC27D" w:rsidR="003C1E40" w:rsidRDefault="003C1E40" w:rsidP="003C1E40">
            <w:pPr>
              <w:pStyle w:val="Footer"/>
              <w:tabs>
                <w:tab w:val="clear" w:pos="4513"/>
                <w:tab w:val="clear" w:pos="9026"/>
              </w:tabs>
              <w:jc w:val="both"/>
              <w:rPr>
                <w:rFonts w:ascii="Verdana" w:hAnsi="Verdana" w:cstheme="minorHAnsi"/>
              </w:rPr>
            </w:pPr>
          </w:p>
          <w:p w14:paraId="0883EE6F" w14:textId="2A52949E" w:rsidR="003C1E40" w:rsidRDefault="003C1E40" w:rsidP="003C1E40">
            <w:pPr>
              <w:pStyle w:val="Footer"/>
              <w:tabs>
                <w:tab w:val="clear" w:pos="4513"/>
                <w:tab w:val="clear" w:pos="9026"/>
              </w:tabs>
              <w:jc w:val="both"/>
              <w:rPr>
                <w:rFonts w:ascii="Verdana" w:hAnsi="Verdana" w:cstheme="minorHAnsi"/>
              </w:rPr>
            </w:pPr>
            <w:r>
              <w:rPr>
                <w:rFonts w:ascii="Verdana" w:hAnsi="Verdana" w:cstheme="minorHAnsi"/>
              </w:rPr>
              <w:t>Stephen Harrhy summarised the discussion and the support for the work and the timing was helpful across the system. Important to stay together and local health board initiatives were important to form a foundation for moving forward. The Six Goals for Urgent and Emergency Care Steering Board</w:t>
            </w:r>
            <w:proofErr w:type="gramStart"/>
            <w:r>
              <w:rPr>
                <w:rFonts w:ascii="Verdana" w:hAnsi="Verdana" w:cstheme="minorHAnsi"/>
              </w:rPr>
              <w:t xml:space="preserve">   (</w:t>
            </w:r>
            <w:proofErr w:type="gramEnd"/>
            <w:r>
              <w:rPr>
                <w:rFonts w:ascii="Verdana" w:hAnsi="Verdana" w:cstheme="minorHAnsi"/>
              </w:rPr>
              <w:t>6GUECSB) would need to help support the work and the join up the commissioning processes. Opportunities to influence how the system could responding to immediate pressures. Important to use the next iteration of the planning process to link to the IMTP/Plan and that the commissioning intentions were consistent with this. Key enablers such as services from Digital Health and Care Wales (DHCW) to help draw up key actions and monitor strategic direction.</w:t>
            </w:r>
          </w:p>
          <w:p w14:paraId="6F8A86B4" w14:textId="77777777" w:rsidR="003C1E40" w:rsidRPr="008F1F33" w:rsidRDefault="003C1E40" w:rsidP="003C1E40">
            <w:pPr>
              <w:pStyle w:val="Footer"/>
              <w:tabs>
                <w:tab w:val="clear" w:pos="4513"/>
                <w:tab w:val="clear" w:pos="9026"/>
              </w:tabs>
              <w:jc w:val="both"/>
              <w:rPr>
                <w:rFonts w:ascii="Verdana" w:hAnsi="Verdana" w:cstheme="minorHAnsi"/>
              </w:rPr>
            </w:pPr>
          </w:p>
          <w:p w14:paraId="558302D3" w14:textId="77777777" w:rsidR="003C1E40" w:rsidRPr="001916DE" w:rsidRDefault="003C1E40" w:rsidP="003C1E40">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0FB16984" w14:textId="623ED8AE" w:rsidR="003C1E40" w:rsidRPr="008A3D85" w:rsidRDefault="003C1E40" w:rsidP="003C1E40">
            <w:pPr>
              <w:pStyle w:val="ListParagraph"/>
              <w:numPr>
                <w:ilvl w:val="0"/>
                <w:numId w:val="1"/>
              </w:numPr>
              <w:contextualSpacing/>
              <w:jc w:val="both"/>
              <w:rPr>
                <w:rFonts w:ascii="Verdana" w:hAnsi="Verdana" w:cstheme="minorHAnsi"/>
              </w:rPr>
            </w:pPr>
            <w:r>
              <w:rPr>
                <w:rFonts w:ascii="Verdana" w:hAnsi="Verdana" w:cstheme="minorBidi"/>
                <w:b/>
                <w:sz w:val="24"/>
                <w:szCs w:val="24"/>
              </w:rPr>
              <w:t>NOTE</w:t>
            </w:r>
            <w:r w:rsidRPr="001916DE">
              <w:rPr>
                <w:rFonts w:ascii="Verdana" w:hAnsi="Verdana" w:cstheme="minorBidi"/>
                <w:b/>
                <w:sz w:val="24"/>
                <w:szCs w:val="24"/>
              </w:rPr>
              <w:t xml:space="preserve"> </w:t>
            </w:r>
            <w:r w:rsidRPr="001916DE">
              <w:rPr>
                <w:rFonts w:ascii="Verdana" w:hAnsi="Verdana" w:cstheme="minorBidi"/>
                <w:sz w:val="24"/>
                <w:szCs w:val="24"/>
              </w:rPr>
              <w:t xml:space="preserve">the </w:t>
            </w:r>
            <w:r>
              <w:rPr>
                <w:rFonts w:ascii="Verdana" w:hAnsi="Verdana" w:cstheme="minorBidi"/>
                <w:sz w:val="24"/>
                <w:szCs w:val="24"/>
              </w:rPr>
              <w:t xml:space="preserve">presentation and the opportunities for Members to work together </w:t>
            </w:r>
          </w:p>
          <w:p w14:paraId="200B7A7B" w14:textId="73669068" w:rsidR="003C1E40" w:rsidRDefault="003C1E40" w:rsidP="003C1E40">
            <w:pPr>
              <w:pStyle w:val="ListParagraph"/>
              <w:contextualSpacing/>
              <w:jc w:val="both"/>
              <w:rPr>
                <w:rFonts w:ascii="Verdana" w:hAnsi="Verdana" w:cstheme="minorBidi"/>
                <w:b/>
                <w:sz w:val="24"/>
                <w:szCs w:val="24"/>
              </w:rPr>
            </w:pPr>
          </w:p>
          <w:p w14:paraId="40BEC9D0" w14:textId="77777777" w:rsidR="003C1E40" w:rsidRPr="00C62CD4" w:rsidRDefault="003C1E40" w:rsidP="003C1E40">
            <w:pPr>
              <w:pStyle w:val="ListParagraph"/>
              <w:contextualSpacing/>
              <w:jc w:val="both"/>
              <w:rPr>
                <w:rFonts w:ascii="Verdana" w:hAnsi="Verdana" w:cstheme="minorHAnsi"/>
              </w:rPr>
            </w:pPr>
          </w:p>
          <w:p w14:paraId="59068A04" w14:textId="5A1180D0" w:rsidR="003C1E40" w:rsidRPr="00FA7161" w:rsidRDefault="003C1E40" w:rsidP="003C1E40">
            <w:pPr>
              <w:pStyle w:val="ListParagraph"/>
              <w:contextualSpacing/>
              <w:jc w:val="both"/>
              <w:rPr>
                <w:rFonts w:ascii="Verdana" w:hAnsi="Verdana" w:cstheme="minorHAnsi"/>
              </w:rPr>
            </w:pPr>
          </w:p>
        </w:tc>
        <w:tc>
          <w:tcPr>
            <w:tcW w:w="1559" w:type="dxa"/>
          </w:tcPr>
          <w:p w14:paraId="6AE9A1BA" w14:textId="42471CA9" w:rsidR="003C1E40" w:rsidRDefault="003C1E40" w:rsidP="003C1E40">
            <w:pPr>
              <w:rPr>
                <w:rFonts w:ascii="Verdana" w:hAnsi="Verdana" w:cstheme="minorHAnsi"/>
              </w:rPr>
            </w:pPr>
          </w:p>
          <w:p w14:paraId="3997290D" w14:textId="77777777" w:rsidR="003C1E40" w:rsidRPr="00A344BB" w:rsidRDefault="003C1E40" w:rsidP="003C1E40">
            <w:pPr>
              <w:rPr>
                <w:rFonts w:ascii="Verdana" w:hAnsi="Verdana" w:cstheme="minorHAnsi"/>
              </w:rPr>
            </w:pPr>
          </w:p>
          <w:p w14:paraId="13CC9B3F" w14:textId="77777777" w:rsidR="003C1E40" w:rsidRDefault="003C1E40" w:rsidP="003C1E40">
            <w:pPr>
              <w:rPr>
                <w:rFonts w:ascii="Verdana" w:hAnsi="Verdana" w:cstheme="minorHAnsi"/>
              </w:rPr>
            </w:pPr>
          </w:p>
          <w:p w14:paraId="7D24CAD7" w14:textId="77777777" w:rsidR="003C1E40" w:rsidRDefault="003C1E40" w:rsidP="003C1E40">
            <w:pPr>
              <w:rPr>
                <w:rFonts w:ascii="Verdana" w:hAnsi="Verdana" w:cstheme="minorHAnsi"/>
              </w:rPr>
            </w:pPr>
          </w:p>
          <w:p w14:paraId="4E56E300" w14:textId="77777777" w:rsidR="003C1E40" w:rsidRDefault="003C1E40" w:rsidP="003C1E40">
            <w:pPr>
              <w:rPr>
                <w:rFonts w:ascii="Verdana" w:hAnsi="Verdana" w:cstheme="minorHAnsi"/>
              </w:rPr>
            </w:pPr>
          </w:p>
          <w:p w14:paraId="5BB7BB75" w14:textId="77777777" w:rsidR="003C1E40" w:rsidRDefault="003C1E40" w:rsidP="003C1E40">
            <w:pPr>
              <w:rPr>
                <w:rFonts w:ascii="Verdana" w:hAnsi="Verdana" w:cstheme="minorHAnsi"/>
              </w:rPr>
            </w:pPr>
          </w:p>
          <w:p w14:paraId="27399509" w14:textId="77777777" w:rsidR="003C1E40" w:rsidRDefault="003C1E40" w:rsidP="003C1E40">
            <w:pPr>
              <w:rPr>
                <w:rFonts w:ascii="Verdana" w:hAnsi="Verdana" w:cstheme="minorHAnsi"/>
              </w:rPr>
            </w:pPr>
          </w:p>
          <w:p w14:paraId="03649A78" w14:textId="77777777" w:rsidR="003C1E40" w:rsidRDefault="003C1E40" w:rsidP="003C1E40">
            <w:pPr>
              <w:rPr>
                <w:rFonts w:ascii="Verdana" w:hAnsi="Verdana" w:cstheme="minorHAnsi"/>
              </w:rPr>
            </w:pPr>
          </w:p>
          <w:p w14:paraId="5B7EA2F3" w14:textId="77777777" w:rsidR="003C1E40" w:rsidRDefault="003C1E40" w:rsidP="003C1E40">
            <w:pPr>
              <w:rPr>
                <w:rFonts w:ascii="Verdana" w:hAnsi="Verdana" w:cstheme="minorHAnsi"/>
              </w:rPr>
            </w:pPr>
          </w:p>
          <w:p w14:paraId="7D3BC065" w14:textId="77777777" w:rsidR="003C1E40" w:rsidRDefault="003C1E40" w:rsidP="003C1E40">
            <w:pPr>
              <w:rPr>
                <w:rFonts w:ascii="Verdana" w:hAnsi="Verdana" w:cstheme="minorHAnsi"/>
              </w:rPr>
            </w:pPr>
          </w:p>
          <w:p w14:paraId="52FD72DA" w14:textId="77777777" w:rsidR="003C1E40" w:rsidRDefault="003C1E40" w:rsidP="003C1E40">
            <w:pPr>
              <w:rPr>
                <w:rFonts w:ascii="Verdana" w:hAnsi="Verdana" w:cstheme="minorHAnsi"/>
              </w:rPr>
            </w:pPr>
          </w:p>
          <w:p w14:paraId="0F4D4BA7" w14:textId="77777777" w:rsidR="003C1E40" w:rsidRDefault="003C1E40" w:rsidP="003C1E40">
            <w:pPr>
              <w:rPr>
                <w:rFonts w:ascii="Verdana" w:hAnsi="Verdana" w:cstheme="minorHAnsi"/>
              </w:rPr>
            </w:pPr>
          </w:p>
          <w:p w14:paraId="1C99B949" w14:textId="77777777" w:rsidR="003C1E40" w:rsidRDefault="003C1E40" w:rsidP="003C1E40">
            <w:pPr>
              <w:rPr>
                <w:rFonts w:ascii="Verdana" w:hAnsi="Verdana" w:cstheme="minorHAnsi"/>
              </w:rPr>
            </w:pPr>
          </w:p>
          <w:p w14:paraId="70592840" w14:textId="77777777" w:rsidR="003C1E40" w:rsidRDefault="003C1E40" w:rsidP="003C1E40">
            <w:pPr>
              <w:rPr>
                <w:rFonts w:ascii="Verdana" w:hAnsi="Verdana" w:cstheme="minorHAnsi"/>
              </w:rPr>
            </w:pPr>
          </w:p>
          <w:p w14:paraId="2D50F65F" w14:textId="77777777" w:rsidR="003C1E40" w:rsidRDefault="003C1E40" w:rsidP="003C1E40">
            <w:pPr>
              <w:rPr>
                <w:rFonts w:ascii="Verdana" w:hAnsi="Verdana" w:cstheme="minorHAnsi"/>
              </w:rPr>
            </w:pPr>
          </w:p>
          <w:p w14:paraId="5BE62391" w14:textId="77777777" w:rsidR="003C1E40" w:rsidRDefault="003C1E40" w:rsidP="003C1E40">
            <w:pPr>
              <w:rPr>
                <w:rFonts w:ascii="Verdana" w:hAnsi="Verdana" w:cstheme="minorHAnsi"/>
              </w:rPr>
            </w:pPr>
          </w:p>
          <w:p w14:paraId="46C62664" w14:textId="77777777" w:rsidR="003C1E40" w:rsidRDefault="003C1E40" w:rsidP="003C1E40">
            <w:pPr>
              <w:rPr>
                <w:rFonts w:ascii="Verdana" w:hAnsi="Verdana" w:cstheme="minorHAnsi"/>
              </w:rPr>
            </w:pPr>
          </w:p>
          <w:p w14:paraId="4AAD01C5" w14:textId="77777777" w:rsidR="003C1E40" w:rsidRDefault="003C1E40" w:rsidP="003C1E40">
            <w:pPr>
              <w:rPr>
                <w:rFonts w:ascii="Verdana" w:hAnsi="Verdana" w:cstheme="minorHAnsi"/>
              </w:rPr>
            </w:pPr>
          </w:p>
          <w:p w14:paraId="5C64A804" w14:textId="77777777" w:rsidR="003C1E40" w:rsidRDefault="003C1E40" w:rsidP="003C1E40">
            <w:pPr>
              <w:rPr>
                <w:rFonts w:ascii="Verdana" w:hAnsi="Verdana" w:cstheme="minorHAnsi"/>
              </w:rPr>
            </w:pPr>
          </w:p>
          <w:p w14:paraId="21815965" w14:textId="77777777" w:rsidR="003C1E40" w:rsidRDefault="003C1E40" w:rsidP="003C1E40">
            <w:pPr>
              <w:rPr>
                <w:rFonts w:ascii="Verdana" w:hAnsi="Verdana" w:cstheme="minorHAnsi"/>
              </w:rPr>
            </w:pPr>
          </w:p>
          <w:p w14:paraId="4B883329" w14:textId="77777777" w:rsidR="003C1E40" w:rsidRDefault="003C1E40" w:rsidP="003C1E40">
            <w:pPr>
              <w:rPr>
                <w:rFonts w:ascii="Verdana" w:hAnsi="Verdana" w:cstheme="minorHAnsi"/>
              </w:rPr>
            </w:pPr>
          </w:p>
          <w:p w14:paraId="2DC73309" w14:textId="77777777" w:rsidR="003C1E40" w:rsidRDefault="003C1E40" w:rsidP="003C1E40">
            <w:pPr>
              <w:rPr>
                <w:rFonts w:ascii="Verdana" w:hAnsi="Verdana" w:cstheme="minorHAnsi"/>
              </w:rPr>
            </w:pPr>
          </w:p>
          <w:p w14:paraId="189D6413" w14:textId="77777777" w:rsidR="003C1E40" w:rsidRDefault="003C1E40" w:rsidP="003C1E40">
            <w:pPr>
              <w:rPr>
                <w:rFonts w:ascii="Verdana" w:hAnsi="Verdana" w:cstheme="minorHAnsi"/>
              </w:rPr>
            </w:pPr>
          </w:p>
          <w:p w14:paraId="5FD147D7" w14:textId="77777777" w:rsidR="003C1E40" w:rsidRDefault="003C1E40" w:rsidP="003C1E40">
            <w:pPr>
              <w:rPr>
                <w:rFonts w:ascii="Verdana" w:hAnsi="Verdana" w:cstheme="minorHAnsi"/>
              </w:rPr>
            </w:pPr>
          </w:p>
          <w:p w14:paraId="65051137" w14:textId="77777777" w:rsidR="003C1E40" w:rsidRDefault="003C1E40" w:rsidP="003C1E40">
            <w:pPr>
              <w:rPr>
                <w:rFonts w:ascii="Verdana" w:hAnsi="Verdana" w:cstheme="minorHAnsi"/>
              </w:rPr>
            </w:pPr>
          </w:p>
          <w:p w14:paraId="5572C829" w14:textId="77777777" w:rsidR="003C1E40" w:rsidRDefault="003C1E40" w:rsidP="003C1E40">
            <w:pPr>
              <w:rPr>
                <w:rFonts w:ascii="Verdana" w:hAnsi="Verdana" w:cstheme="minorHAnsi"/>
              </w:rPr>
            </w:pPr>
          </w:p>
          <w:p w14:paraId="5144F80D" w14:textId="77777777" w:rsidR="003C1E40" w:rsidRDefault="003C1E40" w:rsidP="003C1E40">
            <w:pPr>
              <w:rPr>
                <w:rFonts w:ascii="Verdana" w:hAnsi="Verdana" w:cstheme="minorHAnsi"/>
              </w:rPr>
            </w:pPr>
          </w:p>
          <w:p w14:paraId="66989C7F" w14:textId="77777777" w:rsidR="003C1E40" w:rsidRDefault="003C1E40" w:rsidP="003C1E40">
            <w:pPr>
              <w:rPr>
                <w:rFonts w:ascii="Verdana" w:hAnsi="Verdana" w:cstheme="minorHAnsi"/>
              </w:rPr>
            </w:pPr>
          </w:p>
          <w:p w14:paraId="5105A0A5" w14:textId="77777777" w:rsidR="003C1E40" w:rsidRDefault="003C1E40" w:rsidP="003C1E40">
            <w:pPr>
              <w:rPr>
                <w:rFonts w:ascii="Verdana" w:hAnsi="Verdana" w:cstheme="minorHAnsi"/>
              </w:rPr>
            </w:pPr>
          </w:p>
          <w:p w14:paraId="2E78E4FD" w14:textId="77777777" w:rsidR="003C1E40" w:rsidRDefault="003C1E40" w:rsidP="003C1E40">
            <w:pPr>
              <w:rPr>
                <w:rFonts w:ascii="Verdana" w:hAnsi="Verdana" w:cstheme="minorHAnsi"/>
              </w:rPr>
            </w:pPr>
          </w:p>
          <w:p w14:paraId="5ADD5FAF" w14:textId="77777777" w:rsidR="003C1E40" w:rsidRDefault="003C1E40" w:rsidP="003C1E40">
            <w:pPr>
              <w:rPr>
                <w:rFonts w:ascii="Verdana" w:hAnsi="Verdana" w:cstheme="minorHAnsi"/>
              </w:rPr>
            </w:pPr>
          </w:p>
          <w:p w14:paraId="70718B61" w14:textId="77777777" w:rsidR="003C1E40" w:rsidRDefault="003C1E40" w:rsidP="003C1E40">
            <w:pPr>
              <w:rPr>
                <w:rFonts w:ascii="Verdana" w:hAnsi="Verdana" w:cstheme="minorHAnsi"/>
              </w:rPr>
            </w:pPr>
          </w:p>
          <w:p w14:paraId="5AE0B851" w14:textId="77777777" w:rsidR="003C1E40" w:rsidRDefault="003C1E40" w:rsidP="003C1E40">
            <w:pPr>
              <w:rPr>
                <w:rFonts w:ascii="Verdana" w:hAnsi="Verdana" w:cstheme="minorHAnsi"/>
              </w:rPr>
            </w:pPr>
          </w:p>
          <w:p w14:paraId="335A7F5E" w14:textId="77777777" w:rsidR="003C1E40" w:rsidRDefault="003C1E40" w:rsidP="003C1E40">
            <w:pPr>
              <w:rPr>
                <w:rFonts w:ascii="Verdana" w:hAnsi="Verdana" w:cstheme="minorHAnsi"/>
              </w:rPr>
            </w:pPr>
          </w:p>
          <w:p w14:paraId="54521C15" w14:textId="77777777" w:rsidR="003C1E40" w:rsidRDefault="003C1E40" w:rsidP="003C1E40">
            <w:pPr>
              <w:rPr>
                <w:rFonts w:ascii="Verdana" w:hAnsi="Verdana" w:cstheme="minorHAnsi"/>
              </w:rPr>
            </w:pPr>
          </w:p>
          <w:p w14:paraId="0AD4BF44" w14:textId="77777777" w:rsidR="003C1E40" w:rsidRDefault="003C1E40" w:rsidP="003C1E40">
            <w:pPr>
              <w:rPr>
                <w:rFonts w:ascii="Verdana" w:hAnsi="Verdana" w:cstheme="minorHAnsi"/>
              </w:rPr>
            </w:pPr>
          </w:p>
          <w:p w14:paraId="690A9B3F" w14:textId="77777777" w:rsidR="003C1E40" w:rsidRDefault="003C1E40" w:rsidP="003C1E40">
            <w:pPr>
              <w:rPr>
                <w:rFonts w:ascii="Verdana" w:hAnsi="Verdana" w:cstheme="minorHAnsi"/>
              </w:rPr>
            </w:pPr>
          </w:p>
          <w:p w14:paraId="36B7E6F2" w14:textId="77777777" w:rsidR="003C1E40" w:rsidRDefault="003C1E40" w:rsidP="003C1E40">
            <w:pPr>
              <w:rPr>
                <w:rFonts w:ascii="Verdana" w:hAnsi="Verdana" w:cstheme="minorHAnsi"/>
              </w:rPr>
            </w:pPr>
          </w:p>
          <w:p w14:paraId="1B755D4E" w14:textId="77777777" w:rsidR="003C1E40" w:rsidRDefault="003C1E40" w:rsidP="003C1E40">
            <w:pPr>
              <w:rPr>
                <w:rFonts w:ascii="Verdana" w:hAnsi="Verdana" w:cstheme="minorHAnsi"/>
              </w:rPr>
            </w:pPr>
          </w:p>
          <w:p w14:paraId="2BF01D8F" w14:textId="77777777" w:rsidR="003C1E40" w:rsidRDefault="003C1E40" w:rsidP="003C1E40">
            <w:pPr>
              <w:rPr>
                <w:rFonts w:ascii="Verdana" w:hAnsi="Verdana" w:cstheme="minorHAnsi"/>
              </w:rPr>
            </w:pPr>
          </w:p>
          <w:p w14:paraId="7518B28E" w14:textId="77777777" w:rsidR="003C1E40" w:rsidRDefault="003C1E40" w:rsidP="003C1E40">
            <w:pPr>
              <w:rPr>
                <w:rFonts w:ascii="Verdana" w:hAnsi="Verdana" w:cstheme="minorHAnsi"/>
              </w:rPr>
            </w:pPr>
          </w:p>
          <w:p w14:paraId="03562DD5" w14:textId="77777777" w:rsidR="003C1E40" w:rsidRDefault="003C1E40" w:rsidP="003C1E40">
            <w:pPr>
              <w:rPr>
                <w:rFonts w:ascii="Verdana" w:hAnsi="Verdana" w:cstheme="minorHAnsi"/>
              </w:rPr>
            </w:pPr>
          </w:p>
          <w:p w14:paraId="68EA930D" w14:textId="77777777" w:rsidR="003C1E40" w:rsidRDefault="003C1E40" w:rsidP="003C1E40">
            <w:pPr>
              <w:rPr>
                <w:rFonts w:ascii="Verdana" w:hAnsi="Verdana" w:cstheme="minorHAnsi"/>
              </w:rPr>
            </w:pPr>
          </w:p>
          <w:p w14:paraId="5F1FBA3B" w14:textId="77777777" w:rsidR="003C1E40" w:rsidRDefault="003C1E40" w:rsidP="003C1E40">
            <w:pPr>
              <w:rPr>
                <w:rFonts w:ascii="Verdana" w:hAnsi="Verdana" w:cstheme="minorHAnsi"/>
              </w:rPr>
            </w:pPr>
          </w:p>
          <w:p w14:paraId="51A914A1" w14:textId="744E1C7F" w:rsidR="003C1E40" w:rsidRPr="00A344BB" w:rsidRDefault="003C1E40" w:rsidP="003C1E40">
            <w:pPr>
              <w:jc w:val="center"/>
              <w:rPr>
                <w:rFonts w:ascii="Verdana" w:hAnsi="Verdana" w:cstheme="minorHAnsi"/>
              </w:rPr>
            </w:pPr>
          </w:p>
        </w:tc>
      </w:tr>
      <w:tr w:rsidR="003C1E40" w:rsidRPr="00DB7F5B" w14:paraId="62416E65"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179FA31E" w14:textId="4466742B" w:rsidR="003C1E40" w:rsidRPr="00B35ADE" w:rsidRDefault="003C1E40" w:rsidP="003C1E40">
            <w:pPr>
              <w:rPr>
                <w:rFonts w:ascii="Verdana" w:hAnsi="Verdana" w:cstheme="minorHAnsi"/>
              </w:rPr>
            </w:pPr>
            <w:r w:rsidRPr="00025A31">
              <w:rPr>
                <w:rFonts w:ascii="Verdana" w:hAnsi="Verdana" w:cstheme="minorHAnsi"/>
                <w:b/>
              </w:rPr>
              <w:lastRenderedPageBreak/>
              <w:t xml:space="preserve">Key items for </w:t>
            </w:r>
            <w:r>
              <w:rPr>
                <w:rFonts w:ascii="Verdana" w:hAnsi="Verdana" w:cstheme="minorHAnsi"/>
                <w:b/>
              </w:rPr>
              <w:t>discussion</w:t>
            </w:r>
          </w:p>
        </w:tc>
      </w:tr>
      <w:tr w:rsidR="003C1E40" w:rsidRPr="00DB7F5B" w14:paraId="22DD8421"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28DB5D7B" w14:textId="61186EE1"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2BCADA9D" w14:textId="77777777" w:rsidR="003C1E40" w:rsidRPr="00AE39F5" w:rsidRDefault="003C1E40" w:rsidP="003C1E40">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3C1E40" w:rsidRDefault="003C1E40" w:rsidP="003C1E40">
            <w:pPr>
              <w:pStyle w:val="Footer"/>
              <w:tabs>
                <w:tab w:val="clear" w:pos="4513"/>
                <w:tab w:val="clear" w:pos="9026"/>
              </w:tabs>
              <w:jc w:val="both"/>
              <w:rPr>
                <w:rFonts w:ascii="Verdana" w:hAnsi="Verdana" w:cs="Arial"/>
              </w:rPr>
            </w:pPr>
          </w:p>
          <w:p w14:paraId="271D84B7" w14:textId="77777777" w:rsidR="003C1E40" w:rsidRDefault="003C1E40" w:rsidP="003C1E40">
            <w:pPr>
              <w:pStyle w:val="Footer"/>
              <w:tabs>
                <w:tab w:val="clear" w:pos="4513"/>
                <w:tab w:val="clear" w:pos="9026"/>
              </w:tabs>
              <w:jc w:val="both"/>
              <w:rPr>
                <w:rFonts w:ascii="Verdana" w:hAnsi="Verdana" w:cs="Arial"/>
              </w:rPr>
            </w:pPr>
            <w:r>
              <w:rPr>
                <w:rFonts w:ascii="Verdana" w:hAnsi="Verdana" w:cs="Arial"/>
              </w:rPr>
              <w:t>Stephen Harrhy offered health board staff an opportunity to raise any issues. No specific issues were raised.</w:t>
            </w:r>
          </w:p>
          <w:p w14:paraId="029E005E" w14:textId="7250F6EB" w:rsidR="003C1E40" w:rsidRPr="002E7C87" w:rsidRDefault="003C1E40" w:rsidP="003C1E40">
            <w:pPr>
              <w:pStyle w:val="Footer"/>
              <w:tabs>
                <w:tab w:val="clear" w:pos="4513"/>
                <w:tab w:val="clear" w:pos="9026"/>
              </w:tabs>
              <w:jc w:val="both"/>
              <w:rPr>
                <w:rFonts w:ascii="Verdana" w:hAnsi="Verdana"/>
              </w:rPr>
            </w:pPr>
          </w:p>
        </w:tc>
        <w:tc>
          <w:tcPr>
            <w:tcW w:w="1559" w:type="dxa"/>
          </w:tcPr>
          <w:p w14:paraId="67E594AB" w14:textId="77777777" w:rsidR="003C1E40" w:rsidRDefault="003C1E40" w:rsidP="003C1E40">
            <w:pPr>
              <w:rPr>
                <w:rFonts w:ascii="Verdana" w:hAnsi="Verdana" w:cstheme="minorHAnsi"/>
              </w:rPr>
            </w:pPr>
          </w:p>
          <w:p w14:paraId="2CFFC885" w14:textId="77777777" w:rsidR="003C1E40" w:rsidRDefault="003C1E40" w:rsidP="003C1E40">
            <w:pPr>
              <w:rPr>
                <w:rFonts w:ascii="Verdana" w:hAnsi="Verdana" w:cstheme="minorHAnsi"/>
              </w:rPr>
            </w:pPr>
          </w:p>
          <w:p w14:paraId="37BCF97B" w14:textId="77777777" w:rsidR="003C1E40" w:rsidRDefault="003C1E40" w:rsidP="003C1E40">
            <w:pPr>
              <w:rPr>
                <w:rFonts w:ascii="Verdana" w:hAnsi="Verdana" w:cstheme="minorHAnsi"/>
              </w:rPr>
            </w:pPr>
          </w:p>
          <w:p w14:paraId="0280D0F9" w14:textId="32C9E23F" w:rsidR="003C1E40" w:rsidRPr="00DB7F5B" w:rsidRDefault="003C1E40" w:rsidP="003C1E40">
            <w:pPr>
              <w:jc w:val="center"/>
              <w:rPr>
                <w:rFonts w:ascii="Verdana" w:hAnsi="Verdana" w:cstheme="minorHAnsi"/>
              </w:rPr>
            </w:pPr>
          </w:p>
        </w:tc>
      </w:tr>
      <w:tr w:rsidR="003C1E40" w:rsidRPr="00DB7F5B" w14:paraId="45905D7D"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69BC6AEB" w14:textId="623C9C30"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002A382B" w14:textId="22997308" w:rsidR="003C1E40" w:rsidRPr="00BE49C4" w:rsidRDefault="003C1E40" w:rsidP="003C1E40">
            <w:pPr>
              <w:contextualSpacing/>
              <w:jc w:val="both"/>
              <w:rPr>
                <w:rFonts w:ascii="Verdana" w:hAnsi="Verdana"/>
                <w:b/>
              </w:rPr>
            </w:pPr>
            <w:r w:rsidRPr="00BE49C4">
              <w:rPr>
                <w:rFonts w:ascii="Verdana" w:hAnsi="Verdana"/>
                <w:b/>
              </w:rPr>
              <w:t xml:space="preserve">WELSH AMBULANCE SERVICES NHS TRUST (WAST) </w:t>
            </w:r>
            <w:r>
              <w:rPr>
                <w:rFonts w:ascii="Verdana" w:hAnsi="Verdana"/>
                <w:b/>
              </w:rPr>
              <w:t>IMPLEMENTATION OF THE EMS DEMAND AND CAPACITY REVIEW (NOW KNOWN AS THE EMS OPERATIONAL TRANSFORMATION PROGRAMME) UPDATE</w:t>
            </w:r>
          </w:p>
          <w:p w14:paraId="72D1AD01" w14:textId="067CD341" w:rsidR="003C1E40" w:rsidRDefault="003C1E40" w:rsidP="003C1E40">
            <w:pPr>
              <w:contextualSpacing/>
              <w:jc w:val="both"/>
              <w:rPr>
                <w:rFonts w:ascii="Verdana" w:hAnsi="Verdana"/>
              </w:rPr>
            </w:pPr>
          </w:p>
          <w:p w14:paraId="7DC11384" w14:textId="0A7EDDE5" w:rsidR="003C1E40" w:rsidRDefault="003C1E40" w:rsidP="003C1E40">
            <w:pPr>
              <w:contextualSpacing/>
              <w:jc w:val="both"/>
              <w:rPr>
                <w:rFonts w:ascii="Verdana" w:hAnsi="Verdana"/>
              </w:rPr>
            </w:pPr>
            <w:r>
              <w:rPr>
                <w:rFonts w:ascii="Verdana" w:hAnsi="Verdana"/>
              </w:rPr>
              <w:t>The WAST implementation of the Emergency Medical Services (EMS) Demand and Capacity Review (now called Operational Transformation Programme) update was received. In presenting the Report, Hugh Bennett highlighted:</w:t>
            </w:r>
          </w:p>
          <w:p w14:paraId="57FBBEAB" w14:textId="090E2299" w:rsidR="003C1E40" w:rsidRDefault="003C1E40" w:rsidP="003C1E40">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Good progress made on recruitment</w:t>
            </w:r>
          </w:p>
          <w:p w14:paraId="0D36CEB3" w14:textId="72F33320" w:rsidR="003C1E40" w:rsidRDefault="003C1E40" w:rsidP="003C1E40">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Work to do on efficiencies which were difficult to progress as long held practices were under review</w:t>
            </w:r>
          </w:p>
          <w:p w14:paraId="4937CCCB" w14:textId="1BC4C32D" w:rsidR="003C1E40" w:rsidRDefault="003C1E40" w:rsidP="003C1E40">
            <w:pPr>
              <w:pStyle w:val="ListParagraph"/>
              <w:numPr>
                <w:ilvl w:val="0"/>
                <w:numId w:val="8"/>
              </w:numPr>
              <w:contextualSpacing/>
              <w:jc w:val="both"/>
              <w:rPr>
                <w:rFonts w:ascii="Verdana" w:hAnsi="Verdana" w:cstheme="minorBidi"/>
                <w:sz w:val="24"/>
                <w:szCs w:val="24"/>
              </w:rPr>
            </w:pPr>
            <w:r>
              <w:rPr>
                <w:rFonts w:ascii="Verdana" w:hAnsi="Verdana" w:cstheme="minorBidi"/>
                <w:sz w:val="24"/>
                <w:szCs w:val="24"/>
              </w:rPr>
              <w:t>Re-rostering work continuing and from a patient safety perspective agreed to re-open the review to look at the increase in the number of red calls</w:t>
            </w:r>
          </w:p>
          <w:p w14:paraId="566AEBE0" w14:textId="56268F76" w:rsidR="003C1E40" w:rsidRDefault="003C1E40" w:rsidP="003C1E40">
            <w:pPr>
              <w:pStyle w:val="ListParagraph"/>
              <w:numPr>
                <w:ilvl w:val="0"/>
                <w:numId w:val="8"/>
              </w:numPr>
              <w:contextualSpacing/>
              <w:jc w:val="both"/>
              <w:rPr>
                <w:rFonts w:ascii="Verdana" w:hAnsi="Verdana" w:cstheme="minorBidi"/>
                <w:sz w:val="24"/>
                <w:szCs w:val="24"/>
              </w:rPr>
            </w:pPr>
            <w:proofErr w:type="gramStart"/>
            <w:r>
              <w:rPr>
                <w:rFonts w:ascii="Verdana" w:hAnsi="Verdana" w:cstheme="minorBidi"/>
                <w:sz w:val="24"/>
                <w:szCs w:val="24"/>
              </w:rPr>
              <w:t>Generally</w:t>
            </w:r>
            <w:proofErr w:type="gramEnd"/>
            <w:r>
              <w:rPr>
                <w:rFonts w:ascii="Verdana" w:hAnsi="Verdana" w:cstheme="minorBidi"/>
                <w:sz w:val="24"/>
                <w:szCs w:val="24"/>
              </w:rPr>
              <w:t xml:space="preserve"> on target with the plan.</w:t>
            </w:r>
          </w:p>
          <w:p w14:paraId="5D376404" w14:textId="1CB057DB" w:rsidR="003C1E40" w:rsidRDefault="003C1E40" w:rsidP="003C1E40">
            <w:pPr>
              <w:contextualSpacing/>
              <w:jc w:val="both"/>
              <w:rPr>
                <w:rFonts w:ascii="Verdana" w:hAnsi="Verdana"/>
              </w:rPr>
            </w:pPr>
          </w:p>
          <w:p w14:paraId="34273637" w14:textId="7872374D" w:rsidR="003C1E40" w:rsidRPr="00963A95" w:rsidRDefault="003C1E40" w:rsidP="003C1E40">
            <w:pPr>
              <w:contextualSpacing/>
              <w:jc w:val="both"/>
              <w:rPr>
                <w:rFonts w:ascii="Verdana" w:hAnsi="Verdana"/>
              </w:rPr>
            </w:pPr>
            <w:r>
              <w:rPr>
                <w:rFonts w:ascii="Verdana" w:hAnsi="Verdana"/>
              </w:rPr>
              <w:t>Members raised issues around ‘intelligent diverts’ and the need to communicate with health boards as this had caused some internal issues. It was agreed that this would be reviewed outside of the meeting.</w:t>
            </w:r>
          </w:p>
          <w:p w14:paraId="0F4749E7" w14:textId="77777777" w:rsidR="003C1E40" w:rsidRPr="0087266E" w:rsidRDefault="003C1E40" w:rsidP="003C1E40">
            <w:pPr>
              <w:contextualSpacing/>
              <w:jc w:val="both"/>
              <w:rPr>
                <w:rFonts w:ascii="Verdana" w:hAnsi="Verdana"/>
              </w:rPr>
            </w:pPr>
          </w:p>
          <w:p w14:paraId="4EA0EEAE" w14:textId="77777777" w:rsidR="003C1E40" w:rsidRPr="0087266E" w:rsidRDefault="003C1E40" w:rsidP="003C1E40">
            <w:pPr>
              <w:jc w:val="both"/>
              <w:rPr>
                <w:rFonts w:ascii="Verdana" w:hAnsi="Verdana" w:cstheme="minorHAnsi"/>
              </w:rPr>
            </w:pPr>
            <w:r w:rsidRPr="0087266E">
              <w:rPr>
                <w:rFonts w:ascii="Verdana" w:hAnsi="Verdana" w:cstheme="minorHAnsi"/>
              </w:rPr>
              <w:t>Members</w:t>
            </w:r>
            <w:r w:rsidRPr="0087266E">
              <w:rPr>
                <w:rFonts w:ascii="Verdana" w:hAnsi="Verdana" w:cstheme="minorHAnsi"/>
                <w:b/>
              </w:rPr>
              <w:t xml:space="preserve"> RESOLVED</w:t>
            </w:r>
            <w:r w:rsidRPr="0087266E">
              <w:rPr>
                <w:rFonts w:ascii="Verdana" w:hAnsi="Verdana" w:cstheme="minorHAnsi"/>
              </w:rPr>
              <w:t xml:space="preserve"> to: </w:t>
            </w:r>
          </w:p>
          <w:p w14:paraId="6F4C32A2" w14:textId="77777777" w:rsidR="003C1E40" w:rsidRDefault="003C1E40" w:rsidP="003C1E40">
            <w:pPr>
              <w:pStyle w:val="ListParagraph"/>
              <w:numPr>
                <w:ilvl w:val="0"/>
                <w:numId w:val="9"/>
              </w:numPr>
              <w:jc w:val="both"/>
              <w:rPr>
                <w:rFonts w:ascii="Verdana" w:hAnsi="Verdana" w:cstheme="minorHAnsi"/>
                <w:sz w:val="24"/>
                <w:szCs w:val="24"/>
              </w:rPr>
            </w:pPr>
            <w:r w:rsidRPr="0087266E">
              <w:rPr>
                <w:rFonts w:ascii="Verdana" w:hAnsi="Verdana" w:cstheme="minorHAnsi"/>
                <w:b/>
                <w:sz w:val="24"/>
                <w:szCs w:val="24"/>
              </w:rPr>
              <w:t xml:space="preserve">NOTE </w:t>
            </w:r>
            <w:r w:rsidRPr="0087266E">
              <w:rPr>
                <w:rFonts w:ascii="Verdana" w:hAnsi="Verdana" w:cstheme="minorHAnsi"/>
                <w:sz w:val="24"/>
                <w:szCs w:val="24"/>
              </w:rPr>
              <w:t xml:space="preserve">the update on the </w:t>
            </w:r>
            <w:r>
              <w:rPr>
                <w:rFonts w:ascii="Verdana" w:hAnsi="Verdana" w:cstheme="minorHAnsi"/>
                <w:sz w:val="24"/>
                <w:szCs w:val="24"/>
              </w:rPr>
              <w:t>Emergency Medical Services Operational Transformational Programme</w:t>
            </w:r>
            <w:r w:rsidRPr="0087266E">
              <w:rPr>
                <w:rFonts w:ascii="Verdana" w:hAnsi="Verdana" w:cstheme="minorHAnsi"/>
                <w:sz w:val="24"/>
                <w:szCs w:val="24"/>
              </w:rPr>
              <w:t>.</w:t>
            </w:r>
          </w:p>
          <w:p w14:paraId="7C5E9AB3" w14:textId="32793753" w:rsidR="003C1E40" w:rsidRPr="0087266E" w:rsidRDefault="003C1E40" w:rsidP="003C1E40">
            <w:pPr>
              <w:pStyle w:val="ListParagraph"/>
              <w:numPr>
                <w:ilvl w:val="0"/>
                <w:numId w:val="9"/>
              </w:numPr>
              <w:jc w:val="both"/>
              <w:rPr>
                <w:rFonts w:ascii="Verdana" w:hAnsi="Verdana" w:cstheme="minorHAnsi"/>
                <w:sz w:val="24"/>
                <w:szCs w:val="24"/>
              </w:rPr>
            </w:pPr>
          </w:p>
        </w:tc>
        <w:tc>
          <w:tcPr>
            <w:tcW w:w="1559" w:type="dxa"/>
          </w:tcPr>
          <w:p w14:paraId="03B9C5DD" w14:textId="77777777" w:rsidR="003C1E40" w:rsidRDefault="003C1E40" w:rsidP="003C1E40">
            <w:pPr>
              <w:rPr>
                <w:rFonts w:ascii="Verdana" w:hAnsi="Verdana" w:cstheme="minorHAnsi"/>
              </w:rPr>
            </w:pPr>
          </w:p>
          <w:p w14:paraId="55F9EF6C" w14:textId="3837E0CF" w:rsidR="003C1E40" w:rsidRDefault="003C1E40" w:rsidP="003C1E40">
            <w:pPr>
              <w:jc w:val="center"/>
              <w:rPr>
                <w:rFonts w:ascii="Verdana" w:hAnsi="Verdana" w:cstheme="minorHAnsi"/>
              </w:rPr>
            </w:pPr>
          </w:p>
          <w:p w14:paraId="52B83167" w14:textId="7F4C0BD7" w:rsidR="003C1E40" w:rsidRDefault="003C1E40" w:rsidP="003C1E40">
            <w:pPr>
              <w:jc w:val="center"/>
              <w:rPr>
                <w:rFonts w:ascii="Verdana" w:hAnsi="Verdana" w:cstheme="minorHAnsi"/>
              </w:rPr>
            </w:pPr>
          </w:p>
          <w:p w14:paraId="5461C35B" w14:textId="32376584" w:rsidR="003C1E40" w:rsidRPr="00DB7F5B" w:rsidRDefault="003C1E40" w:rsidP="003C1E40">
            <w:pPr>
              <w:rPr>
                <w:rFonts w:ascii="Verdana" w:hAnsi="Verdana" w:cstheme="minorHAnsi"/>
              </w:rPr>
            </w:pPr>
          </w:p>
        </w:tc>
      </w:tr>
      <w:tr w:rsidR="003C1E40" w:rsidRPr="00DB7F5B" w14:paraId="29531C3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597872E" w14:textId="18A5F1B4"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0FBCF618" w14:textId="55C3C427" w:rsidR="003C1E40" w:rsidRPr="0042678D" w:rsidRDefault="003C1E40" w:rsidP="003C1E40">
            <w:pPr>
              <w:contextualSpacing/>
              <w:rPr>
                <w:rFonts w:ascii="Verdana" w:hAnsi="Verdana"/>
                <w:b/>
                <w:bCs/>
              </w:rPr>
            </w:pPr>
            <w:r w:rsidRPr="0042678D">
              <w:rPr>
                <w:rFonts w:ascii="Verdana" w:hAnsi="Verdana"/>
                <w:b/>
                <w:bCs/>
              </w:rPr>
              <w:t>CHIEF AMBULANCE SERVICES COMMISSIONER REPORT</w:t>
            </w:r>
          </w:p>
          <w:p w14:paraId="38147DE1" w14:textId="052DF5DC" w:rsidR="003C1E40" w:rsidRDefault="003C1E40" w:rsidP="003C1E40">
            <w:pPr>
              <w:contextualSpacing/>
              <w:rPr>
                <w:rFonts w:ascii="Verdana" w:hAnsi="Verdana"/>
              </w:rPr>
            </w:pPr>
          </w:p>
          <w:p w14:paraId="4F3DB996" w14:textId="6639A59E" w:rsidR="003C1E40" w:rsidRPr="0042678D" w:rsidRDefault="003C1E40" w:rsidP="003C1E40">
            <w:pPr>
              <w:contextualSpacing/>
              <w:jc w:val="both"/>
              <w:rPr>
                <w:rFonts w:ascii="Verdana" w:hAnsi="Verdana"/>
              </w:rPr>
            </w:pPr>
            <w:r>
              <w:rPr>
                <w:rFonts w:ascii="Verdana" w:hAnsi="Verdana"/>
              </w:rPr>
              <w:t xml:space="preserve">The report from </w:t>
            </w:r>
            <w:r w:rsidRPr="0042678D">
              <w:rPr>
                <w:rFonts w:ascii="Verdana" w:hAnsi="Verdana"/>
              </w:rPr>
              <w:t>the Chief Ambulance Services Commissioner (CASC) was received. In presenting the report, Stephen Harrhy highlighted:</w:t>
            </w:r>
          </w:p>
          <w:p w14:paraId="43E6BEF4" w14:textId="4C37C111" w:rsidR="003C1E40" w:rsidRPr="00471D63" w:rsidRDefault="003C1E40" w:rsidP="003C1E40">
            <w:pPr>
              <w:pStyle w:val="ListParagraph"/>
              <w:numPr>
                <w:ilvl w:val="0"/>
                <w:numId w:val="9"/>
              </w:numPr>
              <w:contextualSpacing/>
              <w:jc w:val="both"/>
              <w:rPr>
                <w:rFonts w:ascii="Verdana" w:hAnsi="Verdana" w:cstheme="minorBidi"/>
                <w:sz w:val="24"/>
                <w:szCs w:val="24"/>
              </w:rPr>
            </w:pPr>
            <w:r w:rsidRPr="0042678D">
              <w:rPr>
                <w:rFonts w:ascii="Verdana" w:hAnsi="Verdana" w:cstheme="minorBidi"/>
                <w:sz w:val="24"/>
                <w:szCs w:val="24"/>
              </w:rPr>
              <w:t xml:space="preserve">Requirement to produce an action plan for the Minister following the </w:t>
            </w:r>
            <w:r w:rsidRPr="00471D63">
              <w:rPr>
                <w:rFonts w:ascii="Verdana" w:hAnsi="Verdana" w:cstheme="minorBidi"/>
                <w:sz w:val="24"/>
                <w:szCs w:val="24"/>
              </w:rPr>
              <w:t>discussion at the EAS Joint Committee</w:t>
            </w:r>
          </w:p>
          <w:p w14:paraId="040AFDFA" w14:textId="77777777" w:rsidR="003C1E40" w:rsidRPr="00471D63"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t xml:space="preserve">From an ambulance perspective, activity and resources in the system need to assess how effectively this has been used </w:t>
            </w:r>
          </w:p>
          <w:p w14:paraId="5237C1F3" w14:textId="77777777" w:rsidR="003C1E40" w:rsidRPr="00471D63"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t>Performance issues relating to patient experience</w:t>
            </w:r>
          </w:p>
          <w:p w14:paraId="4880C85E" w14:textId="77777777" w:rsidR="003C1E40" w:rsidRPr="00471D63"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t>Ambulance resources required on a daily basis</w:t>
            </w:r>
          </w:p>
          <w:p w14:paraId="049F9A43" w14:textId="77777777" w:rsidR="003C1E40" w:rsidRPr="00471D63"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t>Alternatives to WAST and sending to emergency departments</w:t>
            </w:r>
          </w:p>
          <w:p w14:paraId="6ABB7FCE" w14:textId="77777777" w:rsidR="003C1E40" w:rsidRDefault="003C1E40" w:rsidP="003C1E40">
            <w:pPr>
              <w:pStyle w:val="ListParagraph"/>
              <w:numPr>
                <w:ilvl w:val="0"/>
                <w:numId w:val="9"/>
              </w:numPr>
              <w:contextualSpacing/>
              <w:jc w:val="both"/>
              <w:rPr>
                <w:rFonts w:ascii="Verdana" w:hAnsi="Verdana" w:cstheme="minorBidi"/>
                <w:sz w:val="24"/>
                <w:szCs w:val="24"/>
              </w:rPr>
            </w:pPr>
            <w:r>
              <w:rPr>
                <w:rFonts w:ascii="Verdana" w:hAnsi="Verdana" w:cstheme="minorBidi"/>
                <w:sz w:val="24"/>
                <w:szCs w:val="24"/>
              </w:rPr>
              <w:t>Inefficiencies in the use of staff within WAST and this was compounding the position</w:t>
            </w:r>
          </w:p>
          <w:p w14:paraId="7D49F762" w14:textId="20881A00" w:rsidR="003C1E40"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lastRenderedPageBreak/>
              <w:t xml:space="preserve">Need to manage resources effectively including managing flow across the system to avoid handover delays – what could be realistically </w:t>
            </w:r>
            <w:proofErr w:type="gramStart"/>
            <w:r w:rsidRPr="00471D63">
              <w:rPr>
                <w:rFonts w:ascii="Verdana" w:hAnsi="Verdana" w:cstheme="minorBidi"/>
                <w:sz w:val="24"/>
                <w:szCs w:val="24"/>
              </w:rPr>
              <w:t>delivered</w:t>
            </w:r>
            <w:proofErr w:type="gramEnd"/>
            <w:r w:rsidRPr="00471D63">
              <w:rPr>
                <w:rFonts w:ascii="Verdana" w:hAnsi="Verdana" w:cstheme="minorBidi"/>
                <w:sz w:val="24"/>
                <w:szCs w:val="24"/>
              </w:rPr>
              <w:t xml:space="preserve"> and delays were deteriorating and the patient experience (and staff) experience worsening</w:t>
            </w:r>
          </w:p>
          <w:p w14:paraId="650DB0FB" w14:textId="5CD1B4B8" w:rsidR="003C1E40" w:rsidRPr="00471D63" w:rsidRDefault="003C1E40" w:rsidP="003C1E40">
            <w:pPr>
              <w:pStyle w:val="ListParagraph"/>
              <w:numPr>
                <w:ilvl w:val="0"/>
                <w:numId w:val="9"/>
              </w:numPr>
              <w:contextualSpacing/>
              <w:jc w:val="both"/>
              <w:rPr>
                <w:rFonts w:ascii="Verdana" w:hAnsi="Verdana" w:cstheme="minorBidi"/>
                <w:sz w:val="24"/>
                <w:szCs w:val="24"/>
              </w:rPr>
            </w:pPr>
            <w:r>
              <w:rPr>
                <w:rFonts w:ascii="Verdana" w:hAnsi="Verdana" w:cstheme="minorBidi"/>
                <w:sz w:val="24"/>
                <w:szCs w:val="24"/>
              </w:rPr>
              <w:t>Requirement for all parties to work together across the system to improve services for patients (and for staff wellbeing)</w:t>
            </w:r>
          </w:p>
          <w:p w14:paraId="611C1C26" w14:textId="63D79CA9" w:rsidR="003C1E40" w:rsidRDefault="003C1E40" w:rsidP="003C1E40">
            <w:pPr>
              <w:pStyle w:val="ListParagraph"/>
              <w:numPr>
                <w:ilvl w:val="0"/>
                <w:numId w:val="9"/>
              </w:numPr>
              <w:contextualSpacing/>
              <w:rPr>
                <w:rFonts w:ascii="Verdana" w:hAnsi="Verdana" w:cstheme="minorBidi"/>
                <w:sz w:val="24"/>
                <w:szCs w:val="24"/>
              </w:rPr>
            </w:pPr>
            <w:r>
              <w:rPr>
                <w:rFonts w:ascii="Verdana" w:hAnsi="Verdana" w:cstheme="minorBidi"/>
                <w:sz w:val="24"/>
                <w:szCs w:val="24"/>
              </w:rPr>
              <w:t xml:space="preserve">Important to improve the current </w:t>
            </w:r>
            <w:proofErr w:type="gramStart"/>
            <w:r>
              <w:rPr>
                <w:rFonts w:ascii="Verdana" w:hAnsi="Verdana" w:cstheme="minorBidi"/>
                <w:sz w:val="24"/>
                <w:szCs w:val="24"/>
              </w:rPr>
              <w:t>position  -</w:t>
            </w:r>
            <w:proofErr w:type="gramEnd"/>
            <w:r>
              <w:rPr>
                <w:rFonts w:ascii="Verdana" w:hAnsi="Verdana" w:cstheme="minorBidi"/>
                <w:sz w:val="24"/>
                <w:szCs w:val="24"/>
              </w:rPr>
              <w:t xml:space="preserve"> NOW</w:t>
            </w:r>
          </w:p>
          <w:p w14:paraId="61A1D9D5" w14:textId="3CD6D86B" w:rsidR="003C1E40" w:rsidRPr="00471D63" w:rsidRDefault="003C1E40" w:rsidP="003C1E40">
            <w:pPr>
              <w:pStyle w:val="ListParagraph"/>
              <w:numPr>
                <w:ilvl w:val="0"/>
                <w:numId w:val="9"/>
              </w:numPr>
              <w:contextualSpacing/>
              <w:rPr>
                <w:rFonts w:ascii="Verdana" w:hAnsi="Verdana" w:cstheme="minorBidi"/>
                <w:sz w:val="24"/>
                <w:szCs w:val="24"/>
              </w:rPr>
            </w:pPr>
            <w:r w:rsidRPr="00471D63">
              <w:rPr>
                <w:rFonts w:ascii="Verdana" w:hAnsi="Verdana" w:cstheme="minorBidi"/>
                <w:sz w:val="24"/>
                <w:szCs w:val="24"/>
              </w:rPr>
              <w:t>Potential webinar to show how the current overviews could be used</w:t>
            </w:r>
          </w:p>
          <w:p w14:paraId="0B07018A" w14:textId="77777777" w:rsidR="003C1E40" w:rsidRPr="00471D63" w:rsidRDefault="003C1E40" w:rsidP="003C1E40">
            <w:pPr>
              <w:pStyle w:val="ListParagraph"/>
              <w:numPr>
                <w:ilvl w:val="0"/>
                <w:numId w:val="9"/>
              </w:numPr>
              <w:contextualSpacing/>
              <w:jc w:val="both"/>
              <w:rPr>
                <w:rFonts w:ascii="Verdana" w:hAnsi="Verdana" w:cstheme="minorBidi"/>
                <w:sz w:val="24"/>
                <w:szCs w:val="24"/>
              </w:rPr>
            </w:pPr>
            <w:r w:rsidRPr="00471D63">
              <w:rPr>
                <w:rFonts w:ascii="Verdana" w:hAnsi="Verdana" w:cstheme="minorBidi"/>
                <w:sz w:val="24"/>
                <w:szCs w:val="24"/>
              </w:rPr>
              <w:t>Need to set the health board performance level and understand the WAST production level for each shift in order that the performance can be better predicted and also best utilisation rates</w:t>
            </w:r>
          </w:p>
          <w:p w14:paraId="69E93EB9" w14:textId="77777777" w:rsidR="003C1E40" w:rsidRPr="00471D63" w:rsidRDefault="003C1E40" w:rsidP="003C1E40">
            <w:pPr>
              <w:pStyle w:val="ListParagraph"/>
              <w:numPr>
                <w:ilvl w:val="0"/>
                <w:numId w:val="9"/>
              </w:numPr>
              <w:contextualSpacing/>
              <w:jc w:val="both"/>
              <w:rPr>
                <w:rFonts w:ascii="Verdana" w:hAnsi="Verdana"/>
                <w:sz w:val="24"/>
                <w:szCs w:val="24"/>
              </w:rPr>
            </w:pPr>
            <w:r w:rsidRPr="00471D63">
              <w:rPr>
                <w:rFonts w:ascii="Verdana" w:hAnsi="Verdana" w:cstheme="minorBidi"/>
                <w:sz w:val="24"/>
                <w:szCs w:val="24"/>
              </w:rPr>
              <w:t xml:space="preserve">Importance of clarity and ensuring joined up approaches and working together </w:t>
            </w:r>
          </w:p>
          <w:p w14:paraId="482659E3" w14:textId="77777777" w:rsidR="003C1E40" w:rsidRPr="00471D63" w:rsidRDefault="003C1E40" w:rsidP="003C1E40">
            <w:pPr>
              <w:pStyle w:val="ListParagraph"/>
              <w:numPr>
                <w:ilvl w:val="0"/>
                <w:numId w:val="9"/>
              </w:numPr>
              <w:contextualSpacing/>
              <w:jc w:val="both"/>
              <w:rPr>
                <w:rFonts w:ascii="Verdana" w:hAnsi="Verdana"/>
                <w:sz w:val="24"/>
                <w:szCs w:val="24"/>
              </w:rPr>
            </w:pPr>
            <w:r w:rsidRPr="00471D63">
              <w:rPr>
                <w:rFonts w:ascii="Verdana" w:hAnsi="Verdana"/>
                <w:sz w:val="24"/>
                <w:szCs w:val="24"/>
              </w:rPr>
              <w:t>Need to equalise the choices that are made within the system</w:t>
            </w:r>
          </w:p>
          <w:p w14:paraId="2B8414A8" w14:textId="172D4EBE" w:rsidR="003C1E40" w:rsidRPr="00471D63" w:rsidRDefault="003C1E40" w:rsidP="003C1E40">
            <w:pPr>
              <w:pStyle w:val="ListParagraph"/>
              <w:numPr>
                <w:ilvl w:val="0"/>
                <w:numId w:val="9"/>
              </w:numPr>
              <w:contextualSpacing/>
              <w:jc w:val="both"/>
              <w:rPr>
                <w:rFonts w:ascii="Verdana" w:hAnsi="Verdana"/>
                <w:sz w:val="24"/>
                <w:szCs w:val="24"/>
              </w:rPr>
            </w:pPr>
            <w:r w:rsidRPr="00471D63">
              <w:rPr>
                <w:rFonts w:ascii="Verdana" w:hAnsi="Verdana" w:cstheme="minorBidi"/>
                <w:sz w:val="24"/>
                <w:szCs w:val="24"/>
              </w:rPr>
              <w:t>Escalation key for all organisations; feeding into the NHS Leadership Board, weekly Chief Executive calls; chief operating officers and important to understand local impact at the EASC Management Group meetings</w:t>
            </w:r>
          </w:p>
          <w:p w14:paraId="74A8329E" w14:textId="77777777" w:rsidR="003C1E40" w:rsidRDefault="003C1E40" w:rsidP="003C1E40">
            <w:pPr>
              <w:contextualSpacing/>
              <w:rPr>
                <w:rFonts w:ascii="Verdana" w:hAnsi="Verdana"/>
              </w:rPr>
            </w:pPr>
          </w:p>
          <w:p w14:paraId="60EF77C9" w14:textId="3622EB43" w:rsidR="003C1E40" w:rsidRPr="00471D63" w:rsidRDefault="003C1E40" w:rsidP="003C1E40">
            <w:pPr>
              <w:contextualSpacing/>
              <w:rPr>
                <w:rFonts w:ascii="Verdana" w:hAnsi="Verdana"/>
              </w:rPr>
            </w:pPr>
            <w:r>
              <w:rPr>
                <w:rFonts w:ascii="Verdana" w:hAnsi="Verdana"/>
              </w:rPr>
              <w:t xml:space="preserve">Members </w:t>
            </w:r>
            <w:r w:rsidRPr="00471D63">
              <w:rPr>
                <w:rFonts w:ascii="Verdana" w:hAnsi="Verdana"/>
              </w:rPr>
              <w:t>discussed the current position and noted:</w:t>
            </w:r>
          </w:p>
          <w:p w14:paraId="0E369C89" w14:textId="7B8AFC46" w:rsidR="003C1E40" w:rsidRPr="00471D63" w:rsidRDefault="003C1E40" w:rsidP="003C1E40">
            <w:pPr>
              <w:pStyle w:val="ListParagraph"/>
              <w:numPr>
                <w:ilvl w:val="0"/>
                <w:numId w:val="18"/>
              </w:numPr>
              <w:contextualSpacing/>
              <w:jc w:val="both"/>
              <w:rPr>
                <w:rFonts w:ascii="Verdana" w:hAnsi="Verdana" w:cstheme="minorBidi"/>
                <w:sz w:val="24"/>
                <w:szCs w:val="24"/>
              </w:rPr>
            </w:pPr>
            <w:r w:rsidRPr="00471D63">
              <w:rPr>
                <w:rFonts w:ascii="Verdana" w:hAnsi="Verdana" w:cstheme="minorBidi"/>
                <w:sz w:val="24"/>
                <w:szCs w:val="24"/>
              </w:rPr>
              <w:t>not about the front door but flow through the whole system</w:t>
            </w:r>
          </w:p>
          <w:p w14:paraId="1DFD0A9C" w14:textId="0D841307" w:rsidR="003C1E40" w:rsidRPr="00471D63" w:rsidRDefault="003C1E40" w:rsidP="003C1E40">
            <w:pPr>
              <w:pStyle w:val="ListParagraph"/>
              <w:numPr>
                <w:ilvl w:val="0"/>
                <w:numId w:val="18"/>
              </w:numPr>
              <w:contextualSpacing/>
              <w:jc w:val="both"/>
              <w:rPr>
                <w:rFonts w:ascii="Verdana" w:hAnsi="Verdana" w:cstheme="minorBidi"/>
                <w:sz w:val="24"/>
                <w:szCs w:val="24"/>
              </w:rPr>
            </w:pPr>
            <w:r w:rsidRPr="00471D63">
              <w:rPr>
                <w:rFonts w:ascii="Verdana" w:hAnsi="Verdana" w:cstheme="minorBidi"/>
                <w:sz w:val="24"/>
                <w:szCs w:val="24"/>
              </w:rPr>
              <w:t>tricky and difficult decisions will need to be made</w:t>
            </w:r>
          </w:p>
          <w:p w14:paraId="1EDAB016" w14:textId="6188F73C" w:rsidR="003C1E40" w:rsidRDefault="003C1E40" w:rsidP="003C1E40">
            <w:pPr>
              <w:pStyle w:val="ListParagraph"/>
              <w:numPr>
                <w:ilvl w:val="0"/>
                <w:numId w:val="18"/>
              </w:numPr>
              <w:contextualSpacing/>
              <w:jc w:val="both"/>
              <w:rPr>
                <w:rFonts w:ascii="Verdana" w:hAnsi="Verdana" w:cstheme="minorBidi"/>
                <w:sz w:val="24"/>
                <w:szCs w:val="24"/>
              </w:rPr>
            </w:pPr>
            <w:r w:rsidRPr="00471D63">
              <w:rPr>
                <w:rFonts w:ascii="Verdana" w:hAnsi="Verdana" w:cstheme="minorBidi"/>
                <w:sz w:val="24"/>
                <w:szCs w:val="24"/>
              </w:rPr>
              <w:t>the likelihood that system pressures would deteriorate</w:t>
            </w:r>
          </w:p>
          <w:p w14:paraId="5E81A7FD" w14:textId="4FF01709" w:rsidR="003C1E40"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difficult system issues and awareness across all organisations but very difficult to resolve</w:t>
            </w:r>
          </w:p>
          <w:p w14:paraId="48B0A3FD" w14:textId="76C4EAF6" w:rsidR="003C1E40"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impact on patients (and staff)</w:t>
            </w:r>
          </w:p>
          <w:p w14:paraId="02F47537" w14:textId="77777777" w:rsidR="003C1E40"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Risks being balanced in all parts of the system but need to start somewhere to work differently</w:t>
            </w:r>
          </w:p>
          <w:p w14:paraId="093E4BFB" w14:textId="77777777" w:rsidR="003C1E40"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Expectations and anxiety levels were rising in the system</w:t>
            </w:r>
          </w:p>
          <w:p w14:paraId="7B76D560" w14:textId="294307FD" w:rsidR="003C1E40"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 xml:space="preserve">That the team at WAST could over recruit emergency medical technicians and train them to offset the demand at the front door with more clinicians in control centres but this would need health board support in terms of meeting the additional costs </w:t>
            </w:r>
          </w:p>
          <w:p w14:paraId="0B9649CF" w14:textId="213AC877" w:rsidR="003C1E40" w:rsidRPr="00442922" w:rsidRDefault="003C1E40" w:rsidP="003C1E40">
            <w:pPr>
              <w:pStyle w:val="ListParagraph"/>
              <w:numPr>
                <w:ilvl w:val="0"/>
                <w:numId w:val="18"/>
              </w:numPr>
              <w:contextualSpacing/>
              <w:jc w:val="both"/>
              <w:rPr>
                <w:rFonts w:ascii="Verdana" w:hAnsi="Verdana" w:cstheme="minorBidi"/>
                <w:sz w:val="24"/>
                <w:szCs w:val="24"/>
              </w:rPr>
            </w:pPr>
            <w:r>
              <w:rPr>
                <w:rFonts w:ascii="Verdana" w:hAnsi="Verdana" w:cstheme="minorBidi"/>
                <w:sz w:val="24"/>
                <w:szCs w:val="24"/>
              </w:rPr>
              <w:t xml:space="preserve">The Chief Ambulance Services Commissioner was also asked to discuss support for over recruitment with the Welsh Government and seek financial support if possible, this would also be raised at EASC; health boards were asked to respond to the CASC if this idea </w:t>
            </w:r>
            <w:r w:rsidRPr="00442922">
              <w:rPr>
                <w:rFonts w:ascii="Verdana" w:hAnsi="Verdana" w:cstheme="minorBidi"/>
                <w:sz w:val="24"/>
                <w:szCs w:val="24"/>
              </w:rPr>
              <w:t>could not be supported.</w:t>
            </w:r>
          </w:p>
          <w:p w14:paraId="67293C05" w14:textId="77777777" w:rsidR="003C1E40" w:rsidRPr="00442922" w:rsidRDefault="003C1E40" w:rsidP="003C1E40">
            <w:pPr>
              <w:contextualSpacing/>
              <w:rPr>
                <w:rFonts w:ascii="Verdana" w:hAnsi="Verdana"/>
              </w:rPr>
            </w:pPr>
          </w:p>
          <w:p w14:paraId="48C3A9BA" w14:textId="77777777" w:rsidR="003C1E40" w:rsidRPr="00442922" w:rsidRDefault="003C1E40" w:rsidP="003C1E40">
            <w:pPr>
              <w:jc w:val="both"/>
              <w:rPr>
                <w:rFonts w:ascii="Verdana" w:hAnsi="Verdana" w:cstheme="minorHAnsi"/>
              </w:rPr>
            </w:pPr>
            <w:r w:rsidRPr="00442922">
              <w:rPr>
                <w:rFonts w:ascii="Verdana" w:hAnsi="Verdana" w:cstheme="minorHAnsi"/>
              </w:rPr>
              <w:t>Members</w:t>
            </w:r>
            <w:r w:rsidRPr="00442922">
              <w:rPr>
                <w:rFonts w:ascii="Verdana" w:hAnsi="Verdana" w:cstheme="minorHAnsi"/>
                <w:b/>
              </w:rPr>
              <w:t xml:space="preserve"> RESOLVED</w:t>
            </w:r>
            <w:r w:rsidRPr="00442922">
              <w:rPr>
                <w:rFonts w:ascii="Verdana" w:hAnsi="Verdana" w:cstheme="minorHAnsi"/>
              </w:rPr>
              <w:t xml:space="preserve"> to: </w:t>
            </w:r>
          </w:p>
          <w:p w14:paraId="7A12D83A" w14:textId="77777777" w:rsidR="003C1E40" w:rsidRPr="008A3D85" w:rsidRDefault="003C1E40" w:rsidP="003C1E40">
            <w:pPr>
              <w:pStyle w:val="ListParagraph"/>
              <w:numPr>
                <w:ilvl w:val="0"/>
                <w:numId w:val="19"/>
              </w:numPr>
              <w:contextualSpacing/>
              <w:rPr>
                <w:rFonts w:ascii="Verdana" w:hAnsi="Verdana" w:cstheme="minorBidi"/>
              </w:rPr>
            </w:pPr>
            <w:r w:rsidRPr="00442922">
              <w:rPr>
                <w:rFonts w:ascii="Verdana" w:hAnsi="Verdana" w:cstheme="minorHAnsi"/>
                <w:b/>
                <w:sz w:val="24"/>
                <w:szCs w:val="24"/>
              </w:rPr>
              <w:t xml:space="preserve">NOTE </w:t>
            </w:r>
            <w:r w:rsidRPr="00442922">
              <w:rPr>
                <w:rFonts w:ascii="Verdana" w:hAnsi="Verdana" w:cstheme="minorHAnsi"/>
                <w:sz w:val="24"/>
                <w:szCs w:val="24"/>
              </w:rPr>
              <w:t xml:space="preserve">the </w:t>
            </w:r>
            <w:r>
              <w:rPr>
                <w:rFonts w:ascii="Verdana" w:hAnsi="Verdana" w:cstheme="minorHAnsi"/>
                <w:sz w:val="24"/>
                <w:szCs w:val="24"/>
              </w:rPr>
              <w:t>CASC Report and the ensuing discussions</w:t>
            </w:r>
            <w:r w:rsidRPr="00442922">
              <w:rPr>
                <w:rFonts w:ascii="Verdana" w:hAnsi="Verdana" w:cstheme="minorHAnsi"/>
                <w:sz w:val="24"/>
                <w:szCs w:val="24"/>
              </w:rPr>
              <w:t>.</w:t>
            </w:r>
          </w:p>
          <w:p w14:paraId="296F9D0F" w14:textId="77777777" w:rsidR="003C1E40" w:rsidRDefault="003C1E40" w:rsidP="003C1E40">
            <w:pPr>
              <w:contextualSpacing/>
              <w:rPr>
                <w:rFonts w:ascii="Verdana" w:hAnsi="Verdana"/>
              </w:rPr>
            </w:pPr>
          </w:p>
          <w:p w14:paraId="3129D6D0" w14:textId="73734D76" w:rsidR="003C1E40" w:rsidRPr="008A3D85" w:rsidRDefault="003C1E40" w:rsidP="003C1E40">
            <w:pPr>
              <w:contextualSpacing/>
              <w:rPr>
                <w:rFonts w:ascii="Verdana" w:hAnsi="Verdana"/>
              </w:rPr>
            </w:pPr>
          </w:p>
        </w:tc>
        <w:tc>
          <w:tcPr>
            <w:tcW w:w="1559" w:type="dxa"/>
          </w:tcPr>
          <w:p w14:paraId="7ED033BD" w14:textId="77777777" w:rsidR="003C1E40" w:rsidRDefault="003C1E40" w:rsidP="003C1E40">
            <w:pPr>
              <w:rPr>
                <w:rFonts w:ascii="Verdana" w:hAnsi="Verdana" w:cstheme="minorHAnsi"/>
              </w:rPr>
            </w:pPr>
          </w:p>
          <w:p w14:paraId="6D8A7B7A" w14:textId="77777777" w:rsidR="003C1E40" w:rsidRDefault="003C1E40" w:rsidP="003C1E40">
            <w:pPr>
              <w:rPr>
                <w:rFonts w:ascii="Verdana" w:hAnsi="Verdana" w:cstheme="minorHAnsi"/>
              </w:rPr>
            </w:pPr>
          </w:p>
          <w:p w14:paraId="1D58C5C6" w14:textId="77777777" w:rsidR="003C1E40" w:rsidRDefault="003C1E40" w:rsidP="003C1E40">
            <w:pPr>
              <w:rPr>
                <w:rFonts w:ascii="Verdana" w:hAnsi="Verdana" w:cstheme="minorHAnsi"/>
              </w:rPr>
            </w:pPr>
          </w:p>
          <w:p w14:paraId="52291E2D" w14:textId="77777777" w:rsidR="003C1E40" w:rsidRDefault="003C1E40" w:rsidP="003C1E40">
            <w:pPr>
              <w:rPr>
                <w:rFonts w:ascii="Verdana" w:hAnsi="Verdana" w:cstheme="minorHAnsi"/>
              </w:rPr>
            </w:pPr>
          </w:p>
          <w:p w14:paraId="1C83A2D5" w14:textId="77777777" w:rsidR="003C1E40" w:rsidRDefault="003C1E40" w:rsidP="003C1E40">
            <w:pPr>
              <w:rPr>
                <w:rFonts w:ascii="Verdana" w:hAnsi="Verdana" w:cstheme="minorHAnsi"/>
              </w:rPr>
            </w:pPr>
          </w:p>
          <w:p w14:paraId="1B06C6CD" w14:textId="77777777" w:rsidR="003C1E40" w:rsidRDefault="003C1E40" w:rsidP="003C1E40">
            <w:pPr>
              <w:jc w:val="center"/>
              <w:rPr>
                <w:rFonts w:ascii="Verdana" w:hAnsi="Verdana" w:cstheme="minorHAnsi"/>
              </w:rPr>
            </w:pPr>
            <w:r>
              <w:rPr>
                <w:rFonts w:ascii="Verdana" w:hAnsi="Verdana" w:cstheme="minorHAnsi"/>
              </w:rPr>
              <w:t>CASC</w:t>
            </w:r>
          </w:p>
          <w:p w14:paraId="6107920A" w14:textId="77777777" w:rsidR="003C1E40" w:rsidRDefault="003C1E40" w:rsidP="003C1E40">
            <w:pPr>
              <w:jc w:val="center"/>
              <w:rPr>
                <w:rFonts w:ascii="Verdana" w:hAnsi="Verdana" w:cstheme="minorHAnsi"/>
              </w:rPr>
            </w:pPr>
          </w:p>
          <w:p w14:paraId="461895AE" w14:textId="77777777" w:rsidR="003C1E40" w:rsidRDefault="003C1E40" w:rsidP="003C1E40">
            <w:pPr>
              <w:jc w:val="center"/>
              <w:rPr>
                <w:rFonts w:ascii="Verdana" w:hAnsi="Verdana" w:cstheme="minorHAnsi"/>
              </w:rPr>
            </w:pPr>
          </w:p>
          <w:p w14:paraId="174D75D0" w14:textId="77777777" w:rsidR="003C1E40" w:rsidRDefault="003C1E40" w:rsidP="003C1E40">
            <w:pPr>
              <w:jc w:val="center"/>
              <w:rPr>
                <w:rFonts w:ascii="Verdana" w:hAnsi="Verdana" w:cstheme="minorHAnsi"/>
              </w:rPr>
            </w:pPr>
          </w:p>
          <w:p w14:paraId="47AB3EDE" w14:textId="77777777" w:rsidR="003C1E40" w:rsidRDefault="003C1E40" w:rsidP="003C1E40">
            <w:pPr>
              <w:jc w:val="center"/>
              <w:rPr>
                <w:rFonts w:ascii="Verdana" w:hAnsi="Verdana" w:cstheme="minorHAnsi"/>
              </w:rPr>
            </w:pPr>
          </w:p>
          <w:p w14:paraId="48181AE0" w14:textId="77777777" w:rsidR="003C1E40" w:rsidRDefault="003C1E40" w:rsidP="003C1E40">
            <w:pPr>
              <w:jc w:val="center"/>
              <w:rPr>
                <w:rFonts w:ascii="Verdana" w:hAnsi="Verdana" w:cstheme="minorHAnsi"/>
              </w:rPr>
            </w:pPr>
          </w:p>
          <w:p w14:paraId="29FB23C7" w14:textId="77777777" w:rsidR="003C1E40" w:rsidRDefault="003C1E40" w:rsidP="003C1E40">
            <w:pPr>
              <w:jc w:val="center"/>
              <w:rPr>
                <w:rFonts w:ascii="Verdana" w:hAnsi="Verdana" w:cstheme="minorHAnsi"/>
              </w:rPr>
            </w:pPr>
          </w:p>
          <w:p w14:paraId="46AD943D" w14:textId="77777777" w:rsidR="003C1E40" w:rsidRDefault="003C1E40" w:rsidP="003C1E40">
            <w:pPr>
              <w:jc w:val="center"/>
              <w:rPr>
                <w:rFonts w:ascii="Verdana" w:hAnsi="Verdana" w:cstheme="minorHAnsi"/>
              </w:rPr>
            </w:pPr>
          </w:p>
          <w:p w14:paraId="4393AAF8" w14:textId="77777777" w:rsidR="003C1E40" w:rsidRDefault="003C1E40" w:rsidP="003C1E40">
            <w:pPr>
              <w:jc w:val="center"/>
              <w:rPr>
                <w:rFonts w:ascii="Verdana" w:hAnsi="Verdana" w:cstheme="minorHAnsi"/>
              </w:rPr>
            </w:pPr>
          </w:p>
          <w:p w14:paraId="52293488" w14:textId="77777777" w:rsidR="003C1E40" w:rsidRDefault="003C1E40" w:rsidP="003C1E40">
            <w:pPr>
              <w:jc w:val="center"/>
              <w:rPr>
                <w:rFonts w:ascii="Verdana" w:hAnsi="Verdana" w:cstheme="minorHAnsi"/>
              </w:rPr>
            </w:pPr>
          </w:p>
          <w:p w14:paraId="1DC84FA6" w14:textId="77777777" w:rsidR="003C1E40" w:rsidRDefault="003C1E40" w:rsidP="003C1E40">
            <w:pPr>
              <w:jc w:val="center"/>
              <w:rPr>
                <w:rFonts w:ascii="Verdana" w:hAnsi="Verdana" w:cstheme="minorHAnsi"/>
              </w:rPr>
            </w:pPr>
          </w:p>
          <w:p w14:paraId="4358A004" w14:textId="77777777" w:rsidR="003C1E40" w:rsidRDefault="003C1E40" w:rsidP="003C1E40">
            <w:pPr>
              <w:jc w:val="center"/>
              <w:rPr>
                <w:rFonts w:ascii="Verdana" w:hAnsi="Verdana" w:cstheme="minorHAnsi"/>
              </w:rPr>
            </w:pPr>
          </w:p>
          <w:p w14:paraId="1B91C3A1" w14:textId="77777777" w:rsidR="003C1E40" w:rsidRDefault="003C1E40" w:rsidP="003C1E40">
            <w:pPr>
              <w:jc w:val="center"/>
              <w:rPr>
                <w:rFonts w:ascii="Verdana" w:hAnsi="Verdana" w:cstheme="minorHAnsi"/>
              </w:rPr>
            </w:pPr>
          </w:p>
          <w:p w14:paraId="30757E93" w14:textId="77777777" w:rsidR="003C1E40" w:rsidRDefault="003C1E40" w:rsidP="003C1E40">
            <w:pPr>
              <w:jc w:val="center"/>
              <w:rPr>
                <w:rFonts w:ascii="Verdana" w:hAnsi="Verdana" w:cstheme="minorHAnsi"/>
              </w:rPr>
            </w:pPr>
          </w:p>
          <w:p w14:paraId="6CC4B15A" w14:textId="77777777" w:rsidR="003C1E40" w:rsidRDefault="003C1E40" w:rsidP="003C1E40">
            <w:pPr>
              <w:jc w:val="center"/>
              <w:rPr>
                <w:rFonts w:ascii="Verdana" w:hAnsi="Verdana" w:cstheme="minorHAnsi"/>
              </w:rPr>
            </w:pPr>
          </w:p>
          <w:p w14:paraId="0E5DCDCA" w14:textId="77777777" w:rsidR="003C1E40" w:rsidRDefault="003C1E40" w:rsidP="003C1E40">
            <w:pPr>
              <w:jc w:val="center"/>
              <w:rPr>
                <w:rFonts w:ascii="Verdana" w:hAnsi="Verdana" w:cstheme="minorHAnsi"/>
              </w:rPr>
            </w:pPr>
          </w:p>
          <w:p w14:paraId="541A87CB" w14:textId="77777777" w:rsidR="003C1E40" w:rsidRDefault="003C1E40" w:rsidP="003C1E40">
            <w:pPr>
              <w:jc w:val="center"/>
              <w:rPr>
                <w:rFonts w:ascii="Verdana" w:hAnsi="Verdana" w:cstheme="minorHAnsi"/>
              </w:rPr>
            </w:pPr>
          </w:p>
          <w:p w14:paraId="3F2DA9EE" w14:textId="77777777" w:rsidR="003C1E40" w:rsidRDefault="003C1E40" w:rsidP="003C1E40">
            <w:pPr>
              <w:jc w:val="center"/>
              <w:rPr>
                <w:rFonts w:ascii="Verdana" w:hAnsi="Verdana" w:cstheme="minorHAnsi"/>
              </w:rPr>
            </w:pPr>
          </w:p>
          <w:p w14:paraId="16062B1F" w14:textId="77777777" w:rsidR="003C1E40" w:rsidRDefault="003C1E40" w:rsidP="003C1E40">
            <w:pPr>
              <w:jc w:val="center"/>
              <w:rPr>
                <w:rFonts w:ascii="Verdana" w:hAnsi="Verdana" w:cstheme="minorHAnsi"/>
              </w:rPr>
            </w:pPr>
          </w:p>
          <w:p w14:paraId="751391AD" w14:textId="77777777" w:rsidR="003C1E40" w:rsidRDefault="003C1E40" w:rsidP="003C1E40">
            <w:pPr>
              <w:jc w:val="center"/>
              <w:rPr>
                <w:rFonts w:ascii="Verdana" w:hAnsi="Verdana" w:cstheme="minorHAnsi"/>
              </w:rPr>
            </w:pPr>
          </w:p>
          <w:p w14:paraId="4D2F5204" w14:textId="77777777" w:rsidR="003C1E40" w:rsidRDefault="003C1E40" w:rsidP="003C1E40">
            <w:pPr>
              <w:jc w:val="center"/>
              <w:rPr>
                <w:rFonts w:ascii="Verdana" w:hAnsi="Verdana" w:cstheme="minorHAnsi"/>
              </w:rPr>
            </w:pPr>
          </w:p>
          <w:p w14:paraId="292530BC" w14:textId="77777777" w:rsidR="003C1E40" w:rsidRDefault="003C1E40" w:rsidP="003C1E40">
            <w:pPr>
              <w:jc w:val="center"/>
              <w:rPr>
                <w:rFonts w:ascii="Verdana" w:hAnsi="Verdana" w:cstheme="minorHAnsi"/>
              </w:rPr>
            </w:pPr>
          </w:p>
          <w:p w14:paraId="1F46F381" w14:textId="77777777" w:rsidR="003C1E40" w:rsidRDefault="003C1E40" w:rsidP="003C1E40">
            <w:pPr>
              <w:jc w:val="center"/>
              <w:rPr>
                <w:rFonts w:ascii="Verdana" w:hAnsi="Verdana" w:cstheme="minorHAnsi"/>
              </w:rPr>
            </w:pPr>
          </w:p>
          <w:p w14:paraId="78BCF816" w14:textId="77777777" w:rsidR="003C1E40" w:rsidRDefault="003C1E40" w:rsidP="003C1E40">
            <w:pPr>
              <w:jc w:val="center"/>
              <w:rPr>
                <w:rFonts w:ascii="Verdana" w:hAnsi="Verdana" w:cstheme="minorHAnsi"/>
              </w:rPr>
            </w:pPr>
          </w:p>
          <w:p w14:paraId="32A1E535" w14:textId="77777777" w:rsidR="003C1E40" w:rsidRDefault="003C1E40" w:rsidP="003C1E40">
            <w:pPr>
              <w:jc w:val="center"/>
              <w:rPr>
                <w:rFonts w:ascii="Verdana" w:hAnsi="Verdana" w:cstheme="minorHAnsi"/>
              </w:rPr>
            </w:pPr>
          </w:p>
          <w:p w14:paraId="25958871" w14:textId="77777777" w:rsidR="003C1E40" w:rsidRDefault="003C1E40" w:rsidP="003C1E40">
            <w:pPr>
              <w:jc w:val="center"/>
              <w:rPr>
                <w:rFonts w:ascii="Verdana" w:hAnsi="Verdana" w:cstheme="minorHAnsi"/>
              </w:rPr>
            </w:pPr>
          </w:p>
          <w:p w14:paraId="3DF9A999" w14:textId="77777777" w:rsidR="003C1E40" w:rsidRDefault="003C1E40" w:rsidP="003C1E40">
            <w:pPr>
              <w:jc w:val="center"/>
              <w:rPr>
                <w:rFonts w:ascii="Verdana" w:hAnsi="Verdana" w:cstheme="minorHAnsi"/>
              </w:rPr>
            </w:pPr>
          </w:p>
          <w:p w14:paraId="595CB24D" w14:textId="77777777" w:rsidR="003C1E40" w:rsidRDefault="003C1E40" w:rsidP="003C1E40">
            <w:pPr>
              <w:jc w:val="center"/>
              <w:rPr>
                <w:rFonts w:ascii="Verdana" w:hAnsi="Verdana" w:cstheme="minorHAnsi"/>
              </w:rPr>
            </w:pPr>
          </w:p>
          <w:p w14:paraId="79F42A55" w14:textId="77777777" w:rsidR="003C1E40" w:rsidRDefault="003C1E40" w:rsidP="003C1E40">
            <w:pPr>
              <w:jc w:val="center"/>
              <w:rPr>
                <w:rFonts w:ascii="Verdana" w:hAnsi="Verdana" w:cstheme="minorHAnsi"/>
              </w:rPr>
            </w:pPr>
          </w:p>
          <w:p w14:paraId="1FC9D365" w14:textId="77777777" w:rsidR="003C1E40" w:rsidRDefault="003C1E40" w:rsidP="003C1E40">
            <w:pPr>
              <w:jc w:val="center"/>
              <w:rPr>
                <w:rFonts w:ascii="Verdana" w:hAnsi="Verdana" w:cstheme="minorHAnsi"/>
              </w:rPr>
            </w:pPr>
          </w:p>
          <w:p w14:paraId="7B50F3D9" w14:textId="77777777" w:rsidR="003C1E40" w:rsidRDefault="003C1E40" w:rsidP="003C1E40">
            <w:pPr>
              <w:jc w:val="center"/>
              <w:rPr>
                <w:rFonts w:ascii="Verdana" w:hAnsi="Verdana" w:cstheme="minorHAnsi"/>
              </w:rPr>
            </w:pPr>
          </w:p>
          <w:p w14:paraId="1D7C7BEA" w14:textId="77777777" w:rsidR="003C1E40" w:rsidRDefault="003C1E40" w:rsidP="003C1E40">
            <w:pPr>
              <w:jc w:val="center"/>
              <w:rPr>
                <w:rFonts w:ascii="Verdana" w:hAnsi="Verdana" w:cstheme="minorHAnsi"/>
              </w:rPr>
            </w:pPr>
          </w:p>
          <w:p w14:paraId="68D782C8" w14:textId="77777777" w:rsidR="003C1E40" w:rsidRDefault="003C1E40" w:rsidP="003C1E40">
            <w:pPr>
              <w:jc w:val="center"/>
              <w:rPr>
                <w:rFonts w:ascii="Verdana" w:hAnsi="Verdana" w:cstheme="minorHAnsi"/>
              </w:rPr>
            </w:pPr>
          </w:p>
          <w:p w14:paraId="40E66057" w14:textId="77777777" w:rsidR="003C1E40" w:rsidRDefault="003C1E40" w:rsidP="003C1E40">
            <w:pPr>
              <w:jc w:val="center"/>
              <w:rPr>
                <w:rFonts w:ascii="Verdana" w:hAnsi="Verdana" w:cstheme="minorHAnsi"/>
              </w:rPr>
            </w:pPr>
          </w:p>
          <w:p w14:paraId="75DEB3BD" w14:textId="77777777" w:rsidR="003C1E40" w:rsidRDefault="003C1E40" w:rsidP="003C1E40">
            <w:pPr>
              <w:jc w:val="center"/>
              <w:rPr>
                <w:rFonts w:ascii="Verdana" w:hAnsi="Verdana" w:cstheme="minorHAnsi"/>
              </w:rPr>
            </w:pPr>
          </w:p>
          <w:p w14:paraId="1AE32D20" w14:textId="77777777" w:rsidR="003C1E40" w:rsidRDefault="003C1E40" w:rsidP="003C1E40">
            <w:pPr>
              <w:jc w:val="center"/>
              <w:rPr>
                <w:rFonts w:ascii="Verdana" w:hAnsi="Verdana" w:cstheme="minorHAnsi"/>
              </w:rPr>
            </w:pPr>
          </w:p>
          <w:p w14:paraId="7394CFD1" w14:textId="77777777" w:rsidR="003C1E40" w:rsidRDefault="003C1E40" w:rsidP="003C1E40">
            <w:pPr>
              <w:jc w:val="center"/>
              <w:rPr>
                <w:rFonts w:ascii="Verdana" w:hAnsi="Verdana" w:cstheme="minorHAnsi"/>
              </w:rPr>
            </w:pPr>
          </w:p>
          <w:p w14:paraId="1BF59541" w14:textId="77777777" w:rsidR="003C1E40" w:rsidRDefault="003C1E40" w:rsidP="003C1E40">
            <w:pPr>
              <w:jc w:val="center"/>
              <w:rPr>
                <w:rFonts w:ascii="Verdana" w:hAnsi="Verdana" w:cstheme="minorHAnsi"/>
              </w:rPr>
            </w:pPr>
          </w:p>
          <w:p w14:paraId="3842C653" w14:textId="77777777" w:rsidR="003C1E40" w:rsidRDefault="003C1E40" w:rsidP="003C1E40">
            <w:pPr>
              <w:jc w:val="center"/>
              <w:rPr>
                <w:rFonts w:ascii="Verdana" w:hAnsi="Verdana" w:cstheme="minorHAnsi"/>
              </w:rPr>
            </w:pPr>
          </w:p>
          <w:p w14:paraId="66E23C4C" w14:textId="77777777" w:rsidR="003C1E40" w:rsidRDefault="003C1E40" w:rsidP="003C1E40">
            <w:pPr>
              <w:jc w:val="center"/>
              <w:rPr>
                <w:rFonts w:ascii="Verdana" w:hAnsi="Verdana" w:cstheme="minorHAnsi"/>
              </w:rPr>
            </w:pPr>
          </w:p>
          <w:p w14:paraId="20823473" w14:textId="77777777" w:rsidR="003C1E40" w:rsidRDefault="003C1E40" w:rsidP="003C1E40">
            <w:pPr>
              <w:jc w:val="center"/>
              <w:rPr>
                <w:rFonts w:ascii="Verdana" w:hAnsi="Verdana" w:cstheme="minorHAnsi"/>
              </w:rPr>
            </w:pPr>
          </w:p>
          <w:p w14:paraId="5970F1E3" w14:textId="77777777" w:rsidR="003C1E40" w:rsidRDefault="003C1E40" w:rsidP="003C1E40">
            <w:pPr>
              <w:jc w:val="center"/>
              <w:rPr>
                <w:rFonts w:ascii="Verdana" w:hAnsi="Verdana" w:cstheme="minorHAnsi"/>
              </w:rPr>
            </w:pPr>
          </w:p>
          <w:p w14:paraId="5C9BCAC3" w14:textId="77777777" w:rsidR="003C1E40" w:rsidRDefault="003C1E40" w:rsidP="003C1E40">
            <w:pPr>
              <w:jc w:val="center"/>
              <w:rPr>
                <w:rFonts w:ascii="Verdana" w:hAnsi="Verdana" w:cstheme="minorHAnsi"/>
              </w:rPr>
            </w:pPr>
          </w:p>
          <w:p w14:paraId="2B802700" w14:textId="77777777" w:rsidR="003C1E40" w:rsidRDefault="003C1E40" w:rsidP="003C1E40">
            <w:pPr>
              <w:jc w:val="center"/>
              <w:rPr>
                <w:rFonts w:ascii="Verdana" w:hAnsi="Verdana" w:cstheme="minorHAnsi"/>
              </w:rPr>
            </w:pPr>
          </w:p>
          <w:p w14:paraId="33918820" w14:textId="77777777" w:rsidR="003C1E40" w:rsidRDefault="003C1E40" w:rsidP="003C1E40">
            <w:pPr>
              <w:jc w:val="center"/>
              <w:rPr>
                <w:rFonts w:ascii="Verdana" w:hAnsi="Verdana" w:cstheme="minorHAnsi"/>
              </w:rPr>
            </w:pPr>
          </w:p>
          <w:p w14:paraId="7FFD724D" w14:textId="77777777" w:rsidR="003C1E40" w:rsidRDefault="003C1E40" w:rsidP="003C1E40">
            <w:pPr>
              <w:jc w:val="center"/>
              <w:rPr>
                <w:rFonts w:ascii="Verdana" w:hAnsi="Verdana" w:cstheme="minorHAnsi"/>
              </w:rPr>
            </w:pPr>
            <w:r>
              <w:rPr>
                <w:rFonts w:ascii="Verdana" w:hAnsi="Verdana" w:cstheme="minorHAnsi"/>
              </w:rPr>
              <w:t>CASC</w:t>
            </w:r>
          </w:p>
          <w:p w14:paraId="3EAB2AA7" w14:textId="77777777" w:rsidR="003C1E40" w:rsidRDefault="003C1E40" w:rsidP="003C1E40">
            <w:pPr>
              <w:jc w:val="center"/>
              <w:rPr>
                <w:rFonts w:ascii="Verdana" w:hAnsi="Verdana" w:cstheme="minorHAnsi"/>
              </w:rPr>
            </w:pPr>
          </w:p>
          <w:p w14:paraId="7E4F54FE" w14:textId="77777777" w:rsidR="003C1E40" w:rsidRDefault="003C1E40" w:rsidP="003C1E40">
            <w:pPr>
              <w:jc w:val="center"/>
              <w:rPr>
                <w:rFonts w:ascii="Verdana" w:hAnsi="Verdana" w:cstheme="minorHAnsi"/>
              </w:rPr>
            </w:pPr>
          </w:p>
          <w:p w14:paraId="789B5209" w14:textId="6BD3CD9E" w:rsidR="003C1E40" w:rsidRDefault="003C1E40" w:rsidP="003C1E40">
            <w:pPr>
              <w:jc w:val="center"/>
              <w:rPr>
                <w:rFonts w:ascii="Verdana" w:hAnsi="Verdana" w:cstheme="minorHAnsi"/>
              </w:rPr>
            </w:pPr>
            <w:r>
              <w:rPr>
                <w:rFonts w:ascii="Verdana" w:hAnsi="Verdana" w:cstheme="minorHAnsi"/>
              </w:rPr>
              <w:t>Health Boards</w:t>
            </w:r>
          </w:p>
          <w:p w14:paraId="2D22C101" w14:textId="447C88DD" w:rsidR="003C1E40" w:rsidRPr="00DB7F5B" w:rsidRDefault="003C1E40" w:rsidP="003C1E40">
            <w:pPr>
              <w:jc w:val="center"/>
              <w:rPr>
                <w:rFonts w:ascii="Verdana" w:hAnsi="Verdana" w:cstheme="minorHAnsi"/>
              </w:rPr>
            </w:pPr>
          </w:p>
        </w:tc>
      </w:tr>
      <w:tr w:rsidR="003C1E40" w:rsidRPr="00DB7F5B" w14:paraId="120920F5" w14:textId="77777777" w:rsidTr="00160D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E3587E6"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shd w:val="clear" w:color="auto" w:fill="auto"/>
          </w:tcPr>
          <w:p w14:paraId="3E756D41" w14:textId="77777777" w:rsidR="003C1E40" w:rsidRPr="00160D6E" w:rsidRDefault="003C1E40" w:rsidP="003C1E40">
            <w:pPr>
              <w:contextualSpacing/>
              <w:jc w:val="both"/>
              <w:rPr>
                <w:rFonts w:ascii="Verdana" w:hAnsi="Verdana"/>
                <w:b/>
              </w:rPr>
            </w:pPr>
            <w:r w:rsidRPr="00160D6E">
              <w:rPr>
                <w:rFonts w:ascii="Verdana" w:hAnsi="Verdana"/>
                <w:b/>
              </w:rPr>
              <w:t>TACTICAL SEASONAL PLANNING</w:t>
            </w:r>
          </w:p>
          <w:p w14:paraId="5C7C9765" w14:textId="77777777" w:rsidR="003C1E40" w:rsidRDefault="003C1E40" w:rsidP="003C1E40">
            <w:pPr>
              <w:contextualSpacing/>
              <w:jc w:val="both"/>
              <w:rPr>
                <w:rFonts w:ascii="Verdana" w:hAnsi="Verdana"/>
                <w:bCs/>
              </w:rPr>
            </w:pPr>
          </w:p>
          <w:p w14:paraId="6FDEFECC" w14:textId="4E3CFE6D" w:rsidR="003C1E40" w:rsidRDefault="003C1E40" w:rsidP="003C1E40">
            <w:pPr>
              <w:contextualSpacing/>
              <w:jc w:val="both"/>
              <w:rPr>
                <w:rFonts w:ascii="Verdana" w:hAnsi="Verdana"/>
                <w:bCs/>
              </w:rPr>
            </w:pPr>
            <w:r w:rsidRPr="00160D6E">
              <w:rPr>
                <w:rFonts w:ascii="Verdana" w:hAnsi="Verdana"/>
                <w:bCs/>
              </w:rPr>
              <w:t>The Tactical Seasonal Planning</w:t>
            </w:r>
            <w:r>
              <w:rPr>
                <w:rFonts w:ascii="Verdana" w:hAnsi="Verdana"/>
                <w:bCs/>
              </w:rPr>
              <w:t xml:space="preserve"> </w:t>
            </w:r>
            <w:r w:rsidRPr="00160D6E">
              <w:rPr>
                <w:rFonts w:ascii="Verdana" w:hAnsi="Verdana"/>
                <w:bCs/>
              </w:rPr>
              <w:t xml:space="preserve">(Winter) </w:t>
            </w:r>
            <w:r>
              <w:rPr>
                <w:rFonts w:ascii="Verdana" w:hAnsi="Verdana"/>
                <w:bCs/>
              </w:rPr>
              <w:t>R</w:t>
            </w:r>
            <w:r w:rsidRPr="00160D6E">
              <w:rPr>
                <w:rFonts w:ascii="Verdana" w:hAnsi="Verdana"/>
                <w:bCs/>
              </w:rPr>
              <w:t>eport was received. In presenting the report Hugh Bennett gave an overview of the work undertaken to forecast levels of demand.</w:t>
            </w:r>
          </w:p>
          <w:p w14:paraId="6C216C1A" w14:textId="77777777" w:rsidR="003C1E40" w:rsidRDefault="003C1E40" w:rsidP="003C1E40">
            <w:pPr>
              <w:contextualSpacing/>
              <w:jc w:val="both"/>
              <w:rPr>
                <w:rFonts w:ascii="Verdana" w:hAnsi="Verdana"/>
                <w:bCs/>
              </w:rPr>
            </w:pPr>
          </w:p>
          <w:p w14:paraId="33CD36D8" w14:textId="77777777" w:rsidR="003C1E40" w:rsidRDefault="003C1E40" w:rsidP="003C1E40">
            <w:pPr>
              <w:contextualSpacing/>
              <w:jc w:val="both"/>
              <w:rPr>
                <w:rFonts w:ascii="Verdana" w:hAnsi="Verdana"/>
                <w:bCs/>
              </w:rPr>
            </w:pPr>
            <w:r>
              <w:rPr>
                <w:rFonts w:ascii="Verdana" w:hAnsi="Verdana"/>
                <w:bCs/>
              </w:rPr>
              <w:t>Members noted:</w:t>
            </w:r>
          </w:p>
          <w:p w14:paraId="008DEB85" w14:textId="3CA26CFF"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The use of themes to predict</w:t>
            </w:r>
            <w:r>
              <w:rPr>
                <w:rFonts w:ascii="Verdana" w:hAnsi="Verdana" w:cstheme="minorBidi"/>
                <w:bCs/>
                <w:sz w:val="24"/>
                <w:szCs w:val="24"/>
              </w:rPr>
              <w:t xml:space="preserve"> demand</w:t>
            </w:r>
          </w:p>
          <w:p w14:paraId="3C2B17DE" w14:textId="1E6829F8" w:rsidR="003C1E40" w:rsidRPr="00442922" w:rsidRDefault="003C1E40" w:rsidP="003C1E40">
            <w:pPr>
              <w:pStyle w:val="ListParagraph"/>
              <w:numPr>
                <w:ilvl w:val="0"/>
                <w:numId w:val="9"/>
              </w:numPr>
              <w:contextualSpacing/>
              <w:jc w:val="both"/>
              <w:rPr>
                <w:rFonts w:ascii="Verdana" w:hAnsi="Verdana" w:cstheme="minorBidi"/>
                <w:bCs/>
                <w:sz w:val="24"/>
                <w:szCs w:val="24"/>
              </w:rPr>
            </w:pPr>
            <w:r>
              <w:rPr>
                <w:rFonts w:ascii="Verdana" w:hAnsi="Verdana" w:cstheme="minorBidi"/>
                <w:bCs/>
                <w:sz w:val="24"/>
                <w:szCs w:val="24"/>
              </w:rPr>
              <w:t>That a c</w:t>
            </w:r>
            <w:r w:rsidRPr="00442922">
              <w:rPr>
                <w:rFonts w:ascii="Verdana" w:hAnsi="Verdana" w:cstheme="minorBidi"/>
                <w:bCs/>
                <w:sz w:val="24"/>
                <w:szCs w:val="24"/>
              </w:rPr>
              <w:t xml:space="preserve">hallenging winter </w:t>
            </w:r>
            <w:r>
              <w:rPr>
                <w:rFonts w:ascii="Verdana" w:hAnsi="Verdana" w:cstheme="minorBidi"/>
                <w:bCs/>
                <w:sz w:val="24"/>
                <w:szCs w:val="24"/>
              </w:rPr>
              <w:t xml:space="preserve">had </w:t>
            </w:r>
            <w:r w:rsidRPr="00442922">
              <w:rPr>
                <w:rFonts w:ascii="Verdana" w:hAnsi="Verdana" w:cstheme="minorBidi"/>
                <w:bCs/>
                <w:sz w:val="24"/>
                <w:szCs w:val="24"/>
              </w:rPr>
              <w:t xml:space="preserve">already </w:t>
            </w:r>
            <w:r>
              <w:rPr>
                <w:rFonts w:ascii="Verdana" w:hAnsi="Verdana" w:cstheme="minorBidi"/>
                <w:bCs/>
                <w:sz w:val="24"/>
                <w:szCs w:val="24"/>
              </w:rPr>
              <w:t xml:space="preserve">been </w:t>
            </w:r>
            <w:r w:rsidRPr="00442922">
              <w:rPr>
                <w:rFonts w:ascii="Verdana" w:hAnsi="Verdana" w:cstheme="minorBidi"/>
                <w:bCs/>
                <w:sz w:val="24"/>
                <w:szCs w:val="24"/>
              </w:rPr>
              <w:t>predicted</w:t>
            </w:r>
          </w:p>
          <w:p w14:paraId="6F2D4CE9" w14:textId="7A39F2E7"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Reporting</w:t>
            </w:r>
            <w:r>
              <w:rPr>
                <w:rFonts w:ascii="Verdana" w:hAnsi="Verdana" w:cstheme="minorBidi"/>
                <w:bCs/>
                <w:sz w:val="24"/>
                <w:szCs w:val="24"/>
              </w:rPr>
              <w:t xml:space="preserve"> on seasonal planning </w:t>
            </w:r>
            <w:r w:rsidRPr="00442922">
              <w:rPr>
                <w:rFonts w:ascii="Verdana" w:hAnsi="Verdana" w:cstheme="minorBidi"/>
                <w:bCs/>
                <w:sz w:val="24"/>
                <w:szCs w:val="24"/>
              </w:rPr>
              <w:t xml:space="preserve">to </w:t>
            </w:r>
            <w:r>
              <w:rPr>
                <w:rFonts w:ascii="Verdana" w:hAnsi="Verdana" w:cstheme="minorBidi"/>
                <w:bCs/>
                <w:sz w:val="24"/>
                <w:szCs w:val="24"/>
              </w:rPr>
              <w:t xml:space="preserve">the WAST </w:t>
            </w:r>
            <w:r w:rsidRPr="00442922">
              <w:rPr>
                <w:rFonts w:ascii="Verdana" w:hAnsi="Verdana" w:cstheme="minorBidi"/>
                <w:bCs/>
                <w:sz w:val="24"/>
                <w:szCs w:val="24"/>
              </w:rPr>
              <w:t>Trust board in September and aiming to share information</w:t>
            </w:r>
            <w:r>
              <w:rPr>
                <w:rFonts w:ascii="Verdana" w:hAnsi="Verdana" w:cstheme="minorBidi"/>
                <w:bCs/>
                <w:sz w:val="24"/>
                <w:szCs w:val="24"/>
              </w:rPr>
              <w:t xml:space="preserve"> following internal processes</w:t>
            </w:r>
          </w:p>
          <w:p w14:paraId="0B1B2F5F" w14:textId="21809344"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Established process</w:t>
            </w:r>
            <w:r>
              <w:rPr>
                <w:rFonts w:ascii="Verdana" w:hAnsi="Verdana" w:cstheme="minorBidi"/>
                <w:bCs/>
                <w:sz w:val="24"/>
                <w:szCs w:val="24"/>
              </w:rPr>
              <w:t>es for forecasting and modelling</w:t>
            </w:r>
          </w:p>
          <w:p w14:paraId="03F83263" w14:textId="316DB42B" w:rsidR="003C1E40" w:rsidRPr="00442922" w:rsidRDefault="003C1E40" w:rsidP="003C1E40">
            <w:pPr>
              <w:pStyle w:val="ListParagraph"/>
              <w:numPr>
                <w:ilvl w:val="0"/>
                <w:numId w:val="9"/>
              </w:numPr>
              <w:contextualSpacing/>
              <w:jc w:val="both"/>
              <w:rPr>
                <w:rFonts w:ascii="Verdana" w:hAnsi="Verdana" w:cstheme="minorBidi"/>
                <w:bCs/>
                <w:sz w:val="24"/>
                <w:szCs w:val="24"/>
              </w:rPr>
            </w:pPr>
            <w:r>
              <w:rPr>
                <w:rFonts w:ascii="Verdana" w:hAnsi="Verdana" w:cstheme="minorBidi"/>
                <w:bCs/>
                <w:sz w:val="24"/>
                <w:szCs w:val="24"/>
              </w:rPr>
              <w:t>Expecting a very d</w:t>
            </w:r>
            <w:r w:rsidRPr="00442922">
              <w:rPr>
                <w:rFonts w:ascii="Verdana" w:hAnsi="Verdana" w:cstheme="minorBidi"/>
                <w:bCs/>
                <w:sz w:val="24"/>
                <w:szCs w:val="24"/>
              </w:rPr>
              <w:t xml:space="preserve">ifficult time ahead </w:t>
            </w:r>
          </w:p>
          <w:p w14:paraId="674F28E1" w14:textId="4EDD8B65" w:rsidR="003C1E40" w:rsidRPr="00442922" w:rsidRDefault="003C1E40" w:rsidP="003C1E40">
            <w:pPr>
              <w:pStyle w:val="ListParagraph"/>
              <w:numPr>
                <w:ilvl w:val="0"/>
                <w:numId w:val="9"/>
              </w:numPr>
              <w:contextualSpacing/>
              <w:jc w:val="both"/>
              <w:rPr>
                <w:rFonts w:ascii="Verdana" w:hAnsi="Verdana" w:cstheme="minorBidi"/>
                <w:bCs/>
                <w:sz w:val="24"/>
                <w:szCs w:val="24"/>
              </w:rPr>
            </w:pPr>
            <w:r>
              <w:rPr>
                <w:rFonts w:ascii="Verdana" w:hAnsi="Verdana" w:cstheme="minorBidi"/>
                <w:bCs/>
                <w:sz w:val="24"/>
                <w:szCs w:val="24"/>
              </w:rPr>
              <w:t xml:space="preserve">Suggested that WAST would </w:t>
            </w:r>
            <w:r w:rsidRPr="00442922">
              <w:rPr>
                <w:rFonts w:ascii="Verdana" w:hAnsi="Verdana" w:cstheme="minorBidi"/>
                <w:bCs/>
                <w:sz w:val="24"/>
                <w:szCs w:val="24"/>
              </w:rPr>
              <w:t xml:space="preserve">take a pragmatic approach and </w:t>
            </w:r>
            <w:proofErr w:type="spellStart"/>
            <w:r w:rsidRPr="00442922">
              <w:rPr>
                <w:rFonts w:ascii="Verdana" w:hAnsi="Verdana" w:cstheme="minorBidi"/>
                <w:bCs/>
                <w:sz w:val="24"/>
                <w:szCs w:val="24"/>
              </w:rPr>
              <w:t>worse case</w:t>
            </w:r>
            <w:proofErr w:type="spellEnd"/>
            <w:r w:rsidRPr="00442922">
              <w:rPr>
                <w:rFonts w:ascii="Verdana" w:hAnsi="Verdana" w:cstheme="minorBidi"/>
                <w:bCs/>
                <w:sz w:val="24"/>
                <w:szCs w:val="24"/>
              </w:rPr>
              <w:t xml:space="preserve"> scenario </w:t>
            </w:r>
          </w:p>
          <w:p w14:paraId="47806C50" w14:textId="4DFCAE4A"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Work in WAST and the potential tactics which could be utilised</w:t>
            </w:r>
          </w:p>
          <w:p w14:paraId="6ED38FA5" w14:textId="77777777"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Importance of joined up plan</w:t>
            </w:r>
          </w:p>
          <w:p w14:paraId="56EF72B1" w14:textId="4EA57674" w:rsidR="003C1E40" w:rsidRPr="00442922"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The modelling results would be pan-Wales and at a health board level, so would be shared with HB colleagues.</w:t>
            </w:r>
          </w:p>
          <w:p w14:paraId="0B4A5D44" w14:textId="52027347" w:rsidR="003C1E40" w:rsidRDefault="003C1E40" w:rsidP="003C1E40">
            <w:pPr>
              <w:pStyle w:val="ListParagraph"/>
              <w:numPr>
                <w:ilvl w:val="0"/>
                <w:numId w:val="9"/>
              </w:numPr>
              <w:contextualSpacing/>
              <w:jc w:val="both"/>
              <w:rPr>
                <w:rFonts w:ascii="Verdana" w:hAnsi="Verdana" w:cstheme="minorBidi"/>
                <w:bCs/>
                <w:sz w:val="24"/>
                <w:szCs w:val="24"/>
              </w:rPr>
            </w:pPr>
            <w:r w:rsidRPr="00442922">
              <w:rPr>
                <w:rFonts w:ascii="Verdana" w:hAnsi="Verdana" w:cstheme="minorBidi"/>
                <w:bCs/>
                <w:sz w:val="24"/>
                <w:szCs w:val="24"/>
              </w:rPr>
              <w:t>NEPTS requirements too need to be considered and important for flow – quite difficult in terms of demand and sensitivity analysis being undertaken</w:t>
            </w:r>
          </w:p>
          <w:p w14:paraId="430D5F3B" w14:textId="6DD2D2F8" w:rsidR="003C1E40" w:rsidRDefault="003C1E40" w:rsidP="003C1E40">
            <w:pPr>
              <w:contextualSpacing/>
              <w:jc w:val="both"/>
              <w:rPr>
                <w:rFonts w:ascii="Verdana" w:hAnsi="Verdana"/>
                <w:bCs/>
              </w:rPr>
            </w:pPr>
          </w:p>
          <w:p w14:paraId="7CB6B26C" w14:textId="77777777" w:rsidR="003C1E40" w:rsidRPr="008A3D85" w:rsidRDefault="003C1E40" w:rsidP="003C1E40">
            <w:pPr>
              <w:jc w:val="both"/>
              <w:rPr>
                <w:rFonts w:ascii="Verdana" w:hAnsi="Verdana" w:cstheme="minorHAnsi"/>
              </w:rPr>
            </w:pPr>
            <w:r w:rsidRPr="00442922">
              <w:rPr>
                <w:rFonts w:ascii="Verdana" w:hAnsi="Verdana" w:cstheme="minorHAnsi"/>
              </w:rPr>
              <w:t>Members</w:t>
            </w:r>
            <w:r w:rsidRPr="00442922">
              <w:rPr>
                <w:rFonts w:ascii="Verdana" w:hAnsi="Verdana" w:cstheme="minorHAnsi"/>
                <w:b/>
              </w:rPr>
              <w:t xml:space="preserve"> </w:t>
            </w:r>
            <w:r w:rsidRPr="008A3D85">
              <w:rPr>
                <w:rFonts w:ascii="Verdana" w:hAnsi="Verdana" w:cstheme="minorHAnsi"/>
                <w:b/>
              </w:rPr>
              <w:t>RESOLVED</w:t>
            </w:r>
            <w:r w:rsidRPr="008A3D85">
              <w:rPr>
                <w:rFonts w:ascii="Verdana" w:hAnsi="Verdana" w:cstheme="minorHAnsi"/>
              </w:rPr>
              <w:t xml:space="preserve"> to: </w:t>
            </w:r>
          </w:p>
          <w:p w14:paraId="4BF47844" w14:textId="70771370" w:rsidR="003C1E40" w:rsidRPr="008A3D85" w:rsidRDefault="003C1E40" w:rsidP="003C1E40">
            <w:pPr>
              <w:pStyle w:val="ListParagraph"/>
              <w:numPr>
                <w:ilvl w:val="0"/>
                <w:numId w:val="23"/>
              </w:numPr>
              <w:contextualSpacing/>
              <w:jc w:val="both"/>
              <w:rPr>
                <w:rFonts w:ascii="Verdana" w:hAnsi="Verdana" w:cstheme="minorBidi"/>
                <w:bCs/>
                <w:sz w:val="24"/>
                <w:szCs w:val="24"/>
              </w:rPr>
            </w:pPr>
            <w:r w:rsidRPr="008A3D85">
              <w:rPr>
                <w:rFonts w:ascii="Verdana" w:hAnsi="Verdana" w:cstheme="minorHAnsi"/>
                <w:b/>
                <w:sz w:val="24"/>
                <w:szCs w:val="24"/>
              </w:rPr>
              <w:t xml:space="preserve">NOTE </w:t>
            </w:r>
            <w:r w:rsidRPr="008A3D85">
              <w:rPr>
                <w:rFonts w:ascii="Verdana" w:hAnsi="Verdana" w:cstheme="minorHAnsi"/>
                <w:sz w:val="24"/>
                <w:szCs w:val="24"/>
              </w:rPr>
              <w:t>the report</w:t>
            </w:r>
          </w:p>
          <w:p w14:paraId="46AB73D9" w14:textId="5B55F2A4" w:rsidR="003C1E40" w:rsidRPr="00442922" w:rsidRDefault="003C1E40" w:rsidP="003C1E40">
            <w:pPr>
              <w:contextualSpacing/>
              <w:jc w:val="both"/>
              <w:rPr>
                <w:rFonts w:ascii="Verdana" w:hAnsi="Verdana"/>
                <w:bCs/>
              </w:rPr>
            </w:pPr>
          </w:p>
        </w:tc>
        <w:tc>
          <w:tcPr>
            <w:tcW w:w="1559" w:type="dxa"/>
          </w:tcPr>
          <w:p w14:paraId="44225BE2" w14:textId="77777777" w:rsidR="003C1E40" w:rsidRDefault="003C1E40" w:rsidP="003C1E40">
            <w:pPr>
              <w:rPr>
                <w:rFonts w:ascii="Verdana" w:hAnsi="Verdana" w:cstheme="minorHAnsi"/>
              </w:rPr>
            </w:pPr>
          </w:p>
          <w:p w14:paraId="2984D3DB" w14:textId="77777777" w:rsidR="003C1E40" w:rsidRDefault="003C1E40" w:rsidP="003C1E40">
            <w:pPr>
              <w:rPr>
                <w:rFonts w:ascii="Verdana" w:hAnsi="Verdana" w:cstheme="minorHAnsi"/>
              </w:rPr>
            </w:pPr>
          </w:p>
          <w:p w14:paraId="607C99B6" w14:textId="77777777" w:rsidR="003C1E40" w:rsidRDefault="003C1E40" w:rsidP="003C1E40">
            <w:pPr>
              <w:rPr>
                <w:rFonts w:ascii="Verdana" w:hAnsi="Verdana" w:cstheme="minorHAnsi"/>
              </w:rPr>
            </w:pPr>
          </w:p>
          <w:p w14:paraId="577A9AE2" w14:textId="77777777" w:rsidR="003C1E40" w:rsidRDefault="003C1E40" w:rsidP="003C1E40">
            <w:pPr>
              <w:rPr>
                <w:rFonts w:ascii="Verdana" w:hAnsi="Verdana" w:cstheme="minorHAnsi"/>
              </w:rPr>
            </w:pPr>
          </w:p>
          <w:p w14:paraId="06E8CA74" w14:textId="77777777" w:rsidR="003C1E40" w:rsidRDefault="003C1E40" w:rsidP="003C1E40">
            <w:pPr>
              <w:rPr>
                <w:rFonts w:ascii="Verdana" w:hAnsi="Verdana" w:cstheme="minorHAnsi"/>
              </w:rPr>
            </w:pPr>
          </w:p>
          <w:p w14:paraId="6DC506CC" w14:textId="77777777" w:rsidR="003C1E40" w:rsidRDefault="003C1E40" w:rsidP="003C1E40">
            <w:pPr>
              <w:rPr>
                <w:rFonts w:ascii="Verdana" w:hAnsi="Verdana" w:cstheme="minorHAnsi"/>
              </w:rPr>
            </w:pPr>
          </w:p>
          <w:p w14:paraId="109EB00D" w14:textId="77777777" w:rsidR="003C1E40" w:rsidRDefault="003C1E40" w:rsidP="003C1E40">
            <w:pPr>
              <w:rPr>
                <w:rFonts w:ascii="Verdana" w:hAnsi="Verdana" w:cstheme="minorHAnsi"/>
              </w:rPr>
            </w:pPr>
          </w:p>
          <w:p w14:paraId="22677F1F" w14:textId="77777777" w:rsidR="003C1E40" w:rsidRDefault="003C1E40" w:rsidP="003C1E40">
            <w:pPr>
              <w:rPr>
                <w:rFonts w:ascii="Verdana" w:hAnsi="Verdana" w:cstheme="minorHAnsi"/>
              </w:rPr>
            </w:pPr>
          </w:p>
          <w:p w14:paraId="334C13A6" w14:textId="77777777" w:rsidR="003C1E40" w:rsidRDefault="003C1E40" w:rsidP="003C1E40">
            <w:pPr>
              <w:rPr>
                <w:rFonts w:ascii="Verdana" w:hAnsi="Verdana" w:cstheme="minorHAnsi"/>
              </w:rPr>
            </w:pPr>
          </w:p>
          <w:p w14:paraId="2D41EFD7" w14:textId="77777777" w:rsidR="003C1E40" w:rsidRDefault="003C1E40" w:rsidP="003C1E40">
            <w:pPr>
              <w:rPr>
                <w:rFonts w:ascii="Verdana" w:hAnsi="Verdana" w:cstheme="minorHAnsi"/>
              </w:rPr>
            </w:pPr>
          </w:p>
          <w:p w14:paraId="3281A742" w14:textId="77777777" w:rsidR="003C1E40" w:rsidRDefault="003C1E40" w:rsidP="003C1E40">
            <w:pPr>
              <w:rPr>
                <w:rFonts w:ascii="Verdana" w:hAnsi="Verdana" w:cstheme="minorHAnsi"/>
              </w:rPr>
            </w:pPr>
          </w:p>
          <w:p w14:paraId="4BE467FA" w14:textId="124B18FC" w:rsidR="003C1E40" w:rsidRDefault="003C1E40" w:rsidP="003C1E40">
            <w:pPr>
              <w:jc w:val="center"/>
              <w:rPr>
                <w:rFonts w:ascii="Verdana" w:hAnsi="Verdana" w:cstheme="minorHAnsi"/>
              </w:rPr>
            </w:pPr>
            <w:r>
              <w:rPr>
                <w:rFonts w:ascii="Verdana" w:hAnsi="Verdana" w:cstheme="minorHAnsi"/>
              </w:rPr>
              <w:t>WAST</w:t>
            </w:r>
          </w:p>
          <w:p w14:paraId="660A2F65" w14:textId="2FC92A35" w:rsidR="003C1E40" w:rsidRDefault="003C1E40" w:rsidP="003C1E40">
            <w:pPr>
              <w:jc w:val="center"/>
              <w:rPr>
                <w:rFonts w:ascii="Verdana" w:hAnsi="Verdana" w:cstheme="minorHAnsi"/>
              </w:rPr>
            </w:pPr>
          </w:p>
          <w:p w14:paraId="5364F80A" w14:textId="638C67BB" w:rsidR="003C1E40" w:rsidRDefault="003C1E40" w:rsidP="003C1E40">
            <w:pPr>
              <w:jc w:val="center"/>
              <w:rPr>
                <w:rFonts w:ascii="Verdana" w:hAnsi="Verdana" w:cstheme="minorHAnsi"/>
              </w:rPr>
            </w:pPr>
          </w:p>
          <w:p w14:paraId="1C745172" w14:textId="35653418" w:rsidR="003C1E40" w:rsidRDefault="003C1E40" w:rsidP="003C1E40">
            <w:pPr>
              <w:jc w:val="center"/>
              <w:rPr>
                <w:rFonts w:ascii="Verdana" w:hAnsi="Verdana" w:cstheme="minorHAnsi"/>
              </w:rPr>
            </w:pPr>
          </w:p>
          <w:p w14:paraId="068C409C" w14:textId="4D974383" w:rsidR="003C1E40" w:rsidRDefault="003C1E40" w:rsidP="003C1E40">
            <w:pPr>
              <w:jc w:val="center"/>
              <w:rPr>
                <w:rFonts w:ascii="Verdana" w:hAnsi="Verdana" w:cstheme="minorHAnsi"/>
              </w:rPr>
            </w:pPr>
          </w:p>
          <w:p w14:paraId="3F05E430" w14:textId="600FD8FB" w:rsidR="003C1E40" w:rsidRDefault="003C1E40" w:rsidP="003C1E40">
            <w:pPr>
              <w:jc w:val="center"/>
              <w:rPr>
                <w:rFonts w:ascii="Verdana" w:hAnsi="Verdana" w:cstheme="minorHAnsi"/>
              </w:rPr>
            </w:pPr>
          </w:p>
          <w:p w14:paraId="5B040354" w14:textId="440087CE" w:rsidR="003C1E40" w:rsidRDefault="003C1E40" w:rsidP="003C1E40">
            <w:pPr>
              <w:jc w:val="center"/>
              <w:rPr>
                <w:rFonts w:ascii="Verdana" w:hAnsi="Verdana" w:cstheme="minorHAnsi"/>
              </w:rPr>
            </w:pPr>
          </w:p>
          <w:p w14:paraId="02856982" w14:textId="149305D9" w:rsidR="003C1E40" w:rsidRDefault="003C1E40" w:rsidP="003C1E40">
            <w:pPr>
              <w:jc w:val="center"/>
              <w:rPr>
                <w:rFonts w:ascii="Verdana" w:hAnsi="Verdana" w:cstheme="minorHAnsi"/>
              </w:rPr>
            </w:pPr>
            <w:r>
              <w:rPr>
                <w:rFonts w:ascii="Verdana" w:hAnsi="Verdana" w:cstheme="minorHAnsi"/>
              </w:rPr>
              <w:t>WAST</w:t>
            </w:r>
          </w:p>
          <w:p w14:paraId="675424A8" w14:textId="220F1E2B" w:rsidR="003C1E40" w:rsidRDefault="003C1E40" w:rsidP="003C1E40">
            <w:pPr>
              <w:jc w:val="center"/>
              <w:rPr>
                <w:rFonts w:ascii="Verdana" w:hAnsi="Verdana" w:cstheme="minorHAnsi"/>
              </w:rPr>
            </w:pPr>
          </w:p>
          <w:p w14:paraId="390528FE" w14:textId="16027C28" w:rsidR="003C1E40" w:rsidRDefault="003C1E40" w:rsidP="003C1E40">
            <w:pPr>
              <w:jc w:val="center"/>
              <w:rPr>
                <w:rFonts w:ascii="Verdana" w:hAnsi="Verdana" w:cstheme="minorHAnsi"/>
              </w:rPr>
            </w:pPr>
          </w:p>
          <w:p w14:paraId="7861C2E0" w14:textId="49F05535" w:rsidR="003C1E40" w:rsidRDefault="003C1E40" w:rsidP="003C1E40">
            <w:pPr>
              <w:jc w:val="center"/>
              <w:rPr>
                <w:rFonts w:ascii="Verdana" w:hAnsi="Verdana" w:cstheme="minorHAnsi"/>
              </w:rPr>
            </w:pPr>
            <w:r>
              <w:rPr>
                <w:rFonts w:ascii="Verdana" w:hAnsi="Verdana" w:cstheme="minorHAnsi"/>
              </w:rPr>
              <w:t>WAST</w:t>
            </w:r>
          </w:p>
          <w:p w14:paraId="3A8817E3" w14:textId="32FA6AEA" w:rsidR="003C1E40" w:rsidRPr="00DB7F5B" w:rsidRDefault="003C1E40" w:rsidP="003C1E40">
            <w:pPr>
              <w:rPr>
                <w:rFonts w:ascii="Verdana" w:hAnsi="Verdana" w:cstheme="minorHAnsi"/>
              </w:rPr>
            </w:pPr>
          </w:p>
        </w:tc>
      </w:tr>
      <w:tr w:rsidR="003C1E40" w:rsidRPr="00DB7F5B" w14:paraId="5992381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4B92E40F"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5FB1A790" w14:textId="2228DE5B" w:rsidR="003C1E40" w:rsidRPr="00442922" w:rsidRDefault="003C1E40" w:rsidP="003C1E40">
            <w:pPr>
              <w:contextualSpacing/>
              <w:jc w:val="both"/>
              <w:rPr>
                <w:rFonts w:ascii="Verdana" w:hAnsi="Verdana"/>
                <w:b/>
              </w:rPr>
            </w:pPr>
            <w:r w:rsidRPr="00442922">
              <w:rPr>
                <w:rFonts w:ascii="Verdana" w:hAnsi="Verdana"/>
                <w:b/>
              </w:rPr>
              <w:t>AMBULANCE QUALITY INDICATORS</w:t>
            </w:r>
          </w:p>
          <w:p w14:paraId="14E71424" w14:textId="7FFC5CB3" w:rsidR="003C1E40" w:rsidRDefault="003C1E40" w:rsidP="003C1E40">
            <w:pPr>
              <w:contextualSpacing/>
              <w:jc w:val="both"/>
              <w:rPr>
                <w:rFonts w:ascii="Verdana" w:hAnsi="Verdana"/>
                <w:bCs/>
              </w:rPr>
            </w:pPr>
          </w:p>
          <w:p w14:paraId="0F7D4501" w14:textId="75A975CA" w:rsidR="003C1E40" w:rsidRDefault="003C1E40" w:rsidP="003C1E40">
            <w:pPr>
              <w:contextualSpacing/>
              <w:jc w:val="both"/>
              <w:rPr>
                <w:rFonts w:ascii="Verdana" w:hAnsi="Verdana"/>
                <w:bCs/>
              </w:rPr>
            </w:pPr>
            <w:r>
              <w:rPr>
                <w:rFonts w:ascii="Verdana" w:hAnsi="Verdana"/>
                <w:bCs/>
              </w:rPr>
              <w:t xml:space="preserve">Ricky Thomas gave an overview of the current Ambulance Quality Indicators (AQIs) within the information portal. A discussion followed in relation to the aim to make the AQIs more health board focused. Ricky Thomas presented a more health board focussed approach and received feedback at the meeting. The aim would be to update the current information and provide an opportunity for health board teams to be able to drill down on Emergency Medical Services (EMS) and </w:t>
            </w:r>
            <w:proofErr w:type="spellStart"/>
            <w:proofErr w:type="gramStart"/>
            <w:r>
              <w:rPr>
                <w:rFonts w:ascii="Verdana" w:hAnsi="Verdana"/>
                <w:bCs/>
              </w:rPr>
              <w:t>Non Emergency</w:t>
            </w:r>
            <w:proofErr w:type="spellEnd"/>
            <w:proofErr w:type="gramEnd"/>
            <w:r>
              <w:rPr>
                <w:rFonts w:ascii="Verdana" w:hAnsi="Verdana"/>
                <w:bCs/>
              </w:rPr>
              <w:t xml:space="preserve"> Patient Transport Services (NEPTS) information. </w:t>
            </w:r>
          </w:p>
          <w:p w14:paraId="5DB25FB0" w14:textId="1F0DDAD3" w:rsidR="003C1E40" w:rsidRDefault="003C1E40" w:rsidP="003C1E40">
            <w:pPr>
              <w:contextualSpacing/>
              <w:jc w:val="both"/>
              <w:rPr>
                <w:rFonts w:ascii="Verdana" w:hAnsi="Verdana"/>
                <w:bCs/>
              </w:rPr>
            </w:pPr>
          </w:p>
          <w:p w14:paraId="2B4B8B1C" w14:textId="77777777" w:rsidR="003C1E40" w:rsidRPr="00846F90" w:rsidRDefault="003C1E40" w:rsidP="003C1E40">
            <w:pPr>
              <w:contextualSpacing/>
              <w:jc w:val="both"/>
              <w:rPr>
                <w:rFonts w:ascii="Verdana" w:hAnsi="Verdana"/>
                <w:bCs/>
              </w:rPr>
            </w:pPr>
            <w:r w:rsidRPr="00846F90">
              <w:rPr>
                <w:rFonts w:ascii="Verdana" w:hAnsi="Verdana"/>
                <w:bCs/>
              </w:rPr>
              <w:t xml:space="preserve">Members </w:t>
            </w:r>
            <w:r w:rsidRPr="00846F90">
              <w:rPr>
                <w:rFonts w:ascii="Verdana" w:hAnsi="Verdana"/>
                <w:b/>
              </w:rPr>
              <w:t>RESOLVED</w:t>
            </w:r>
            <w:r w:rsidRPr="00846F90">
              <w:rPr>
                <w:rFonts w:ascii="Verdana" w:hAnsi="Verdana"/>
                <w:bCs/>
              </w:rPr>
              <w:t xml:space="preserve"> to </w:t>
            </w:r>
          </w:p>
          <w:p w14:paraId="71909C1A" w14:textId="63E2060D" w:rsidR="003C1E40" w:rsidRPr="00846F90" w:rsidRDefault="003C1E40" w:rsidP="003C1E40">
            <w:pPr>
              <w:pStyle w:val="ListParagraph"/>
              <w:numPr>
                <w:ilvl w:val="0"/>
                <w:numId w:val="20"/>
              </w:numPr>
              <w:contextualSpacing/>
              <w:jc w:val="both"/>
              <w:rPr>
                <w:rFonts w:ascii="Verdana" w:hAnsi="Verdana" w:cstheme="minorBidi"/>
                <w:bCs/>
                <w:sz w:val="24"/>
                <w:szCs w:val="24"/>
              </w:rPr>
            </w:pPr>
            <w:r w:rsidRPr="00846F90">
              <w:rPr>
                <w:rFonts w:ascii="Verdana" w:hAnsi="Verdana" w:cstheme="minorBidi"/>
                <w:b/>
                <w:sz w:val="24"/>
                <w:szCs w:val="24"/>
              </w:rPr>
              <w:t>NOTE</w:t>
            </w:r>
            <w:r w:rsidRPr="00846F90">
              <w:rPr>
                <w:rFonts w:ascii="Verdana" w:hAnsi="Verdana" w:cstheme="minorBidi"/>
                <w:bCs/>
                <w:sz w:val="24"/>
                <w:szCs w:val="24"/>
              </w:rPr>
              <w:t xml:space="preserve"> the changes and agreed to feedback on use of the approach at the next meeting.</w:t>
            </w:r>
          </w:p>
          <w:p w14:paraId="6EB15DEC" w14:textId="77777777" w:rsidR="003C1E40" w:rsidRDefault="003C1E40" w:rsidP="003C1E40">
            <w:pPr>
              <w:contextualSpacing/>
              <w:jc w:val="both"/>
              <w:rPr>
                <w:rFonts w:ascii="Verdana" w:hAnsi="Verdana"/>
                <w:bCs/>
              </w:rPr>
            </w:pPr>
          </w:p>
          <w:p w14:paraId="62936F86" w14:textId="77777777" w:rsidR="003C1E40" w:rsidRDefault="003C1E40" w:rsidP="003C1E40">
            <w:pPr>
              <w:contextualSpacing/>
              <w:jc w:val="both"/>
              <w:rPr>
                <w:rFonts w:ascii="Verdana" w:hAnsi="Verdana"/>
                <w:bCs/>
              </w:rPr>
            </w:pPr>
          </w:p>
          <w:p w14:paraId="6AD26975" w14:textId="77777777" w:rsidR="003C1E40" w:rsidRDefault="003C1E40" w:rsidP="003C1E40">
            <w:pPr>
              <w:contextualSpacing/>
              <w:jc w:val="both"/>
              <w:rPr>
                <w:rFonts w:ascii="Verdana" w:hAnsi="Verdana"/>
                <w:bCs/>
              </w:rPr>
            </w:pPr>
          </w:p>
          <w:p w14:paraId="09D2B9D2" w14:textId="77777777" w:rsidR="003C1E40" w:rsidRDefault="003C1E40" w:rsidP="003C1E40">
            <w:pPr>
              <w:contextualSpacing/>
              <w:jc w:val="both"/>
              <w:rPr>
                <w:rFonts w:ascii="Verdana" w:hAnsi="Verdana"/>
                <w:bCs/>
              </w:rPr>
            </w:pPr>
          </w:p>
          <w:p w14:paraId="5D43FC46" w14:textId="2524A4CB" w:rsidR="003C1E40" w:rsidRPr="002571AA" w:rsidRDefault="003C1E40" w:rsidP="003C1E40">
            <w:pPr>
              <w:contextualSpacing/>
              <w:jc w:val="both"/>
              <w:rPr>
                <w:rFonts w:ascii="Verdana" w:hAnsi="Verdana"/>
                <w:bCs/>
              </w:rPr>
            </w:pPr>
          </w:p>
        </w:tc>
        <w:tc>
          <w:tcPr>
            <w:tcW w:w="1559" w:type="dxa"/>
          </w:tcPr>
          <w:p w14:paraId="1431E7B1" w14:textId="77777777" w:rsidR="003C1E40" w:rsidRPr="00DB7F5B" w:rsidRDefault="003C1E40" w:rsidP="003C1E40">
            <w:pPr>
              <w:rPr>
                <w:rFonts w:ascii="Verdana" w:hAnsi="Verdana" w:cstheme="minorHAnsi"/>
              </w:rPr>
            </w:pPr>
          </w:p>
        </w:tc>
      </w:tr>
      <w:tr w:rsidR="003C1E40" w:rsidRPr="00DB7F5B" w14:paraId="4FF80993"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2A1EF3A8" w14:textId="3F54D794"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65CB1307" w14:textId="3AC71AF6" w:rsidR="003C1E40" w:rsidRPr="005E31A5" w:rsidRDefault="003C1E40" w:rsidP="003C1E40">
            <w:pPr>
              <w:contextualSpacing/>
              <w:jc w:val="both"/>
              <w:rPr>
                <w:rFonts w:ascii="Verdana" w:hAnsi="Verdana"/>
                <w:b/>
              </w:rPr>
            </w:pPr>
            <w:r w:rsidRPr="005E31A5">
              <w:rPr>
                <w:rFonts w:ascii="Verdana" w:hAnsi="Verdana"/>
                <w:b/>
              </w:rPr>
              <w:t>COMMISSIONING</w:t>
            </w:r>
            <w:r>
              <w:rPr>
                <w:rFonts w:ascii="Verdana" w:hAnsi="Verdana"/>
                <w:b/>
              </w:rPr>
              <w:t xml:space="preserve"> INTENTIONS AND </w:t>
            </w:r>
            <w:r w:rsidRPr="005E31A5">
              <w:rPr>
                <w:rFonts w:ascii="Verdana" w:hAnsi="Verdana"/>
                <w:b/>
              </w:rPr>
              <w:t>CYCLE</w:t>
            </w:r>
            <w:r>
              <w:rPr>
                <w:rFonts w:ascii="Verdana" w:hAnsi="Verdana"/>
                <w:b/>
              </w:rPr>
              <w:t xml:space="preserve"> UPDATE</w:t>
            </w:r>
          </w:p>
          <w:p w14:paraId="732A2672" w14:textId="68B498B4" w:rsidR="003C1E40" w:rsidRDefault="003C1E40" w:rsidP="003C1E40">
            <w:pPr>
              <w:contextualSpacing/>
              <w:jc w:val="both"/>
              <w:rPr>
                <w:rFonts w:ascii="Verdana" w:hAnsi="Verdana"/>
              </w:rPr>
            </w:pPr>
          </w:p>
          <w:p w14:paraId="14FD255B" w14:textId="63D55B58" w:rsidR="003C1E40" w:rsidRDefault="003C1E40" w:rsidP="003C1E40">
            <w:pPr>
              <w:contextualSpacing/>
              <w:jc w:val="both"/>
              <w:rPr>
                <w:rFonts w:ascii="Verdana" w:hAnsi="Verdana"/>
              </w:rPr>
            </w:pPr>
            <w:r>
              <w:rPr>
                <w:rFonts w:ascii="Verdana" w:hAnsi="Verdana"/>
              </w:rPr>
              <w:t xml:space="preserve">The report on the commissioning intentions and cycle update was received. In presenting the report, Matthew Edwards gave an overview of the content of the report. </w:t>
            </w:r>
          </w:p>
          <w:p w14:paraId="25FC22FD" w14:textId="2F3B58A6" w:rsidR="003C1E40" w:rsidRDefault="003C1E40" w:rsidP="003C1E40">
            <w:pPr>
              <w:contextualSpacing/>
              <w:jc w:val="both"/>
              <w:rPr>
                <w:rFonts w:ascii="Verdana" w:hAnsi="Verdana"/>
              </w:rPr>
            </w:pPr>
          </w:p>
          <w:p w14:paraId="12C4A4A9" w14:textId="034DBEF3" w:rsidR="003C1E40" w:rsidRDefault="003C1E40" w:rsidP="003C1E40">
            <w:pPr>
              <w:contextualSpacing/>
              <w:jc w:val="both"/>
              <w:rPr>
                <w:rFonts w:ascii="Verdana" w:hAnsi="Verdana"/>
              </w:rPr>
            </w:pPr>
            <w:r>
              <w:rPr>
                <w:rFonts w:ascii="Verdana" w:hAnsi="Verdana"/>
              </w:rPr>
              <w:t xml:space="preserve">Members noted that Appendix 1 contained the update on all of the commissioning intentions. </w:t>
            </w:r>
          </w:p>
          <w:p w14:paraId="2E9E8987" w14:textId="130ED9CF" w:rsidR="003C1E40" w:rsidRDefault="003C1E40" w:rsidP="003C1E40">
            <w:pPr>
              <w:contextualSpacing/>
              <w:jc w:val="both"/>
              <w:rPr>
                <w:rFonts w:ascii="Verdana" w:hAnsi="Verdana"/>
              </w:rPr>
            </w:pPr>
          </w:p>
          <w:p w14:paraId="5C58A1A4" w14:textId="72D134E5" w:rsidR="003C1E40" w:rsidRDefault="003C1E40" w:rsidP="003C1E40">
            <w:pPr>
              <w:jc w:val="both"/>
              <w:rPr>
                <w:rFonts w:ascii="Verdana" w:hAnsi="Verdana" w:cstheme="minorHAnsi"/>
              </w:rPr>
            </w:pPr>
            <w:r>
              <w:rPr>
                <w:rFonts w:ascii="Verdana" w:hAnsi="Verdana" w:cstheme="minorHAnsi"/>
              </w:rPr>
              <w:t>The aim of the changes was to provide a clearer process and provide granularity for the requirements.</w:t>
            </w:r>
          </w:p>
          <w:p w14:paraId="5EE71E50" w14:textId="6382DD45" w:rsidR="003C1E40" w:rsidRDefault="003C1E40" w:rsidP="003C1E40">
            <w:pPr>
              <w:jc w:val="both"/>
              <w:rPr>
                <w:rFonts w:ascii="Verdana" w:hAnsi="Verdana" w:cstheme="minorHAnsi"/>
              </w:rPr>
            </w:pPr>
          </w:p>
          <w:p w14:paraId="2E6F83B9" w14:textId="20EA6C09" w:rsidR="003C1E40" w:rsidRDefault="003C1E40" w:rsidP="003C1E40">
            <w:pPr>
              <w:jc w:val="both"/>
              <w:rPr>
                <w:rFonts w:ascii="Verdana" w:hAnsi="Verdana" w:cstheme="minorHAnsi"/>
              </w:rPr>
            </w:pPr>
            <w:r>
              <w:rPr>
                <w:rFonts w:ascii="Verdana" w:hAnsi="Verdana" w:cstheme="minorHAnsi"/>
              </w:rPr>
              <w:t>Members discussed the information and noted:</w:t>
            </w:r>
          </w:p>
          <w:p w14:paraId="5C3F6A16" w14:textId="60E0304C" w:rsidR="003C1E40" w:rsidRPr="00846F90" w:rsidRDefault="003C1E40" w:rsidP="003C1E40">
            <w:pPr>
              <w:pStyle w:val="ListParagraph"/>
              <w:numPr>
                <w:ilvl w:val="0"/>
                <w:numId w:val="20"/>
              </w:numPr>
              <w:jc w:val="both"/>
              <w:rPr>
                <w:rFonts w:ascii="Verdana" w:hAnsi="Verdana" w:cstheme="minorHAnsi"/>
                <w:sz w:val="24"/>
                <w:szCs w:val="24"/>
              </w:rPr>
            </w:pPr>
            <w:r w:rsidRPr="00846F90">
              <w:rPr>
                <w:rFonts w:ascii="Verdana" w:hAnsi="Verdana" w:cstheme="minorHAnsi"/>
                <w:sz w:val="24"/>
                <w:szCs w:val="24"/>
              </w:rPr>
              <w:t>Helpful to have the information and priorities early in the planning process</w:t>
            </w:r>
          </w:p>
          <w:p w14:paraId="13A9B52B" w14:textId="3077F745" w:rsidR="003C1E40" w:rsidRPr="00846F90" w:rsidRDefault="003C1E40" w:rsidP="003C1E40">
            <w:pPr>
              <w:pStyle w:val="ListParagraph"/>
              <w:numPr>
                <w:ilvl w:val="0"/>
                <w:numId w:val="20"/>
              </w:numPr>
              <w:jc w:val="both"/>
              <w:rPr>
                <w:rFonts w:ascii="Verdana" w:hAnsi="Verdana" w:cstheme="minorHAnsi"/>
                <w:sz w:val="24"/>
                <w:szCs w:val="24"/>
              </w:rPr>
            </w:pPr>
            <w:r w:rsidRPr="00846F90">
              <w:rPr>
                <w:rFonts w:ascii="Verdana" w:hAnsi="Verdana" w:cstheme="minorHAnsi"/>
                <w:sz w:val="24"/>
                <w:szCs w:val="24"/>
              </w:rPr>
              <w:t>Next year would build on the commissioning intentions and reset and work together identifying specific health board needs</w:t>
            </w:r>
          </w:p>
          <w:p w14:paraId="0555D907" w14:textId="5D94B6A9" w:rsidR="003C1E40" w:rsidRPr="00846F90" w:rsidRDefault="003C1E40" w:rsidP="003C1E40">
            <w:pPr>
              <w:pStyle w:val="ListParagraph"/>
              <w:numPr>
                <w:ilvl w:val="0"/>
                <w:numId w:val="20"/>
              </w:numPr>
              <w:jc w:val="both"/>
              <w:rPr>
                <w:rFonts w:ascii="Verdana" w:hAnsi="Verdana" w:cstheme="minorHAnsi"/>
                <w:sz w:val="24"/>
                <w:szCs w:val="24"/>
              </w:rPr>
            </w:pPr>
            <w:r w:rsidRPr="00846F90">
              <w:rPr>
                <w:rFonts w:ascii="Verdana" w:hAnsi="Verdana" w:cstheme="minorHAnsi"/>
                <w:sz w:val="24"/>
                <w:szCs w:val="24"/>
              </w:rPr>
              <w:t>Importance to take through existing mechanisms</w:t>
            </w:r>
          </w:p>
          <w:p w14:paraId="2D306A08" w14:textId="17035CB8" w:rsidR="003C1E40" w:rsidRPr="00846F90" w:rsidRDefault="003C1E40" w:rsidP="003C1E40">
            <w:pPr>
              <w:pStyle w:val="ListParagraph"/>
              <w:numPr>
                <w:ilvl w:val="0"/>
                <w:numId w:val="20"/>
              </w:numPr>
              <w:jc w:val="both"/>
              <w:rPr>
                <w:rFonts w:ascii="Verdana" w:hAnsi="Verdana" w:cstheme="minorHAnsi"/>
                <w:sz w:val="24"/>
                <w:szCs w:val="24"/>
              </w:rPr>
            </w:pPr>
            <w:r w:rsidRPr="00846F90">
              <w:rPr>
                <w:rFonts w:ascii="Verdana" w:hAnsi="Verdana" w:cstheme="minorHAnsi"/>
                <w:sz w:val="24"/>
                <w:szCs w:val="24"/>
              </w:rPr>
              <w:t>Clear direction of travel and helpful within the system</w:t>
            </w:r>
          </w:p>
          <w:p w14:paraId="7708C13A" w14:textId="2240710E" w:rsidR="003C1E40" w:rsidRDefault="003C1E40" w:rsidP="003C1E40">
            <w:pPr>
              <w:pStyle w:val="ListParagraph"/>
              <w:numPr>
                <w:ilvl w:val="0"/>
                <w:numId w:val="20"/>
              </w:numPr>
              <w:jc w:val="both"/>
              <w:rPr>
                <w:rFonts w:ascii="Verdana" w:hAnsi="Verdana" w:cstheme="minorHAnsi"/>
                <w:sz w:val="24"/>
                <w:szCs w:val="24"/>
              </w:rPr>
            </w:pPr>
            <w:r w:rsidRPr="00846F90">
              <w:rPr>
                <w:rFonts w:ascii="Verdana" w:hAnsi="Verdana" w:cstheme="minorHAnsi"/>
                <w:sz w:val="24"/>
                <w:szCs w:val="24"/>
              </w:rPr>
              <w:t>Urgent costing of commissioning intentions would be helpful to help quantify local requirements – currently working on a 2% uplift but would welcome more clarity</w:t>
            </w:r>
          </w:p>
          <w:p w14:paraId="1D3DDD16" w14:textId="16B426F1" w:rsidR="003C1E40" w:rsidRPr="00846F90" w:rsidRDefault="003C1E40" w:rsidP="003C1E40">
            <w:pPr>
              <w:pStyle w:val="ListParagraph"/>
              <w:numPr>
                <w:ilvl w:val="0"/>
                <w:numId w:val="20"/>
              </w:numPr>
              <w:jc w:val="both"/>
              <w:rPr>
                <w:rFonts w:ascii="Verdana" w:hAnsi="Verdana" w:cstheme="minorHAnsi"/>
                <w:sz w:val="24"/>
                <w:szCs w:val="24"/>
              </w:rPr>
            </w:pPr>
            <w:r>
              <w:rPr>
                <w:rFonts w:ascii="Verdana" w:hAnsi="Verdana" w:cstheme="minorHAnsi"/>
                <w:sz w:val="24"/>
                <w:szCs w:val="24"/>
              </w:rPr>
              <w:t xml:space="preserve">Early </w:t>
            </w:r>
            <w:r w:rsidRPr="00846F90">
              <w:rPr>
                <w:rFonts w:ascii="Verdana" w:hAnsi="Verdana" w:cstheme="minorHAnsi"/>
                <w:sz w:val="24"/>
                <w:szCs w:val="24"/>
              </w:rPr>
              <w:t>identification of financial consequences welcomed</w:t>
            </w:r>
          </w:p>
          <w:p w14:paraId="235166DF" w14:textId="77777777" w:rsidR="003C1E40" w:rsidRPr="00846F90" w:rsidRDefault="003C1E40" w:rsidP="003C1E40">
            <w:pPr>
              <w:pStyle w:val="ListParagraph"/>
              <w:numPr>
                <w:ilvl w:val="0"/>
                <w:numId w:val="20"/>
              </w:numPr>
              <w:jc w:val="both"/>
              <w:rPr>
                <w:rFonts w:ascii="Verdana" w:hAnsi="Verdana" w:cs="Arial"/>
                <w:sz w:val="24"/>
                <w:szCs w:val="24"/>
              </w:rPr>
            </w:pPr>
            <w:r w:rsidRPr="00846F90">
              <w:rPr>
                <w:rFonts w:ascii="Verdana" w:hAnsi="Verdana" w:cstheme="minorHAnsi"/>
                <w:sz w:val="24"/>
                <w:szCs w:val="24"/>
              </w:rPr>
              <w:t>Clear questions and all agreed to respond in a similar way</w:t>
            </w:r>
          </w:p>
          <w:p w14:paraId="4683AACB" w14:textId="77777777" w:rsidR="003C1E40" w:rsidRPr="00846F90" w:rsidRDefault="003C1E40" w:rsidP="003C1E40">
            <w:pPr>
              <w:pStyle w:val="ListParagraph"/>
              <w:numPr>
                <w:ilvl w:val="0"/>
                <w:numId w:val="21"/>
              </w:numPr>
              <w:jc w:val="both"/>
              <w:rPr>
                <w:rFonts w:ascii="Verdana" w:hAnsi="Verdana" w:cs="Arial"/>
                <w:sz w:val="24"/>
                <w:szCs w:val="24"/>
              </w:rPr>
            </w:pPr>
            <w:r w:rsidRPr="00846F90">
              <w:rPr>
                <w:rFonts w:ascii="Verdana" w:hAnsi="Verdana"/>
                <w:sz w:val="24"/>
                <w:szCs w:val="24"/>
              </w:rPr>
              <w:t>which commissioning intentions should be rolled over from 2021-22?</w:t>
            </w:r>
          </w:p>
          <w:p w14:paraId="2725ECBA" w14:textId="77777777" w:rsidR="003C1E40" w:rsidRPr="00846F90" w:rsidRDefault="003C1E40" w:rsidP="003C1E40">
            <w:pPr>
              <w:pStyle w:val="ListParagraph"/>
              <w:numPr>
                <w:ilvl w:val="0"/>
                <w:numId w:val="21"/>
              </w:numPr>
              <w:jc w:val="both"/>
              <w:rPr>
                <w:rFonts w:ascii="Verdana" w:hAnsi="Verdana" w:cs="Arial"/>
                <w:sz w:val="24"/>
                <w:szCs w:val="24"/>
              </w:rPr>
            </w:pPr>
            <w:r w:rsidRPr="00846F90">
              <w:rPr>
                <w:rFonts w:ascii="Verdana" w:hAnsi="Verdana" w:cstheme="minorBidi"/>
                <w:sz w:val="24"/>
                <w:szCs w:val="24"/>
              </w:rPr>
              <w:t>what are the key themes that need to be addressed and included in the commissioning intentions for 2022-23?</w:t>
            </w:r>
          </w:p>
          <w:p w14:paraId="1B107FEB" w14:textId="381C0CDB" w:rsidR="003C1E40" w:rsidRPr="00846F90" w:rsidRDefault="003C1E40" w:rsidP="003C1E40">
            <w:pPr>
              <w:pStyle w:val="ListParagraph"/>
              <w:numPr>
                <w:ilvl w:val="0"/>
                <w:numId w:val="21"/>
              </w:numPr>
              <w:jc w:val="both"/>
              <w:rPr>
                <w:rFonts w:ascii="Verdana" w:hAnsi="Verdana" w:cs="Arial"/>
                <w:sz w:val="24"/>
                <w:szCs w:val="24"/>
              </w:rPr>
            </w:pPr>
            <w:r w:rsidRPr="00846F90">
              <w:rPr>
                <w:rFonts w:ascii="Verdana" w:hAnsi="Verdana" w:cstheme="minorBidi"/>
                <w:sz w:val="24"/>
                <w:szCs w:val="24"/>
              </w:rPr>
              <w:t>what are the suggested aims, products and indicators against these themes?</w:t>
            </w:r>
          </w:p>
          <w:p w14:paraId="26E4295A" w14:textId="36089E58" w:rsidR="003C1E40" w:rsidRDefault="003C1E40" w:rsidP="003C1E40">
            <w:pPr>
              <w:jc w:val="both"/>
              <w:rPr>
                <w:rFonts w:ascii="Verdana" w:hAnsi="Verdana" w:cstheme="minorHAnsi"/>
              </w:rPr>
            </w:pPr>
          </w:p>
          <w:p w14:paraId="03AF5763" w14:textId="7CC0BC8F" w:rsidR="003C1E40" w:rsidRDefault="003C1E40" w:rsidP="003C1E40">
            <w:pPr>
              <w:jc w:val="both"/>
              <w:rPr>
                <w:rFonts w:ascii="Verdana" w:hAnsi="Verdana" w:cstheme="minorHAnsi"/>
              </w:rPr>
            </w:pPr>
            <w:r>
              <w:rPr>
                <w:rFonts w:ascii="Verdana" w:hAnsi="Verdana" w:cstheme="minorHAnsi"/>
              </w:rPr>
              <w:t>Members felt it would be important to include what a modern ambulance service should provide. The timescales and processes would be completed at the end of September and the final version would have a balance of national and local issues.</w:t>
            </w:r>
          </w:p>
          <w:p w14:paraId="58CDFD06" w14:textId="77777777" w:rsidR="003C1E40" w:rsidRDefault="003C1E40" w:rsidP="003C1E40">
            <w:pPr>
              <w:jc w:val="both"/>
              <w:rPr>
                <w:rFonts w:ascii="Verdana" w:hAnsi="Verdana" w:cstheme="minorHAnsi"/>
              </w:rPr>
            </w:pPr>
          </w:p>
          <w:p w14:paraId="3A064939" w14:textId="1382502C" w:rsidR="003C1E40" w:rsidRDefault="003C1E40" w:rsidP="003C1E40">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p>
          <w:p w14:paraId="491825FF" w14:textId="1D5FAE32" w:rsidR="003C1E40" w:rsidRDefault="003C1E40" w:rsidP="003C1E40">
            <w:pPr>
              <w:pStyle w:val="ListParagraph"/>
              <w:numPr>
                <w:ilvl w:val="0"/>
                <w:numId w:val="5"/>
              </w:numPr>
              <w:contextualSpacing/>
              <w:jc w:val="both"/>
              <w:rPr>
                <w:rFonts w:ascii="Verdana" w:eastAsia="Calibri" w:hAnsi="Verdana"/>
                <w:sz w:val="24"/>
                <w:szCs w:val="24"/>
              </w:rPr>
            </w:pPr>
            <w:r w:rsidRPr="00FC2740">
              <w:rPr>
                <w:rFonts w:ascii="Verdana" w:eastAsia="Calibri" w:hAnsi="Verdana"/>
                <w:b/>
                <w:sz w:val="24"/>
                <w:szCs w:val="24"/>
              </w:rPr>
              <w:t>NOTE</w:t>
            </w:r>
            <w:r w:rsidRPr="00F60EC9">
              <w:rPr>
                <w:rFonts w:ascii="Verdana" w:eastAsia="Calibri" w:hAnsi="Verdana"/>
                <w:sz w:val="24"/>
                <w:szCs w:val="24"/>
              </w:rPr>
              <w:t xml:space="preserve"> the </w:t>
            </w:r>
            <w:r>
              <w:rPr>
                <w:rFonts w:ascii="Verdana" w:eastAsia="Calibri" w:hAnsi="Verdana"/>
                <w:sz w:val="24"/>
                <w:szCs w:val="24"/>
              </w:rPr>
              <w:t>agreed plan for managing and delivering the agreed commissioning intentions</w:t>
            </w:r>
          </w:p>
          <w:p w14:paraId="3E767B7B" w14:textId="77777777" w:rsidR="003C1E40" w:rsidRPr="00A269E7" w:rsidRDefault="003C1E40" w:rsidP="003C1E40">
            <w:pPr>
              <w:pStyle w:val="ListParagraph"/>
              <w:numPr>
                <w:ilvl w:val="0"/>
                <w:numId w:val="5"/>
              </w:numPr>
              <w:contextualSpacing/>
              <w:jc w:val="both"/>
              <w:rPr>
                <w:rFonts w:ascii="Verdana" w:hAnsi="Verdana" w:cs="Arial"/>
                <w:sz w:val="28"/>
                <w:szCs w:val="24"/>
              </w:rPr>
            </w:pPr>
            <w:r>
              <w:rPr>
                <w:rFonts w:ascii="Verdana" w:hAnsi="Verdana"/>
                <w:b/>
                <w:sz w:val="24"/>
                <w:szCs w:val="24"/>
              </w:rPr>
              <w:t xml:space="preserve">APPROVE </w:t>
            </w:r>
            <w:r w:rsidRPr="00A269E7">
              <w:rPr>
                <w:rFonts w:ascii="Verdana" w:hAnsi="Verdana"/>
                <w:sz w:val="24"/>
                <w:szCs w:val="24"/>
              </w:rPr>
              <w:t xml:space="preserve">the </w:t>
            </w:r>
            <w:r>
              <w:rPr>
                <w:rFonts w:ascii="Verdana" w:hAnsi="Verdana"/>
                <w:sz w:val="24"/>
                <w:szCs w:val="24"/>
              </w:rPr>
              <w:t>revised commissioning cycle earlier approval of commissioning intentions</w:t>
            </w:r>
            <w:r w:rsidRPr="00A269E7">
              <w:rPr>
                <w:rFonts w:ascii="Verdana" w:hAnsi="Verdana"/>
                <w:sz w:val="24"/>
                <w:szCs w:val="24"/>
              </w:rPr>
              <w:t>.</w:t>
            </w:r>
          </w:p>
          <w:p w14:paraId="00763419" w14:textId="2BEA1737" w:rsidR="003C1E40" w:rsidRPr="00D31230" w:rsidRDefault="003C1E40" w:rsidP="003C1E40">
            <w:pPr>
              <w:jc w:val="both"/>
              <w:rPr>
                <w:rFonts w:ascii="Verdana" w:hAnsi="Verdana" w:cstheme="minorHAnsi"/>
              </w:rPr>
            </w:pPr>
          </w:p>
        </w:tc>
        <w:tc>
          <w:tcPr>
            <w:tcW w:w="1559" w:type="dxa"/>
          </w:tcPr>
          <w:p w14:paraId="0044307B" w14:textId="77777777" w:rsidR="003C1E40" w:rsidRDefault="003C1E40" w:rsidP="003C1E40">
            <w:pPr>
              <w:rPr>
                <w:rFonts w:ascii="Verdana" w:hAnsi="Verdana" w:cstheme="minorHAnsi"/>
              </w:rPr>
            </w:pPr>
          </w:p>
          <w:p w14:paraId="7264F52F" w14:textId="1B031791" w:rsidR="003C1E40" w:rsidRDefault="003C1E40" w:rsidP="003C1E40">
            <w:pPr>
              <w:rPr>
                <w:rFonts w:ascii="Verdana" w:hAnsi="Verdana" w:cstheme="minorHAnsi"/>
              </w:rPr>
            </w:pPr>
          </w:p>
          <w:p w14:paraId="60ABCBC6" w14:textId="39B54A50" w:rsidR="003C1E40" w:rsidRDefault="003C1E40" w:rsidP="003C1E40">
            <w:pPr>
              <w:rPr>
                <w:rFonts w:ascii="Verdana" w:hAnsi="Verdana" w:cstheme="minorHAnsi"/>
              </w:rPr>
            </w:pPr>
          </w:p>
          <w:p w14:paraId="7AF0C1AA" w14:textId="01429876" w:rsidR="003C1E40" w:rsidRDefault="003C1E40" w:rsidP="003C1E40">
            <w:pPr>
              <w:rPr>
                <w:rFonts w:ascii="Verdana" w:hAnsi="Verdana" w:cstheme="minorHAnsi"/>
              </w:rPr>
            </w:pPr>
          </w:p>
          <w:p w14:paraId="72DFAA86" w14:textId="099DD7B6" w:rsidR="003C1E40" w:rsidRDefault="003C1E40" w:rsidP="003C1E40">
            <w:pPr>
              <w:rPr>
                <w:rFonts w:ascii="Verdana" w:hAnsi="Verdana" w:cstheme="minorHAnsi"/>
              </w:rPr>
            </w:pPr>
          </w:p>
          <w:p w14:paraId="076917E5" w14:textId="65C65733" w:rsidR="003C1E40" w:rsidRDefault="003C1E40" w:rsidP="003C1E40">
            <w:pPr>
              <w:rPr>
                <w:rFonts w:ascii="Verdana" w:hAnsi="Verdana" w:cstheme="minorHAnsi"/>
              </w:rPr>
            </w:pPr>
          </w:p>
          <w:p w14:paraId="050C2369" w14:textId="3DB72B7E" w:rsidR="003C1E40" w:rsidRDefault="003C1E40" w:rsidP="003C1E40">
            <w:pPr>
              <w:rPr>
                <w:rFonts w:ascii="Verdana" w:hAnsi="Verdana" w:cstheme="minorHAnsi"/>
              </w:rPr>
            </w:pPr>
          </w:p>
          <w:p w14:paraId="370C4B07" w14:textId="6DA7259B" w:rsidR="003C1E40" w:rsidRDefault="003C1E40" w:rsidP="003C1E40">
            <w:pPr>
              <w:rPr>
                <w:rFonts w:ascii="Verdana" w:hAnsi="Verdana" w:cstheme="minorHAnsi"/>
              </w:rPr>
            </w:pPr>
          </w:p>
          <w:p w14:paraId="405A91E3" w14:textId="6D9B7E90" w:rsidR="003C1E40" w:rsidRDefault="003C1E40" w:rsidP="003C1E40">
            <w:pPr>
              <w:rPr>
                <w:rFonts w:ascii="Verdana" w:hAnsi="Verdana" w:cstheme="minorHAnsi"/>
              </w:rPr>
            </w:pPr>
          </w:p>
          <w:p w14:paraId="015356FF" w14:textId="753D31B3" w:rsidR="003C1E40" w:rsidRDefault="003C1E40" w:rsidP="003C1E40">
            <w:pPr>
              <w:rPr>
                <w:rFonts w:ascii="Verdana" w:hAnsi="Verdana" w:cstheme="minorHAnsi"/>
              </w:rPr>
            </w:pPr>
          </w:p>
          <w:p w14:paraId="47A8A1A8" w14:textId="2B4E7230" w:rsidR="003C1E40" w:rsidRDefault="003C1E40" w:rsidP="003C1E40">
            <w:pPr>
              <w:rPr>
                <w:rFonts w:ascii="Verdana" w:hAnsi="Verdana" w:cstheme="minorHAnsi"/>
              </w:rPr>
            </w:pPr>
          </w:p>
          <w:p w14:paraId="7B7F7233" w14:textId="634D1BC4" w:rsidR="003C1E40" w:rsidRDefault="003C1E40" w:rsidP="003C1E40">
            <w:pPr>
              <w:rPr>
                <w:rFonts w:ascii="Verdana" w:hAnsi="Verdana" w:cstheme="minorHAnsi"/>
              </w:rPr>
            </w:pPr>
          </w:p>
          <w:p w14:paraId="0FA2977E" w14:textId="0B1E2CAB" w:rsidR="003C1E40" w:rsidRDefault="003C1E40" w:rsidP="003C1E40">
            <w:pPr>
              <w:rPr>
                <w:rFonts w:ascii="Verdana" w:hAnsi="Verdana" w:cstheme="minorHAnsi"/>
              </w:rPr>
            </w:pPr>
          </w:p>
          <w:p w14:paraId="1FA44C9A" w14:textId="7D1B776C" w:rsidR="003C1E40" w:rsidRDefault="003C1E40" w:rsidP="003C1E40">
            <w:pPr>
              <w:rPr>
                <w:rFonts w:ascii="Verdana" w:hAnsi="Verdana" w:cstheme="minorHAnsi"/>
              </w:rPr>
            </w:pPr>
          </w:p>
          <w:p w14:paraId="21C17561" w14:textId="15C0C98E" w:rsidR="003C1E40" w:rsidRDefault="003C1E40" w:rsidP="003C1E40">
            <w:pPr>
              <w:rPr>
                <w:rFonts w:ascii="Verdana" w:hAnsi="Verdana" w:cstheme="minorHAnsi"/>
              </w:rPr>
            </w:pPr>
          </w:p>
          <w:p w14:paraId="200112B9" w14:textId="6437F748" w:rsidR="003C1E40" w:rsidRDefault="003C1E40" w:rsidP="003C1E40">
            <w:pPr>
              <w:rPr>
                <w:rFonts w:ascii="Verdana" w:hAnsi="Verdana" w:cstheme="minorHAnsi"/>
              </w:rPr>
            </w:pPr>
          </w:p>
          <w:p w14:paraId="52166836" w14:textId="40A8BE67" w:rsidR="003C1E40" w:rsidRDefault="003C1E40" w:rsidP="003C1E40">
            <w:pPr>
              <w:rPr>
                <w:rFonts w:ascii="Verdana" w:hAnsi="Verdana" w:cstheme="minorHAnsi"/>
              </w:rPr>
            </w:pPr>
          </w:p>
          <w:p w14:paraId="249D46A4" w14:textId="40ABD785" w:rsidR="003C1E40" w:rsidRDefault="003C1E40" w:rsidP="003C1E40">
            <w:pPr>
              <w:rPr>
                <w:rFonts w:ascii="Verdana" w:hAnsi="Verdana" w:cstheme="minorHAnsi"/>
              </w:rPr>
            </w:pPr>
          </w:p>
          <w:p w14:paraId="1B77F045" w14:textId="63495092" w:rsidR="003C1E40" w:rsidRDefault="003C1E40" w:rsidP="003C1E40">
            <w:pPr>
              <w:rPr>
                <w:rFonts w:ascii="Verdana" w:hAnsi="Verdana" w:cstheme="minorHAnsi"/>
              </w:rPr>
            </w:pPr>
          </w:p>
          <w:p w14:paraId="0EA4D226" w14:textId="641EBEDD" w:rsidR="003C1E40" w:rsidRDefault="003C1E40" w:rsidP="003C1E40">
            <w:pPr>
              <w:rPr>
                <w:rFonts w:ascii="Verdana" w:hAnsi="Verdana" w:cstheme="minorHAnsi"/>
              </w:rPr>
            </w:pPr>
          </w:p>
          <w:p w14:paraId="0A8D13EF" w14:textId="61425DA9" w:rsidR="003C1E40" w:rsidRDefault="003C1E40" w:rsidP="003C1E40">
            <w:pPr>
              <w:rPr>
                <w:rFonts w:ascii="Verdana" w:hAnsi="Verdana" w:cstheme="minorHAnsi"/>
              </w:rPr>
            </w:pPr>
          </w:p>
          <w:p w14:paraId="4A10122E" w14:textId="65965D3A" w:rsidR="003C1E40" w:rsidRDefault="003C1E40" w:rsidP="003C1E40">
            <w:pPr>
              <w:rPr>
                <w:rFonts w:ascii="Verdana" w:hAnsi="Verdana" w:cstheme="minorHAnsi"/>
              </w:rPr>
            </w:pPr>
          </w:p>
          <w:p w14:paraId="54837733" w14:textId="5280C667" w:rsidR="003C1E40" w:rsidRDefault="003C1E40" w:rsidP="003C1E40">
            <w:pPr>
              <w:rPr>
                <w:rFonts w:ascii="Verdana" w:hAnsi="Verdana" w:cstheme="minorHAnsi"/>
              </w:rPr>
            </w:pPr>
          </w:p>
          <w:p w14:paraId="31484652" w14:textId="3CBE76A8" w:rsidR="003C1E40" w:rsidRDefault="003C1E40" w:rsidP="003C1E40">
            <w:pPr>
              <w:rPr>
                <w:rFonts w:ascii="Verdana" w:hAnsi="Verdana" w:cstheme="minorHAnsi"/>
              </w:rPr>
            </w:pPr>
          </w:p>
          <w:p w14:paraId="71DACDB7" w14:textId="7212D8A4" w:rsidR="003C1E40" w:rsidRDefault="003C1E40" w:rsidP="003C1E40">
            <w:pPr>
              <w:rPr>
                <w:rFonts w:ascii="Verdana" w:hAnsi="Verdana" w:cstheme="minorHAnsi"/>
              </w:rPr>
            </w:pPr>
          </w:p>
          <w:p w14:paraId="580E12D3" w14:textId="27B18034" w:rsidR="003C1E40" w:rsidRDefault="003C1E40" w:rsidP="003C1E40">
            <w:pPr>
              <w:rPr>
                <w:rFonts w:ascii="Verdana" w:hAnsi="Verdana" w:cstheme="minorHAnsi"/>
              </w:rPr>
            </w:pPr>
            <w:r>
              <w:rPr>
                <w:rFonts w:ascii="Verdana" w:hAnsi="Verdana" w:cstheme="minorHAnsi"/>
              </w:rPr>
              <w:t xml:space="preserve">All </w:t>
            </w:r>
          </w:p>
          <w:p w14:paraId="1F74F18D" w14:textId="77777777" w:rsidR="003C1E40" w:rsidRDefault="003C1E40" w:rsidP="003C1E40">
            <w:pPr>
              <w:rPr>
                <w:rFonts w:ascii="Verdana" w:hAnsi="Verdana" w:cstheme="minorHAnsi"/>
              </w:rPr>
            </w:pPr>
          </w:p>
          <w:p w14:paraId="58A42847" w14:textId="77777777" w:rsidR="003C1E40" w:rsidRDefault="003C1E40" w:rsidP="003C1E40">
            <w:pPr>
              <w:rPr>
                <w:rFonts w:ascii="Verdana" w:hAnsi="Verdana" w:cstheme="minorHAnsi"/>
              </w:rPr>
            </w:pPr>
          </w:p>
          <w:p w14:paraId="13561621" w14:textId="77777777" w:rsidR="003C1E40" w:rsidRDefault="003C1E40" w:rsidP="003C1E40">
            <w:pPr>
              <w:rPr>
                <w:rFonts w:ascii="Verdana" w:hAnsi="Verdana" w:cstheme="minorHAnsi"/>
              </w:rPr>
            </w:pPr>
          </w:p>
          <w:p w14:paraId="3522E62E" w14:textId="77777777" w:rsidR="003C1E40" w:rsidRDefault="003C1E40" w:rsidP="003C1E40">
            <w:pPr>
              <w:rPr>
                <w:rFonts w:ascii="Verdana" w:hAnsi="Verdana" w:cstheme="minorHAnsi"/>
              </w:rPr>
            </w:pPr>
          </w:p>
          <w:p w14:paraId="74ED57F2" w14:textId="77777777" w:rsidR="003C1E40" w:rsidRDefault="003C1E40" w:rsidP="003C1E40">
            <w:pPr>
              <w:rPr>
                <w:rFonts w:ascii="Verdana" w:hAnsi="Verdana" w:cstheme="minorHAnsi"/>
              </w:rPr>
            </w:pPr>
          </w:p>
          <w:p w14:paraId="51B9622C" w14:textId="7AAA7B15" w:rsidR="003C1E40" w:rsidRPr="00DB7F5B" w:rsidRDefault="003C1E40" w:rsidP="003C1E40">
            <w:pPr>
              <w:jc w:val="center"/>
              <w:rPr>
                <w:rFonts w:ascii="Verdana" w:hAnsi="Verdana" w:cstheme="minorHAnsi"/>
              </w:rPr>
            </w:pPr>
          </w:p>
        </w:tc>
      </w:tr>
      <w:tr w:rsidR="003C1E40" w:rsidRPr="00DB7F5B" w14:paraId="56224269"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6D3E0BF" w14:textId="77777777" w:rsidR="003C1E40" w:rsidRPr="00C97773" w:rsidRDefault="003C1E40" w:rsidP="003C1E40">
            <w:pPr>
              <w:pStyle w:val="ListParagraph"/>
              <w:numPr>
                <w:ilvl w:val="0"/>
                <w:numId w:val="3"/>
              </w:numPr>
              <w:rPr>
                <w:rFonts w:ascii="Verdana" w:hAnsi="Verdana" w:cstheme="minorHAnsi"/>
              </w:rPr>
            </w:pPr>
          </w:p>
        </w:tc>
        <w:tc>
          <w:tcPr>
            <w:tcW w:w="7942" w:type="dxa"/>
            <w:gridSpan w:val="2"/>
          </w:tcPr>
          <w:p w14:paraId="51C84FA3" w14:textId="77777777" w:rsidR="003C1E40" w:rsidRDefault="003C1E40" w:rsidP="003C1E40">
            <w:pPr>
              <w:contextualSpacing/>
              <w:jc w:val="both"/>
              <w:rPr>
                <w:rFonts w:ascii="Verdana" w:hAnsi="Verdana" w:cs="Arial"/>
                <w:b/>
              </w:rPr>
            </w:pPr>
            <w:r w:rsidRPr="00AE39F5">
              <w:rPr>
                <w:rFonts w:ascii="Verdana" w:hAnsi="Verdana" w:cs="Arial"/>
                <w:b/>
              </w:rPr>
              <w:t>FINANCE REPORT</w:t>
            </w:r>
          </w:p>
          <w:p w14:paraId="095B0129" w14:textId="29F32567" w:rsidR="003C1E40" w:rsidRDefault="003C1E40" w:rsidP="003C1E40">
            <w:pPr>
              <w:contextualSpacing/>
              <w:jc w:val="both"/>
              <w:rPr>
                <w:rFonts w:ascii="Verdana" w:hAnsi="Verdana" w:cs="Arial"/>
              </w:rPr>
            </w:pPr>
            <w:r>
              <w:rPr>
                <w:rFonts w:ascii="Verdana" w:hAnsi="Verdana" w:cs="Arial"/>
              </w:rPr>
              <w:t>The finance reports were received. Members noted that there were no specific issues to raise.</w:t>
            </w:r>
          </w:p>
          <w:p w14:paraId="7961DF71" w14:textId="742F57FF" w:rsidR="003C1E40" w:rsidRDefault="003C1E40" w:rsidP="003C1E40">
            <w:pPr>
              <w:jc w:val="both"/>
              <w:rPr>
                <w:rFonts w:ascii="Verdana" w:hAnsi="Verdana" w:cs="Arial"/>
                <w:b/>
                <w:bCs/>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tc>
        <w:tc>
          <w:tcPr>
            <w:tcW w:w="1559" w:type="dxa"/>
          </w:tcPr>
          <w:p w14:paraId="1850877D" w14:textId="77777777" w:rsidR="003C1E40" w:rsidRDefault="003C1E40" w:rsidP="003C1E40">
            <w:pPr>
              <w:rPr>
                <w:rFonts w:ascii="Verdana" w:hAnsi="Verdana" w:cstheme="minorHAnsi"/>
              </w:rPr>
            </w:pPr>
          </w:p>
          <w:p w14:paraId="646A7F22" w14:textId="77777777" w:rsidR="003C1E40" w:rsidRDefault="003C1E40" w:rsidP="003C1E40">
            <w:pPr>
              <w:rPr>
                <w:rFonts w:ascii="Verdana" w:hAnsi="Verdana" w:cstheme="minorHAnsi"/>
              </w:rPr>
            </w:pPr>
          </w:p>
          <w:p w14:paraId="3AC5ED02" w14:textId="75F7296C" w:rsidR="003C1E40" w:rsidRDefault="003C1E40" w:rsidP="003C1E40">
            <w:pPr>
              <w:jc w:val="center"/>
              <w:rPr>
                <w:rFonts w:ascii="Verdana" w:hAnsi="Verdana" w:cstheme="minorHAnsi"/>
              </w:rPr>
            </w:pPr>
          </w:p>
        </w:tc>
      </w:tr>
      <w:tr w:rsidR="003C1E40" w:rsidRPr="00DB7F5B" w14:paraId="164799E7"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5CB836CB" w14:textId="6D84066E" w:rsidR="003C1E40" w:rsidRPr="00846F90" w:rsidRDefault="003C1E40" w:rsidP="003C1E40">
            <w:pPr>
              <w:ind w:left="360"/>
              <w:rPr>
                <w:rFonts w:ascii="Verdana" w:hAnsi="Verdana" w:cstheme="minorHAnsi"/>
              </w:rPr>
            </w:pPr>
            <w:r>
              <w:rPr>
                <w:rFonts w:ascii="Verdana" w:hAnsi="Verdana" w:cstheme="minorHAnsi"/>
              </w:rPr>
              <w:lastRenderedPageBreak/>
              <w:t>14</w:t>
            </w:r>
          </w:p>
        </w:tc>
        <w:tc>
          <w:tcPr>
            <w:tcW w:w="7942" w:type="dxa"/>
            <w:gridSpan w:val="2"/>
          </w:tcPr>
          <w:p w14:paraId="71F12C5D" w14:textId="181C5DCF" w:rsidR="003C1E40" w:rsidRPr="00DB7F5B" w:rsidRDefault="003C1E40" w:rsidP="003C1E40">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1943703B" w14:textId="56E51D80" w:rsidR="003C1E40" w:rsidRDefault="003C1E40" w:rsidP="003C1E40">
            <w:pPr>
              <w:jc w:val="both"/>
              <w:rPr>
                <w:rFonts w:ascii="Verdana" w:hAnsi="Verdana"/>
              </w:rPr>
            </w:pPr>
          </w:p>
          <w:p w14:paraId="1D2AEB37" w14:textId="7FE73779" w:rsidR="003C1E40" w:rsidRPr="00DC74B1" w:rsidRDefault="003C1E40" w:rsidP="003C1E40">
            <w:pPr>
              <w:jc w:val="both"/>
              <w:rPr>
                <w:rFonts w:ascii="Verdana" w:hAnsi="Verdana" w:cs="Calibri"/>
                <w:color w:val="000000"/>
              </w:rPr>
            </w:pPr>
            <w:r>
              <w:rPr>
                <w:rFonts w:ascii="Verdana" w:hAnsi="Verdana"/>
              </w:rPr>
              <w:t xml:space="preserve">The EASC Governance report was received. Members noted that </w:t>
            </w:r>
          </w:p>
          <w:p w14:paraId="5C651045" w14:textId="431D31C0" w:rsidR="003C1E40" w:rsidRDefault="003C1E40" w:rsidP="003C1E40">
            <w:pPr>
              <w:jc w:val="both"/>
              <w:rPr>
                <w:rFonts w:ascii="Verdana" w:hAnsi="Verdana"/>
              </w:rPr>
            </w:pPr>
            <w:r>
              <w:rPr>
                <w:rFonts w:ascii="Verdana" w:hAnsi="Verdana"/>
              </w:rPr>
              <w:t>Two red risks remain for red and amber category calls.</w:t>
            </w:r>
          </w:p>
          <w:p w14:paraId="086558A7" w14:textId="44CFC9F1" w:rsidR="003C1E40" w:rsidRDefault="003C1E40" w:rsidP="003C1E40">
            <w:pPr>
              <w:contextualSpacing/>
              <w:jc w:val="both"/>
              <w:rPr>
                <w:rFonts w:ascii="Verdana" w:hAnsi="Verdana"/>
              </w:rPr>
            </w:pPr>
          </w:p>
          <w:p w14:paraId="4FBAA3E3" w14:textId="77777777" w:rsidR="003C1E40" w:rsidRPr="00A7607B" w:rsidRDefault="003C1E40" w:rsidP="003C1E40">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5D25DA61" w14:textId="25C3C501" w:rsidR="003C1E40" w:rsidRDefault="003C1E40" w:rsidP="003C1E40">
            <w:pPr>
              <w:pStyle w:val="ListParagraph"/>
              <w:numPr>
                <w:ilvl w:val="0"/>
                <w:numId w:val="22"/>
              </w:numPr>
              <w:contextualSpacing/>
              <w:rPr>
                <w:rFonts w:ascii="Verdana" w:hAnsi="Verdana" w:cs="Arial"/>
                <w:sz w:val="24"/>
                <w:szCs w:val="24"/>
              </w:rPr>
            </w:pPr>
            <w:r>
              <w:rPr>
                <w:rFonts w:ascii="Verdana" w:hAnsi="Verdana" w:cstheme="minorHAnsi"/>
                <w:b/>
                <w:sz w:val="24"/>
                <w:szCs w:val="24"/>
              </w:rPr>
              <w:t>ENDORSE</w:t>
            </w:r>
            <w:r w:rsidRPr="00A7607B">
              <w:rPr>
                <w:rFonts w:ascii="Verdana" w:hAnsi="Verdana" w:cstheme="minorHAnsi"/>
                <w:b/>
                <w:sz w:val="24"/>
                <w:szCs w:val="24"/>
              </w:rPr>
              <w:t xml:space="preserve"> </w:t>
            </w:r>
            <w:r w:rsidRPr="00A7607B">
              <w:rPr>
                <w:rFonts w:ascii="Verdana" w:hAnsi="Verdana" w:cstheme="minorHAnsi"/>
                <w:sz w:val="24"/>
                <w:szCs w:val="24"/>
              </w:rPr>
              <w:t>the Risk Register</w:t>
            </w:r>
            <w:r>
              <w:rPr>
                <w:rFonts w:ascii="Verdana" w:hAnsi="Verdana" w:cstheme="minorHAnsi"/>
                <w:sz w:val="24"/>
                <w:szCs w:val="24"/>
              </w:rPr>
              <w:t xml:space="preserve"> for approval at the next EASC meeting</w:t>
            </w:r>
            <w:r w:rsidRPr="00A7607B">
              <w:rPr>
                <w:rFonts w:ascii="Verdana" w:hAnsi="Verdana" w:cstheme="minorHAnsi"/>
                <w:sz w:val="24"/>
                <w:szCs w:val="24"/>
              </w:rPr>
              <w:t>.</w:t>
            </w:r>
            <w:r>
              <w:rPr>
                <w:rFonts w:ascii="Verdana" w:hAnsi="Verdana" w:cs="Arial"/>
                <w:b/>
              </w:rPr>
              <w:t xml:space="preserve"> </w:t>
            </w:r>
          </w:p>
          <w:p w14:paraId="2985D5A2" w14:textId="77777777" w:rsidR="003C1E40" w:rsidRDefault="003C1E40" w:rsidP="003C1E40">
            <w:pPr>
              <w:pStyle w:val="ListParagraph"/>
              <w:numPr>
                <w:ilvl w:val="0"/>
                <w:numId w:val="22"/>
              </w:numPr>
              <w:contextualSpacing/>
              <w:rPr>
                <w:rFonts w:ascii="Verdana" w:hAnsi="Verdana" w:cs="Arial"/>
                <w:sz w:val="24"/>
                <w:szCs w:val="24"/>
              </w:rPr>
            </w:pPr>
            <w:r w:rsidRPr="008A3855">
              <w:rPr>
                <w:rFonts w:ascii="Verdana" w:hAnsi="Verdana" w:cs="Arial"/>
                <w:b/>
                <w:bCs/>
                <w:sz w:val="24"/>
                <w:szCs w:val="24"/>
              </w:rPr>
              <w:t xml:space="preserve">NOTE </w:t>
            </w:r>
            <w:r>
              <w:rPr>
                <w:rFonts w:ascii="Verdana" w:hAnsi="Verdana" w:cs="Arial"/>
                <w:sz w:val="24"/>
                <w:szCs w:val="24"/>
              </w:rPr>
              <w:t>the Internal Audit and the plans for assurance.</w:t>
            </w:r>
          </w:p>
          <w:p w14:paraId="221AE4C9" w14:textId="574FC001" w:rsidR="003C1E40" w:rsidRPr="00846F90" w:rsidRDefault="003C1E40" w:rsidP="003C1E40">
            <w:pPr>
              <w:pStyle w:val="ListParagraph"/>
              <w:ind w:left="1080"/>
              <w:contextualSpacing/>
              <w:rPr>
                <w:rFonts w:ascii="Verdana" w:hAnsi="Verdana" w:cs="Arial"/>
                <w:sz w:val="24"/>
                <w:szCs w:val="24"/>
              </w:rPr>
            </w:pPr>
          </w:p>
        </w:tc>
        <w:tc>
          <w:tcPr>
            <w:tcW w:w="1559" w:type="dxa"/>
          </w:tcPr>
          <w:p w14:paraId="3C4B4CF5" w14:textId="77777777" w:rsidR="003C1E40" w:rsidRDefault="003C1E40" w:rsidP="003C1E40">
            <w:pPr>
              <w:rPr>
                <w:rFonts w:ascii="Verdana" w:hAnsi="Verdana" w:cstheme="minorHAnsi"/>
              </w:rPr>
            </w:pPr>
          </w:p>
          <w:p w14:paraId="1F33E6CB" w14:textId="77777777" w:rsidR="003C1E40" w:rsidRDefault="003C1E40" w:rsidP="003C1E40">
            <w:pPr>
              <w:rPr>
                <w:rFonts w:ascii="Verdana" w:hAnsi="Verdana" w:cstheme="minorHAnsi"/>
              </w:rPr>
            </w:pPr>
          </w:p>
          <w:p w14:paraId="4458D7B8" w14:textId="77777777" w:rsidR="003C1E40" w:rsidRDefault="003C1E40" w:rsidP="003C1E40">
            <w:pPr>
              <w:rPr>
                <w:rFonts w:ascii="Verdana" w:hAnsi="Verdana" w:cstheme="minorHAnsi"/>
              </w:rPr>
            </w:pPr>
          </w:p>
          <w:p w14:paraId="7B47AB37" w14:textId="77777777" w:rsidR="003C1E40" w:rsidRDefault="003C1E40" w:rsidP="003C1E40">
            <w:pPr>
              <w:rPr>
                <w:rFonts w:ascii="Verdana" w:hAnsi="Verdana" w:cstheme="minorHAnsi"/>
              </w:rPr>
            </w:pPr>
          </w:p>
          <w:p w14:paraId="2E2EC236" w14:textId="77777777" w:rsidR="003C1E40" w:rsidRDefault="003C1E40" w:rsidP="003C1E40">
            <w:pPr>
              <w:rPr>
                <w:rFonts w:ascii="Verdana" w:hAnsi="Verdana" w:cstheme="minorHAnsi"/>
              </w:rPr>
            </w:pPr>
          </w:p>
          <w:p w14:paraId="01B8894C" w14:textId="77777777" w:rsidR="003C1E40" w:rsidRDefault="003C1E40" w:rsidP="003C1E40">
            <w:pPr>
              <w:rPr>
                <w:rFonts w:ascii="Verdana" w:hAnsi="Verdana" w:cstheme="minorHAnsi"/>
              </w:rPr>
            </w:pPr>
          </w:p>
          <w:p w14:paraId="7CC7C117" w14:textId="30B3472D" w:rsidR="003C1E40" w:rsidRPr="00DB7F5B" w:rsidRDefault="003C1E40" w:rsidP="003C1E40">
            <w:pPr>
              <w:jc w:val="center"/>
              <w:rPr>
                <w:rFonts w:ascii="Verdana" w:hAnsi="Verdana" w:cstheme="minorHAnsi"/>
              </w:rPr>
            </w:pPr>
            <w:r>
              <w:rPr>
                <w:rFonts w:ascii="Verdana" w:hAnsi="Verdana" w:cstheme="minorHAnsi"/>
              </w:rPr>
              <w:t xml:space="preserve"> </w:t>
            </w:r>
          </w:p>
        </w:tc>
      </w:tr>
      <w:tr w:rsidR="003C1E40" w:rsidRPr="00DB7F5B" w14:paraId="081BA34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161304CD" w14:textId="0852F2DB" w:rsidR="003C1E40" w:rsidRPr="00DB7F5B" w:rsidRDefault="003C1E40" w:rsidP="003C1E40">
            <w:pPr>
              <w:rPr>
                <w:rFonts w:ascii="Verdana" w:hAnsi="Verdana" w:cstheme="minorHAnsi"/>
              </w:rPr>
            </w:pPr>
            <w:r>
              <w:rPr>
                <w:rFonts w:ascii="Verdana" w:hAnsi="Verdana" w:cstheme="minorHAnsi"/>
              </w:rPr>
              <w:t>13</w:t>
            </w:r>
          </w:p>
        </w:tc>
        <w:tc>
          <w:tcPr>
            <w:tcW w:w="7942" w:type="dxa"/>
            <w:gridSpan w:val="2"/>
          </w:tcPr>
          <w:p w14:paraId="55B44F44" w14:textId="0C4A6198" w:rsidR="003C1E40" w:rsidRPr="00DB7F5B" w:rsidRDefault="003C1E40" w:rsidP="003C1E40">
            <w:pPr>
              <w:pStyle w:val="Footer"/>
              <w:tabs>
                <w:tab w:val="clear" w:pos="4513"/>
                <w:tab w:val="clear" w:pos="9026"/>
              </w:tabs>
              <w:jc w:val="both"/>
              <w:rPr>
                <w:rFonts w:ascii="Verdana" w:hAnsi="Verdana" w:cs="Arial"/>
                <w:b/>
              </w:rPr>
            </w:pPr>
            <w:r w:rsidRPr="00DB7F5B">
              <w:rPr>
                <w:rFonts w:ascii="Verdana" w:hAnsi="Verdana" w:cs="Arial"/>
                <w:b/>
              </w:rPr>
              <w:t>FORWARD LOOK</w:t>
            </w:r>
          </w:p>
          <w:p w14:paraId="1962A30D" w14:textId="77777777" w:rsidR="003C1E40" w:rsidRDefault="003C1E40" w:rsidP="003C1E40">
            <w:pPr>
              <w:jc w:val="both"/>
              <w:rPr>
                <w:rFonts w:ascii="Verdana" w:hAnsi="Verdana" w:cs="Arial"/>
              </w:rPr>
            </w:pPr>
            <w:r w:rsidRPr="00DB7F5B">
              <w:rPr>
                <w:rFonts w:ascii="Verdana" w:hAnsi="Verdana" w:cs="Arial"/>
              </w:rPr>
              <w:t xml:space="preserve">The Forward Look was received and noted. </w:t>
            </w:r>
          </w:p>
          <w:p w14:paraId="7815E1FE" w14:textId="77777777" w:rsidR="003C1E40" w:rsidRDefault="003C1E40" w:rsidP="003C1E40">
            <w:pPr>
              <w:jc w:val="both"/>
              <w:rPr>
                <w:rFonts w:ascii="Verdana" w:hAnsi="Verdana" w:cs="Arial"/>
              </w:rPr>
            </w:pPr>
          </w:p>
          <w:p w14:paraId="4A9BCA90" w14:textId="0F6E692F" w:rsidR="003C1E40" w:rsidRDefault="003C1E40" w:rsidP="003C1E40">
            <w:pPr>
              <w:jc w:val="both"/>
              <w:rPr>
                <w:rFonts w:ascii="Verdana" w:hAnsi="Verdana" w:cs="Arial"/>
              </w:rPr>
            </w:pPr>
            <w:r>
              <w:rPr>
                <w:rFonts w:ascii="Verdana" w:hAnsi="Verdana" w:cs="Arial"/>
              </w:rPr>
              <w:t>The next ‘Focus on’ subject would be commissioning intentions</w:t>
            </w:r>
          </w:p>
          <w:p w14:paraId="55B6CA62" w14:textId="77777777" w:rsidR="003C1E40" w:rsidRPr="008A3D85" w:rsidRDefault="003C1E40" w:rsidP="003C1E40">
            <w:pPr>
              <w:jc w:val="both"/>
              <w:rPr>
                <w:rFonts w:ascii="Verdana" w:hAnsi="Verdana" w:cs="Arial"/>
              </w:rPr>
            </w:pPr>
          </w:p>
          <w:p w14:paraId="4C35266E" w14:textId="77777777" w:rsidR="003C1E40" w:rsidRPr="008A3D85" w:rsidRDefault="003C1E40" w:rsidP="003C1E40">
            <w:pPr>
              <w:jc w:val="both"/>
              <w:rPr>
                <w:rFonts w:ascii="Verdana" w:hAnsi="Verdana" w:cstheme="minorHAnsi"/>
              </w:rPr>
            </w:pPr>
            <w:r w:rsidRPr="008A3D85">
              <w:rPr>
                <w:rFonts w:ascii="Verdana" w:hAnsi="Verdana" w:cstheme="minorHAnsi"/>
              </w:rPr>
              <w:t>Members</w:t>
            </w:r>
            <w:r w:rsidRPr="008A3D85">
              <w:rPr>
                <w:rFonts w:ascii="Verdana" w:hAnsi="Verdana" w:cstheme="minorHAnsi"/>
                <w:b/>
              </w:rPr>
              <w:t xml:space="preserve"> RESOLVED</w:t>
            </w:r>
            <w:r w:rsidRPr="008A3D85">
              <w:rPr>
                <w:rFonts w:ascii="Verdana" w:hAnsi="Verdana" w:cstheme="minorHAnsi"/>
              </w:rPr>
              <w:t xml:space="preserve"> to: </w:t>
            </w:r>
          </w:p>
          <w:p w14:paraId="2B890BB5" w14:textId="77777777" w:rsidR="003C1E40" w:rsidRPr="008A3D85" w:rsidRDefault="003C1E40" w:rsidP="003C1E40">
            <w:pPr>
              <w:pStyle w:val="ListParagraph"/>
              <w:numPr>
                <w:ilvl w:val="0"/>
                <w:numId w:val="24"/>
              </w:numPr>
              <w:jc w:val="both"/>
              <w:rPr>
                <w:rFonts w:ascii="Verdana" w:hAnsi="Verdana" w:cs="Arial"/>
              </w:rPr>
            </w:pPr>
            <w:r w:rsidRPr="008A3D85">
              <w:rPr>
                <w:rFonts w:ascii="Verdana" w:hAnsi="Verdana" w:cstheme="minorHAnsi"/>
                <w:b/>
                <w:sz w:val="24"/>
                <w:szCs w:val="24"/>
              </w:rPr>
              <w:t xml:space="preserve">APPROVE </w:t>
            </w:r>
            <w:r w:rsidRPr="008A3D85">
              <w:rPr>
                <w:rFonts w:ascii="Verdana" w:hAnsi="Verdana" w:cstheme="minorHAnsi"/>
                <w:sz w:val="24"/>
                <w:szCs w:val="24"/>
              </w:rPr>
              <w:t>the forward look.</w:t>
            </w:r>
          </w:p>
          <w:p w14:paraId="72ABF633" w14:textId="69959BDB" w:rsidR="003C1E40" w:rsidRPr="008A3D85" w:rsidRDefault="003C1E40" w:rsidP="003C1E40">
            <w:pPr>
              <w:pStyle w:val="ListParagraph"/>
              <w:jc w:val="both"/>
              <w:rPr>
                <w:rFonts w:ascii="Verdana" w:hAnsi="Verdana" w:cs="Arial"/>
              </w:rPr>
            </w:pPr>
          </w:p>
        </w:tc>
        <w:tc>
          <w:tcPr>
            <w:tcW w:w="1559" w:type="dxa"/>
          </w:tcPr>
          <w:p w14:paraId="0767C3E6" w14:textId="77777777" w:rsidR="003C1E40" w:rsidRDefault="003C1E40" w:rsidP="003C1E40">
            <w:pPr>
              <w:rPr>
                <w:rFonts w:ascii="Verdana" w:hAnsi="Verdana" w:cstheme="minorHAnsi"/>
              </w:rPr>
            </w:pPr>
          </w:p>
          <w:p w14:paraId="16367275" w14:textId="77777777" w:rsidR="003C1E40" w:rsidRDefault="003C1E40" w:rsidP="003C1E40">
            <w:pPr>
              <w:rPr>
                <w:rFonts w:ascii="Verdana" w:hAnsi="Verdana" w:cstheme="minorHAnsi"/>
              </w:rPr>
            </w:pPr>
          </w:p>
          <w:p w14:paraId="1D06AB0B" w14:textId="77777777" w:rsidR="003C1E40" w:rsidRDefault="003C1E40" w:rsidP="003C1E40">
            <w:pPr>
              <w:rPr>
                <w:rFonts w:ascii="Verdana" w:hAnsi="Verdana" w:cstheme="minorHAnsi"/>
              </w:rPr>
            </w:pPr>
          </w:p>
          <w:p w14:paraId="4C95D9C1" w14:textId="1C258168" w:rsidR="003C1E40" w:rsidRDefault="003C1E40" w:rsidP="003C1E40">
            <w:pPr>
              <w:jc w:val="center"/>
              <w:rPr>
                <w:rFonts w:ascii="Verdana" w:hAnsi="Verdana" w:cstheme="minorHAnsi"/>
              </w:rPr>
            </w:pPr>
            <w:r>
              <w:rPr>
                <w:rFonts w:ascii="Verdana" w:hAnsi="Verdana" w:cstheme="minorHAnsi"/>
              </w:rPr>
              <w:t>EASC Team</w:t>
            </w:r>
          </w:p>
          <w:p w14:paraId="4D0572DA" w14:textId="77777777" w:rsidR="003C1E40" w:rsidRDefault="003C1E40" w:rsidP="003C1E40">
            <w:pPr>
              <w:rPr>
                <w:rFonts w:ascii="Verdana" w:hAnsi="Verdana" w:cstheme="minorHAnsi"/>
              </w:rPr>
            </w:pPr>
          </w:p>
          <w:p w14:paraId="4A10F88A" w14:textId="60A8F680" w:rsidR="003C1E40" w:rsidRPr="00DB7F5B" w:rsidRDefault="003C1E40" w:rsidP="003C1E40">
            <w:pPr>
              <w:jc w:val="center"/>
              <w:rPr>
                <w:rFonts w:ascii="Verdana" w:hAnsi="Verdana" w:cstheme="minorHAnsi"/>
              </w:rPr>
            </w:pPr>
          </w:p>
        </w:tc>
      </w:tr>
      <w:tr w:rsidR="003C1E40" w:rsidRPr="00DB7F5B" w14:paraId="74E8CF2B"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1997F042" w14:textId="607EE3CC" w:rsidR="003C1E40" w:rsidRPr="00DB7F5B" w:rsidRDefault="003C1E40" w:rsidP="003C1E40">
            <w:pPr>
              <w:rPr>
                <w:rFonts w:ascii="Verdana" w:hAnsi="Verdana" w:cstheme="minorHAnsi"/>
              </w:rPr>
            </w:pPr>
            <w:r w:rsidRPr="00DB7F5B">
              <w:rPr>
                <w:rFonts w:ascii="Verdana" w:hAnsi="Verdana" w:cstheme="minorHAnsi"/>
                <w:b/>
                <w:bCs/>
              </w:rPr>
              <w:t>AOB</w:t>
            </w:r>
          </w:p>
        </w:tc>
      </w:tr>
      <w:tr w:rsidR="003C1E40" w:rsidRPr="00DB7F5B" w14:paraId="088349B6"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49F06F6" w14:textId="0F4AC784" w:rsidR="003C1E40" w:rsidRPr="00DB7F5B" w:rsidRDefault="003C1E40" w:rsidP="003C1E40">
            <w:pPr>
              <w:rPr>
                <w:rFonts w:ascii="Verdana" w:hAnsi="Verdana" w:cstheme="minorHAnsi"/>
              </w:rPr>
            </w:pPr>
            <w:r w:rsidRPr="00DB7F5B">
              <w:rPr>
                <w:rFonts w:ascii="Verdana" w:hAnsi="Verdana" w:cstheme="minorHAnsi"/>
              </w:rPr>
              <w:t>1</w:t>
            </w:r>
            <w:r>
              <w:rPr>
                <w:rFonts w:ascii="Verdana" w:hAnsi="Verdana" w:cstheme="minorHAnsi"/>
              </w:rPr>
              <w:t>4</w:t>
            </w:r>
          </w:p>
        </w:tc>
        <w:tc>
          <w:tcPr>
            <w:tcW w:w="7942" w:type="dxa"/>
            <w:gridSpan w:val="2"/>
          </w:tcPr>
          <w:p w14:paraId="01B2E8A2" w14:textId="77777777" w:rsidR="003C1E40" w:rsidRPr="00DB7F5B" w:rsidRDefault="003C1E40" w:rsidP="003C1E40">
            <w:pPr>
              <w:contextualSpacing/>
              <w:jc w:val="both"/>
              <w:rPr>
                <w:rFonts w:ascii="Verdana" w:hAnsi="Verdana" w:cs="Arial"/>
                <w:b/>
              </w:rPr>
            </w:pPr>
            <w:r w:rsidRPr="00DB7F5B">
              <w:rPr>
                <w:rFonts w:ascii="Verdana" w:hAnsi="Verdana" w:cs="Arial"/>
                <w:b/>
              </w:rPr>
              <w:t>Any other urgent business (agreed in advance with the Chair)</w:t>
            </w:r>
          </w:p>
          <w:p w14:paraId="2BCB4F7C" w14:textId="1A471A1B" w:rsidR="003C1E40" w:rsidRPr="00DB7F5B" w:rsidRDefault="003C1E40" w:rsidP="003C1E40">
            <w:pPr>
              <w:jc w:val="both"/>
              <w:rPr>
                <w:rFonts w:ascii="Verdana" w:hAnsi="Verdana"/>
              </w:rPr>
            </w:pPr>
            <w:r w:rsidRPr="00DB7F5B">
              <w:rPr>
                <w:rFonts w:ascii="Verdana" w:hAnsi="Verdana"/>
              </w:rPr>
              <w:t>There was none</w:t>
            </w:r>
            <w:r>
              <w:rPr>
                <w:rFonts w:ascii="Verdana" w:hAnsi="Verdana"/>
              </w:rPr>
              <w:t>.</w:t>
            </w:r>
          </w:p>
          <w:p w14:paraId="53DAE9DA" w14:textId="22C99E51" w:rsidR="003C1E40" w:rsidRPr="00DB7F5B" w:rsidRDefault="003C1E40" w:rsidP="003C1E40">
            <w:pPr>
              <w:jc w:val="both"/>
              <w:rPr>
                <w:rFonts w:ascii="Verdana" w:hAnsi="Verdana"/>
              </w:rPr>
            </w:pPr>
          </w:p>
        </w:tc>
        <w:tc>
          <w:tcPr>
            <w:tcW w:w="1559" w:type="dxa"/>
          </w:tcPr>
          <w:p w14:paraId="104A2BE9" w14:textId="6C56A484" w:rsidR="003C1E40" w:rsidRPr="00DB7F5B" w:rsidRDefault="003C1E40" w:rsidP="003C1E40">
            <w:pPr>
              <w:jc w:val="center"/>
              <w:rPr>
                <w:rFonts w:ascii="Verdana" w:hAnsi="Verdana" w:cstheme="minorHAnsi"/>
              </w:rPr>
            </w:pPr>
          </w:p>
        </w:tc>
      </w:tr>
      <w:tr w:rsidR="003C1E40" w:rsidRPr="00DB7F5B" w14:paraId="021CFB47" w14:textId="52F24BD2"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637" w:type="dxa"/>
            <w:gridSpan w:val="4"/>
            <w:shd w:val="clear" w:color="auto" w:fill="C6D9F1" w:themeFill="text2" w:themeFillTint="33"/>
          </w:tcPr>
          <w:p w14:paraId="64BB579C" w14:textId="412A6612" w:rsidR="003C1E40" w:rsidRPr="00DB7F5B" w:rsidRDefault="003C1E40" w:rsidP="003C1E40">
            <w:pPr>
              <w:rPr>
                <w:rFonts w:ascii="Verdana" w:hAnsi="Verdana" w:cstheme="minorHAnsi"/>
              </w:rPr>
            </w:pPr>
            <w:r w:rsidRPr="00DB7F5B">
              <w:rPr>
                <w:rFonts w:ascii="Verdana" w:hAnsi="Verdana" w:cstheme="minorHAnsi"/>
                <w:b/>
                <w:bCs/>
              </w:rPr>
              <w:t xml:space="preserve">Future Meetings – </w:t>
            </w:r>
            <w:proofErr w:type="gramStart"/>
            <w:r w:rsidRPr="00DB7F5B">
              <w:rPr>
                <w:rFonts w:ascii="Verdana" w:hAnsi="Verdana" w:cstheme="minorHAnsi"/>
                <w:b/>
                <w:bCs/>
              </w:rPr>
              <w:t>Bi monthly</w:t>
            </w:r>
            <w:proofErr w:type="gramEnd"/>
          </w:p>
        </w:tc>
      </w:tr>
      <w:tr w:rsidR="003C1E40" w:rsidRPr="00DB7F5B" w14:paraId="626FD5AD" w14:textId="77777777" w:rsidTr="001978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6" w:type="dxa"/>
          </w:tcPr>
          <w:p w14:paraId="3DC0CDEB" w14:textId="77713FC5" w:rsidR="003C1E40" w:rsidRPr="00AE39F5" w:rsidRDefault="003C1E40" w:rsidP="003C1E40">
            <w:pPr>
              <w:jc w:val="both"/>
              <w:rPr>
                <w:rFonts w:ascii="Verdana" w:hAnsi="Verdana" w:cstheme="minorHAnsi"/>
              </w:rPr>
            </w:pPr>
            <w:r>
              <w:rPr>
                <w:rFonts w:ascii="Verdana" w:hAnsi="Verdana" w:cstheme="minorHAnsi"/>
              </w:rPr>
              <w:t>15</w:t>
            </w:r>
          </w:p>
        </w:tc>
        <w:tc>
          <w:tcPr>
            <w:tcW w:w="7942" w:type="dxa"/>
            <w:gridSpan w:val="2"/>
          </w:tcPr>
          <w:p w14:paraId="7BE71ED1" w14:textId="29666D33" w:rsidR="003C1E40" w:rsidRPr="00DB7F5B" w:rsidRDefault="003C1E40" w:rsidP="003C1E40">
            <w:pPr>
              <w:outlineLvl w:val="0"/>
              <w:rPr>
                <w:rFonts w:ascii="Verdana" w:hAnsi="Verdana" w:cstheme="minorHAnsi"/>
              </w:rPr>
            </w:pPr>
            <w:r w:rsidRPr="00DB7F5B">
              <w:rPr>
                <w:rFonts w:ascii="Verdana" w:hAnsi="Verdana" w:cstheme="minorHAnsi"/>
              </w:rPr>
              <w:t>Date of next meeting –</w:t>
            </w:r>
            <w:r>
              <w:rPr>
                <w:rFonts w:ascii="Verdana" w:hAnsi="Verdana" w:cstheme="minorHAnsi"/>
              </w:rPr>
              <w:t>21 October 2021 by Microsoft Teams</w:t>
            </w:r>
          </w:p>
          <w:p w14:paraId="28A88890" w14:textId="016CD020" w:rsidR="003C1E40" w:rsidRPr="00DB7F5B" w:rsidRDefault="003C1E40" w:rsidP="003C1E40">
            <w:pPr>
              <w:jc w:val="both"/>
              <w:rPr>
                <w:rFonts w:ascii="Verdana" w:hAnsi="Verdana" w:cstheme="minorHAnsi"/>
              </w:rPr>
            </w:pPr>
            <w:r w:rsidRPr="00DB7F5B">
              <w:rPr>
                <w:rFonts w:ascii="Verdana" w:hAnsi="Verdana" w:cstheme="minorHAnsi"/>
              </w:rPr>
              <w:t xml:space="preserve">NCCU, Unit 1, Charnwood Court, Parc </w:t>
            </w:r>
            <w:proofErr w:type="spellStart"/>
            <w:r w:rsidRPr="00DB7F5B">
              <w:rPr>
                <w:rFonts w:ascii="Verdana" w:hAnsi="Verdana" w:cstheme="minorHAnsi"/>
              </w:rPr>
              <w:t>Nantgarw</w:t>
            </w:r>
            <w:proofErr w:type="spellEnd"/>
            <w:r w:rsidRPr="00DB7F5B">
              <w:rPr>
                <w:rFonts w:ascii="Verdana" w:hAnsi="Verdana" w:cstheme="minorHAnsi"/>
              </w:rPr>
              <w:t>, Cardiff CF15 7QZ</w:t>
            </w:r>
          </w:p>
        </w:tc>
        <w:tc>
          <w:tcPr>
            <w:tcW w:w="1559" w:type="dxa"/>
          </w:tcPr>
          <w:p w14:paraId="46790AC1" w14:textId="77777777" w:rsidR="003C1E40" w:rsidRPr="00DB7F5B" w:rsidRDefault="003C1E40" w:rsidP="003C1E40">
            <w:pPr>
              <w:jc w:val="center"/>
              <w:rPr>
                <w:rFonts w:ascii="Verdana" w:hAnsi="Verdana" w:cstheme="minorHAnsi"/>
              </w:rPr>
            </w:pPr>
            <w:r w:rsidRPr="00DB7F5B">
              <w:rPr>
                <w:rFonts w:ascii="Verdana" w:hAnsi="Verdana" w:cstheme="minorHAnsi"/>
              </w:rPr>
              <w:t>SH</w:t>
            </w:r>
          </w:p>
          <w:p w14:paraId="2C9E719F" w14:textId="77777777" w:rsidR="003C1E40" w:rsidRPr="00DB7F5B" w:rsidRDefault="003C1E40" w:rsidP="003C1E40">
            <w:pPr>
              <w:jc w:val="center"/>
              <w:rPr>
                <w:rFonts w:ascii="Verdana" w:hAnsi="Verdana" w:cstheme="minorHAnsi"/>
              </w:rPr>
            </w:pPr>
          </w:p>
          <w:p w14:paraId="648BCE22" w14:textId="6E134BE7" w:rsidR="003C1E40" w:rsidRPr="00347614" w:rsidRDefault="003C1E40" w:rsidP="003C1E40">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4958B8" w14:textId="77777777" w:rsidR="00160D6E" w:rsidRDefault="00160D6E" w:rsidP="007C0BA8">
      <w:r>
        <w:separator/>
      </w:r>
    </w:p>
  </w:endnote>
  <w:endnote w:type="continuationSeparator" w:id="0">
    <w:p w14:paraId="3E4CEC2E" w14:textId="77777777" w:rsidR="00160D6E" w:rsidRDefault="00160D6E"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60D6E" w:rsidRPr="00CD6024" w14:paraId="5FB4B5DD" w14:textId="77777777" w:rsidTr="00B35ADE">
      <w:trPr>
        <w:trHeight w:val="269"/>
      </w:trPr>
      <w:tc>
        <w:tcPr>
          <w:tcW w:w="4667" w:type="dxa"/>
        </w:tcPr>
        <w:p w14:paraId="5692DB05" w14:textId="356507C1" w:rsidR="00160D6E" w:rsidRPr="00CD6024" w:rsidRDefault="00160D6E" w:rsidP="00B35ADE">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26 August 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160D6E" w:rsidRPr="00CD6024" w14:paraId="656526E7" w14:textId="77777777" w:rsidTr="00373E6A">
            <w:trPr>
              <w:trHeight w:val="449"/>
            </w:trPr>
            <w:tc>
              <w:tcPr>
                <w:tcW w:w="1653" w:type="dxa"/>
                <w:tcBorders>
                  <w:top w:val="nil"/>
                </w:tcBorders>
              </w:tcPr>
              <w:p w14:paraId="7CD07D55" w14:textId="42F3353B" w:rsidR="00160D6E" w:rsidRPr="00CD6024" w:rsidRDefault="00160D6E"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p>
            </w:tc>
          </w:tr>
        </w:tbl>
        <w:p w14:paraId="20C6B083" w14:textId="77777777" w:rsidR="00160D6E" w:rsidRPr="00CD6024" w:rsidRDefault="00160D6E" w:rsidP="004A1AF7">
          <w:pPr>
            <w:pStyle w:val="Footer"/>
            <w:rPr>
              <w:rFonts w:ascii="Verdana" w:hAnsi="Verdana"/>
              <w:b/>
              <w:sz w:val="18"/>
              <w:szCs w:val="20"/>
            </w:rPr>
          </w:pPr>
        </w:p>
      </w:tc>
      <w:tc>
        <w:tcPr>
          <w:tcW w:w="3671" w:type="dxa"/>
        </w:tcPr>
        <w:p w14:paraId="2F1440E7" w14:textId="77777777" w:rsidR="00160D6E" w:rsidRPr="00CD6024" w:rsidRDefault="00160D6E"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15CCE55D" w:rsidR="00160D6E" w:rsidRPr="00CD6024" w:rsidRDefault="0042678D" w:rsidP="004A1AF7">
          <w:pPr>
            <w:pStyle w:val="Footer"/>
            <w:jc w:val="right"/>
            <w:rPr>
              <w:rFonts w:ascii="Verdana" w:hAnsi="Verdana"/>
              <w:b/>
              <w:sz w:val="18"/>
              <w:szCs w:val="20"/>
            </w:rPr>
          </w:pPr>
          <w:r>
            <w:rPr>
              <w:rFonts w:ascii="Verdana" w:hAnsi="Verdana"/>
              <w:b/>
              <w:sz w:val="18"/>
              <w:szCs w:val="20"/>
            </w:rPr>
            <w:t xml:space="preserve">21 October </w:t>
          </w:r>
          <w:r w:rsidR="00160D6E">
            <w:rPr>
              <w:rFonts w:ascii="Verdana" w:hAnsi="Verdana"/>
              <w:b/>
              <w:sz w:val="18"/>
              <w:szCs w:val="20"/>
            </w:rPr>
            <w:t>2021</w:t>
          </w:r>
        </w:p>
      </w:tc>
    </w:tr>
  </w:tbl>
  <w:p w14:paraId="0A0A80A3" w14:textId="77777777" w:rsidR="00160D6E" w:rsidRDefault="00160D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60D6E" w14:paraId="15411F21" w14:textId="77777777" w:rsidTr="00ED391E">
      <w:trPr>
        <w:trHeight w:val="558"/>
      </w:trPr>
      <w:tc>
        <w:tcPr>
          <w:tcW w:w="4679" w:type="dxa"/>
        </w:tcPr>
        <w:p w14:paraId="3997CDDC" w14:textId="77777777" w:rsidR="00160D6E" w:rsidRDefault="00160D6E" w:rsidP="00B35ADE">
          <w:pPr>
            <w:pStyle w:val="Footer"/>
            <w:rPr>
              <w:rFonts w:ascii="Verdana" w:hAnsi="Verdana"/>
              <w:b/>
              <w:sz w:val="18"/>
              <w:szCs w:val="20"/>
            </w:rPr>
          </w:pPr>
          <w:r>
            <w:rPr>
              <w:rFonts w:ascii="Verdana" w:hAnsi="Verdana"/>
              <w:b/>
              <w:sz w:val="18"/>
              <w:szCs w:val="20"/>
            </w:rPr>
            <w:t>Unconfirmed n</w:t>
          </w:r>
          <w:r w:rsidRPr="00CD6024">
            <w:rPr>
              <w:rFonts w:ascii="Verdana" w:hAnsi="Verdana"/>
              <w:b/>
              <w:sz w:val="18"/>
              <w:szCs w:val="20"/>
            </w:rPr>
            <w:t>otes of the EASC Management Group meeting held on</w:t>
          </w:r>
          <w:r>
            <w:rPr>
              <w:rFonts w:ascii="Verdana" w:hAnsi="Verdana"/>
              <w:b/>
              <w:sz w:val="18"/>
              <w:szCs w:val="20"/>
            </w:rPr>
            <w:t xml:space="preserve"> </w:t>
          </w:r>
        </w:p>
        <w:p w14:paraId="7F086613" w14:textId="41E23D32" w:rsidR="00160D6E" w:rsidRPr="00CD6024" w:rsidRDefault="00FF068F" w:rsidP="00B35ADE">
          <w:pPr>
            <w:pStyle w:val="Footer"/>
            <w:rPr>
              <w:rFonts w:ascii="Verdana" w:hAnsi="Verdana"/>
              <w:b/>
              <w:sz w:val="18"/>
              <w:szCs w:val="20"/>
            </w:rPr>
          </w:pPr>
          <w:r>
            <w:rPr>
              <w:rFonts w:ascii="Verdana" w:hAnsi="Verdana"/>
              <w:b/>
              <w:sz w:val="18"/>
              <w:szCs w:val="20"/>
            </w:rPr>
            <w:t>26 August</w:t>
          </w:r>
          <w:r w:rsidR="00160D6E">
            <w:rPr>
              <w:rFonts w:ascii="Verdana" w:hAnsi="Verdana"/>
              <w:b/>
              <w:sz w:val="18"/>
              <w:szCs w:val="20"/>
            </w:rPr>
            <w:t xml:space="preserve">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160D6E" w:rsidRPr="00CD6024" w14:paraId="0C12CD86" w14:textId="77777777" w:rsidTr="00CD6024">
            <w:trPr>
              <w:trHeight w:val="449"/>
            </w:trPr>
            <w:tc>
              <w:tcPr>
                <w:tcW w:w="1653" w:type="dxa"/>
                <w:tcBorders>
                  <w:top w:val="nil"/>
                </w:tcBorders>
              </w:tcPr>
              <w:p w14:paraId="43FE4110" w14:textId="2CB13A93" w:rsidR="00160D6E" w:rsidRPr="00CD6024" w:rsidRDefault="00160D6E"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p>
            </w:tc>
          </w:tr>
        </w:tbl>
        <w:p w14:paraId="0040D739" w14:textId="77777777" w:rsidR="00160D6E" w:rsidRPr="00CD6024" w:rsidRDefault="00160D6E">
          <w:pPr>
            <w:pStyle w:val="Footer"/>
            <w:rPr>
              <w:rFonts w:ascii="Verdana" w:hAnsi="Verdana"/>
              <w:b/>
              <w:sz w:val="18"/>
              <w:szCs w:val="20"/>
            </w:rPr>
          </w:pPr>
        </w:p>
      </w:tc>
      <w:tc>
        <w:tcPr>
          <w:tcW w:w="3679" w:type="dxa"/>
        </w:tcPr>
        <w:p w14:paraId="508E2120" w14:textId="77777777" w:rsidR="00160D6E" w:rsidRPr="00CD6024" w:rsidRDefault="00160D6E">
          <w:pPr>
            <w:pStyle w:val="Footer"/>
            <w:rPr>
              <w:rFonts w:ascii="Verdana" w:hAnsi="Verdana"/>
              <w:b/>
              <w:sz w:val="18"/>
              <w:szCs w:val="20"/>
            </w:rPr>
          </w:pPr>
          <w:r w:rsidRPr="00CD6024">
            <w:rPr>
              <w:rFonts w:ascii="Verdana" w:hAnsi="Verdana"/>
              <w:b/>
              <w:sz w:val="18"/>
              <w:szCs w:val="20"/>
            </w:rPr>
            <w:t>EASC Management Group Meeting</w:t>
          </w:r>
        </w:p>
        <w:p w14:paraId="528D63F9" w14:textId="2681231C" w:rsidR="00160D6E" w:rsidRPr="00CD6024" w:rsidRDefault="00FF068F" w:rsidP="00AD6A9A">
          <w:pPr>
            <w:pStyle w:val="Footer"/>
            <w:jc w:val="right"/>
            <w:rPr>
              <w:rFonts w:ascii="Verdana" w:hAnsi="Verdana"/>
              <w:b/>
              <w:sz w:val="18"/>
              <w:szCs w:val="20"/>
            </w:rPr>
          </w:pPr>
          <w:r>
            <w:rPr>
              <w:rFonts w:ascii="Verdana" w:hAnsi="Verdana"/>
              <w:b/>
              <w:sz w:val="18"/>
              <w:szCs w:val="20"/>
            </w:rPr>
            <w:t>21 October</w:t>
          </w:r>
          <w:r w:rsidR="00160D6E">
            <w:rPr>
              <w:rFonts w:ascii="Verdana" w:hAnsi="Verdana"/>
              <w:b/>
              <w:sz w:val="18"/>
              <w:szCs w:val="20"/>
            </w:rPr>
            <w:t xml:space="preserve"> 2021</w:t>
          </w:r>
        </w:p>
      </w:tc>
    </w:tr>
  </w:tbl>
  <w:p w14:paraId="35633592" w14:textId="7799A1A3" w:rsidR="00160D6E" w:rsidRDefault="00160D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68FF7A" w14:textId="77777777" w:rsidR="00160D6E" w:rsidRDefault="00160D6E" w:rsidP="007C0BA8">
      <w:r>
        <w:separator/>
      </w:r>
    </w:p>
  </w:footnote>
  <w:footnote w:type="continuationSeparator" w:id="0">
    <w:p w14:paraId="2572DD7F" w14:textId="77777777" w:rsidR="00160D6E" w:rsidRDefault="00160D6E"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BDA2A" w14:textId="6C953B83" w:rsidR="00160D6E" w:rsidRPr="0045251E" w:rsidRDefault="00160D6E" w:rsidP="000546D8">
    <w:pPr>
      <w:jc w:val="center"/>
      <w:rPr>
        <w:rFonts w:ascii="Verdana" w:hAnsi="Verdana" w:cs="Arial"/>
        <w:b/>
      </w:rPr>
    </w:pPr>
    <w:r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6EED2963" w14:textId="4E8E80C1" w:rsidR="00160D6E" w:rsidRPr="0045251E" w:rsidRDefault="00160D6E" w:rsidP="005F3F2C">
    <w:pPr>
      <w:jc w:val="center"/>
      <w:rPr>
        <w:rFonts w:ascii="Verdana" w:hAnsi="Verdana"/>
        <w:b/>
        <w:sz w:val="28"/>
      </w:rPr>
    </w:pPr>
    <w:r w:rsidRPr="0045251E">
      <w:rPr>
        <w:rFonts w:ascii="Verdana" w:hAnsi="Verdana"/>
        <w:b/>
        <w:sz w:val="28"/>
      </w:rPr>
      <w:t>Emergency Ambulance Services Committee</w:t>
    </w:r>
  </w:p>
  <w:p w14:paraId="1B59BAA5" w14:textId="77777777" w:rsidR="00160D6E" w:rsidRPr="0045251E" w:rsidRDefault="00160D6E" w:rsidP="005F3F2C">
    <w:pPr>
      <w:jc w:val="center"/>
      <w:rPr>
        <w:rFonts w:ascii="Verdana" w:hAnsi="Verdana"/>
        <w:b/>
        <w:sz w:val="28"/>
      </w:rPr>
    </w:pPr>
    <w:r w:rsidRPr="0045251E">
      <w:rPr>
        <w:rFonts w:ascii="Verdana" w:hAnsi="Verdana"/>
        <w:b/>
        <w:sz w:val="28"/>
      </w:rPr>
      <w:t>Management Group</w:t>
    </w:r>
  </w:p>
  <w:p w14:paraId="021366F6" w14:textId="77777777" w:rsidR="00160D6E" w:rsidRDefault="00160D6E" w:rsidP="005238D8">
    <w:pPr>
      <w:pStyle w:val="BodyText"/>
      <w:jc w:val="center"/>
      <w:rPr>
        <w:rFonts w:ascii="Verdana" w:hAnsi="Verdana" w:cs="Arial"/>
        <w:b/>
        <w:szCs w:val="24"/>
      </w:rPr>
    </w:pPr>
  </w:p>
  <w:p w14:paraId="069F5B68" w14:textId="3B49BF89" w:rsidR="00160D6E" w:rsidRPr="00AD6A9A" w:rsidRDefault="00160D6E" w:rsidP="005238D8">
    <w:pPr>
      <w:pStyle w:val="BodyText"/>
      <w:jc w:val="center"/>
      <w:rPr>
        <w:rFonts w:ascii="Verdana" w:hAnsi="Verdana" w:cs="Arial"/>
        <w:b/>
        <w:szCs w:val="24"/>
      </w:rPr>
    </w:pPr>
    <w:r>
      <w:rPr>
        <w:rFonts w:ascii="Verdana" w:hAnsi="Verdana" w:cs="Arial"/>
        <w:b/>
        <w:szCs w:val="24"/>
      </w:rPr>
      <w:t>Thursday 26 August 2021</w:t>
    </w:r>
  </w:p>
  <w:p w14:paraId="287326D2" w14:textId="30DCB727" w:rsidR="00160D6E" w:rsidRDefault="00160D6E"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29E050ED" w14:textId="77777777" w:rsidR="00160D6E" w:rsidRDefault="00160D6E" w:rsidP="008501E2">
    <w:pPr>
      <w:pStyle w:val="BodyText"/>
      <w:jc w:val="center"/>
      <w:rPr>
        <w:rFonts w:ascii="Verdana" w:hAnsi="Verdana" w:cs="Arial"/>
        <w:b/>
        <w:szCs w:val="24"/>
      </w:rPr>
    </w:pPr>
  </w:p>
  <w:p w14:paraId="3C4FFB78" w14:textId="64A505E7" w:rsidR="00160D6E" w:rsidRPr="008501E2" w:rsidRDefault="00160D6E" w:rsidP="008501E2">
    <w:pPr>
      <w:pStyle w:val="BodyText"/>
      <w:jc w:val="center"/>
      <w:rPr>
        <w:rFonts w:ascii="Verdana" w:hAnsi="Verdana" w:cs="Arial"/>
        <w:b/>
        <w:szCs w:val="24"/>
      </w:rPr>
    </w:pPr>
    <w:r>
      <w:rPr>
        <w:rFonts w:ascii="Verdana" w:hAnsi="Verdana" w:cs="Arial"/>
        <w:b/>
        <w:bCs/>
      </w:rPr>
      <w:t>Via Microsoft Teams</w:t>
    </w:r>
  </w:p>
  <w:p w14:paraId="636EFE5D" w14:textId="77777777" w:rsidR="00160D6E" w:rsidRPr="0045251E" w:rsidRDefault="00160D6E" w:rsidP="005F3F2C">
    <w:pPr>
      <w:pStyle w:val="Header"/>
      <w:jc w:val="center"/>
      <w:rPr>
        <w:rFonts w:ascii="Verdana" w:hAnsi="Verdana"/>
      </w:rPr>
    </w:pPr>
  </w:p>
  <w:p w14:paraId="73CE79E1" w14:textId="0F6D76FE" w:rsidR="00160D6E" w:rsidRPr="00AD32BF" w:rsidRDefault="00160D6E"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397052"/>
    <w:multiLevelType w:val="hybridMultilevel"/>
    <w:tmpl w:val="8B8AA144"/>
    <w:lvl w:ilvl="0" w:tplc="EE1E9B80">
      <w:start w:val="100"/>
      <w:numFmt w:val="bullet"/>
      <w:lvlText w:val="-"/>
      <w:lvlJc w:val="left"/>
      <w:pPr>
        <w:ind w:left="720" w:hanging="360"/>
      </w:pPr>
      <w:rPr>
        <w:rFonts w:ascii="Verdana" w:eastAsiaTheme="minorHAnsi" w:hAnsi="Verdana"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027935"/>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775A6B"/>
    <w:multiLevelType w:val="hybridMultilevel"/>
    <w:tmpl w:val="7270B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3314329"/>
    <w:multiLevelType w:val="hybridMultilevel"/>
    <w:tmpl w:val="8C7E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F32F10"/>
    <w:multiLevelType w:val="hybridMultilevel"/>
    <w:tmpl w:val="FDCAE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DC3B5C"/>
    <w:multiLevelType w:val="hybridMultilevel"/>
    <w:tmpl w:val="0DBAE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385268B"/>
    <w:multiLevelType w:val="hybridMultilevel"/>
    <w:tmpl w:val="B0DC6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76573"/>
    <w:multiLevelType w:val="hybridMultilevel"/>
    <w:tmpl w:val="D5547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DFF25AB"/>
    <w:multiLevelType w:val="multilevel"/>
    <w:tmpl w:val="85BE66E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E6D1BCA"/>
    <w:multiLevelType w:val="hybridMultilevel"/>
    <w:tmpl w:val="75E087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EE87F05"/>
    <w:multiLevelType w:val="hybridMultilevel"/>
    <w:tmpl w:val="0FAA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62D7390"/>
    <w:multiLevelType w:val="hybridMultilevel"/>
    <w:tmpl w:val="7E0AD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E40437"/>
    <w:multiLevelType w:val="hybridMultilevel"/>
    <w:tmpl w:val="6F56B39A"/>
    <w:lvl w:ilvl="0" w:tplc="8246186C">
      <w:start w:val="6"/>
      <w:numFmt w:val="bullet"/>
      <w:lvlText w:val="-"/>
      <w:lvlJc w:val="left"/>
      <w:pPr>
        <w:ind w:left="720" w:hanging="360"/>
      </w:pPr>
      <w:rPr>
        <w:rFonts w:ascii="Verdana" w:eastAsiaTheme="minorHAns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2055045"/>
    <w:multiLevelType w:val="hybridMultilevel"/>
    <w:tmpl w:val="37B471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6AC4EAA"/>
    <w:multiLevelType w:val="hybridMultilevel"/>
    <w:tmpl w:val="30EAF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FC3D95"/>
    <w:multiLevelType w:val="hybridMultilevel"/>
    <w:tmpl w:val="854EA2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667FF8"/>
    <w:multiLevelType w:val="hybridMultilevel"/>
    <w:tmpl w:val="276A8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B821BD9"/>
    <w:multiLevelType w:val="hybridMultilevel"/>
    <w:tmpl w:val="202462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22"/>
  </w:num>
  <w:num w:numId="3">
    <w:abstractNumId w:val="1"/>
  </w:num>
  <w:num w:numId="4">
    <w:abstractNumId w:val="20"/>
  </w:num>
  <w:num w:numId="5">
    <w:abstractNumId w:val="12"/>
  </w:num>
  <w:num w:numId="6">
    <w:abstractNumId w:val="14"/>
  </w:num>
  <w:num w:numId="7">
    <w:abstractNumId w:val="9"/>
  </w:num>
  <w:num w:numId="8">
    <w:abstractNumId w:val="16"/>
  </w:num>
  <w:num w:numId="9">
    <w:abstractNumId w:val="10"/>
  </w:num>
  <w:num w:numId="10">
    <w:abstractNumId w:val="4"/>
  </w:num>
  <w:num w:numId="11">
    <w:abstractNumId w:val="2"/>
  </w:num>
  <w:num w:numId="12">
    <w:abstractNumId w:val="0"/>
  </w:num>
  <w:num w:numId="13">
    <w:abstractNumId w:val="17"/>
  </w:num>
  <w:num w:numId="14">
    <w:abstractNumId w:val="5"/>
  </w:num>
  <w:num w:numId="15">
    <w:abstractNumId w:val="21"/>
  </w:num>
  <w:num w:numId="16">
    <w:abstractNumId w:val="7"/>
  </w:num>
  <w:num w:numId="17">
    <w:abstractNumId w:val="11"/>
  </w:num>
  <w:num w:numId="18">
    <w:abstractNumId w:val="19"/>
  </w:num>
  <w:num w:numId="19">
    <w:abstractNumId w:val="8"/>
  </w:num>
  <w:num w:numId="20">
    <w:abstractNumId w:val="13"/>
  </w:num>
  <w:num w:numId="21">
    <w:abstractNumId w:val="15"/>
  </w:num>
  <w:num w:numId="22">
    <w:abstractNumId w:val="23"/>
  </w:num>
  <w:num w:numId="23">
    <w:abstractNumId w:val="3"/>
  </w:num>
  <w:num w:numId="24">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1340B"/>
    <w:rsid w:val="00024B52"/>
    <w:rsid w:val="00025A31"/>
    <w:rsid w:val="0003325F"/>
    <w:rsid w:val="00041DB8"/>
    <w:rsid w:val="00043922"/>
    <w:rsid w:val="00045CEE"/>
    <w:rsid w:val="00047E38"/>
    <w:rsid w:val="00050AAF"/>
    <w:rsid w:val="000546D8"/>
    <w:rsid w:val="00055753"/>
    <w:rsid w:val="00073736"/>
    <w:rsid w:val="00073D65"/>
    <w:rsid w:val="00095E8B"/>
    <w:rsid w:val="0009605C"/>
    <w:rsid w:val="000A7251"/>
    <w:rsid w:val="000B1D95"/>
    <w:rsid w:val="000B7981"/>
    <w:rsid w:val="000C4AF2"/>
    <w:rsid w:val="000F08A5"/>
    <w:rsid w:val="000F5CEA"/>
    <w:rsid w:val="00104C08"/>
    <w:rsid w:val="00107482"/>
    <w:rsid w:val="0011588B"/>
    <w:rsid w:val="001218C4"/>
    <w:rsid w:val="0012307B"/>
    <w:rsid w:val="00131709"/>
    <w:rsid w:val="0014104A"/>
    <w:rsid w:val="00147DEE"/>
    <w:rsid w:val="00150673"/>
    <w:rsid w:val="00150C94"/>
    <w:rsid w:val="00160D2E"/>
    <w:rsid w:val="00160D6E"/>
    <w:rsid w:val="0017772A"/>
    <w:rsid w:val="001916DE"/>
    <w:rsid w:val="0019787B"/>
    <w:rsid w:val="001A332C"/>
    <w:rsid w:val="001A3AFA"/>
    <w:rsid w:val="001B0BEB"/>
    <w:rsid w:val="001B1906"/>
    <w:rsid w:val="001B28A9"/>
    <w:rsid w:val="001B552E"/>
    <w:rsid w:val="001C09CA"/>
    <w:rsid w:val="001C262F"/>
    <w:rsid w:val="001C3D3C"/>
    <w:rsid w:val="001D0362"/>
    <w:rsid w:val="001D5580"/>
    <w:rsid w:val="001D7942"/>
    <w:rsid w:val="001E4161"/>
    <w:rsid w:val="001F151E"/>
    <w:rsid w:val="001F2E8A"/>
    <w:rsid w:val="002176C2"/>
    <w:rsid w:val="002178F4"/>
    <w:rsid w:val="00224BE4"/>
    <w:rsid w:val="002254EA"/>
    <w:rsid w:val="002332E9"/>
    <w:rsid w:val="002337E0"/>
    <w:rsid w:val="00250E24"/>
    <w:rsid w:val="002571AA"/>
    <w:rsid w:val="00264921"/>
    <w:rsid w:val="0026559E"/>
    <w:rsid w:val="002704C8"/>
    <w:rsid w:val="00271811"/>
    <w:rsid w:val="00277996"/>
    <w:rsid w:val="00282B1A"/>
    <w:rsid w:val="00283303"/>
    <w:rsid w:val="002854B8"/>
    <w:rsid w:val="002963EC"/>
    <w:rsid w:val="002B73C5"/>
    <w:rsid w:val="002D24DF"/>
    <w:rsid w:val="002D3361"/>
    <w:rsid w:val="002D571F"/>
    <w:rsid w:val="002D7DA7"/>
    <w:rsid w:val="002E249B"/>
    <w:rsid w:val="002E3ECE"/>
    <w:rsid w:val="002E418D"/>
    <w:rsid w:val="002E427F"/>
    <w:rsid w:val="002E7C87"/>
    <w:rsid w:val="002F07FB"/>
    <w:rsid w:val="0030175D"/>
    <w:rsid w:val="003040B6"/>
    <w:rsid w:val="003071DD"/>
    <w:rsid w:val="00315413"/>
    <w:rsid w:val="003237E6"/>
    <w:rsid w:val="00323DA4"/>
    <w:rsid w:val="00327B1D"/>
    <w:rsid w:val="00340431"/>
    <w:rsid w:val="00340F02"/>
    <w:rsid w:val="00342BE8"/>
    <w:rsid w:val="003435D4"/>
    <w:rsid w:val="0034523A"/>
    <w:rsid w:val="00347614"/>
    <w:rsid w:val="00350BF0"/>
    <w:rsid w:val="00351933"/>
    <w:rsid w:val="003573D3"/>
    <w:rsid w:val="00365B73"/>
    <w:rsid w:val="00372C80"/>
    <w:rsid w:val="00373E6A"/>
    <w:rsid w:val="00374084"/>
    <w:rsid w:val="00387FBB"/>
    <w:rsid w:val="003A7216"/>
    <w:rsid w:val="003C1E40"/>
    <w:rsid w:val="003C546E"/>
    <w:rsid w:val="003E1F41"/>
    <w:rsid w:val="003E762B"/>
    <w:rsid w:val="003F1408"/>
    <w:rsid w:val="003F740A"/>
    <w:rsid w:val="00400EB7"/>
    <w:rsid w:val="00410000"/>
    <w:rsid w:val="004260CE"/>
    <w:rsid w:val="0042678D"/>
    <w:rsid w:val="00432E80"/>
    <w:rsid w:val="004334FD"/>
    <w:rsid w:val="00440721"/>
    <w:rsid w:val="004409CC"/>
    <w:rsid w:val="00442922"/>
    <w:rsid w:val="00445E09"/>
    <w:rsid w:val="00447CB1"/>
    <w:rsid w:val="00452311"/>
    <w:rsid w:val="0045251E"/>
    <w:rsid w:val="00471D63"/>
    <w:rsid w:val="004859B8"/>
    <w:rsid w:val="00493D78"/>
    <w:rsid w:val="00497BF2"/>
    <w:rsid w:val="004A1AF7"/>
    <w:rsid w:val="004B26E9"/>
    <w:rsid w:val="004B3526"/>
    <w:rsid w:val="004B3610"/>
    <w:rsid w:val="004B5BF7"/>
    <w:rsid w:val="00506194"/>
    <w:rsid w:val="0050786A"/>
    <w:rsid w:val="00510198"/>
    <w:rsid w:val="0051195A"/>
    <w:rsid w:val="0051261B"/>
    <w:rsid w:val="00521AB4"/>
    <w:rsid w:val="005238D8"/>
    <w:rsid w:val="00527EE1"/>
    <w:rsid w:val="00581E2E"/>
    <w:rsid w:val="00584CBA"/>
    <w:rsid w:val="005859B2"/>
    <w:rsid w:val="00586A07"/>
    <w:rsid w:val="005A18CB"/>
    <w:rsid w:val="005A4E50"/>
    <w:rsid w:val="005C1E03"/>
    <w:rsid w:val="005C206D"/>
    <w:rsid w:val="005C221E"/>
    <w:rsid w:val="005D273D"/>
    <w:rsid w:val="005D4730"/>
    <w:rsid w:val="005D53C2"/>
    <w:rsid w:val="005E309E"/>
    <w:rsid w:val="005E31A5"/>
    <w:rsid w:val="005E5080"/>
    <w:rsid w:val="005F3F2C"/>
    <w:rsid w:val="005F6C95"/>
    <w:rsid w:val="005F6FAD"/>
    <w:rsid w:val="00601500"/>
    <w:rsid w:val="00602AFD"/>
    <w:rsid w:val="00623263"/>
    <w:rsid w:val="00634707"/>
    <w:rsid w:val="00640EBB"/>
    <w:rsid w:val="006542F1"/>
    <w:rsid w:val="0065443A"/>
    <w:rsid w:val="006548C3"/>
    <w:rsid w:val="00654931"/>
    <w:rsid w:val="00665ABF"/>
    <w:rsid w:val="00671502"/>
    <w:rsid w:val="00675E85"/>
    <w:rsid w:val="006777ED"/>
    <w:rsid w:val="006917F6"/>
    <w:rsid w:val="006A4C93"/>
    <w:rsid w:val="006B768A"/>
    <w:rsid w:val="006B7C9F"/>
    <w:rsid w:val="006C06B4"/>
    <w:rsid w:val="006D16B9"/>
    <w:rsid w:val="006D233F"/>
    <w:rsid w:val="006D2480"/>
    <w:rsid w:val="006D4F06"/>
    <w:rsid w:val="006E1C9E"/>
    <w:rsid w:val="006F0C7C"/>
    <w:rsid w:val="006F18EE"/>
    <w:rsid w:val="006F5F8D"/>
    <w:rsid w:val="00707207"/>
    <w:rsid w:val="00707606"/>
    <w:rsid w:val="007103F3"/>
    <w:rsid w:val="00737103"/>
    <w:rsid w:val="007405F5"/>
    <w:rsid w:val="00761C2E"/>
    <w:rsid w:val="00763843"/>
    <w:rsid w:val="00764E1D"/>
    <w:rsid w:val="007655C4"/>
    <w:rsid w:val="007667D9"/>
    <w:rsid w:val="00771A14"/>
    <w:rsid w:val="00772CAA"/>
    <w:rsid w:val="0078007D"/>
    <w:rsid w:val="0078789C"/>
    <w:rsid w:val="00791B16"/>
    <w:rsid w:val="00791CD8"/>
    <w:rsid w:val="0079260A"/>
    <w:rsid w:val="007941A9"/>
    <w:rsid w:val="00796A3B"/>
    <w:rsid w:val="007A1DF3"/>
    <w:rsid w:val="007C0BA8"/>
    <w:rsid w:val="007D2ABC"/>
    <w:rsid w:val="0080500F"/>
    <w:rsid w:val="008064F5"/>
    <w:rsid w:val="00814D94"/>
    <w:rsid w:val="00816AC7"/>
    <w:rsid w:val="00817763"/>
    <w:rsid w:val="00823610"/>
    <w:rsid w:val="00824F7A"/>
    <w:rsid w:val="00834441"/>
    <w:rsid w:val="0084011A"/>
    <w:rsid w:val="008438A6"/>
    <w:rsid w:val="00846F5E"/>
    <w:rsid w:val="00846F90"/>
    <w:rsid w:val="008501E2"/>
    <w:rsid w:val="008557A2"/>
    <w:rsid w:val="008700CA"/>
    <w:rsid w:val="00871A70"/>
    <w:rsid w:val="0087266E"/>
    <w:rsid w:val="00881EC0"/>
    <w:rsid w:val="00882537"/>
    <w:rsid w:val="008A3D85"/>
    <w:rsid w:val="008A5AE6"/>
    <w:rsid w:val="008B3105"/>
    <w:rsid w:val="008C02AD"/>
    <w:rsid w:val="008C0778"/>
    <w:rsid w:val="008C2D75"/>
    <w:rsid w:val="008C734B"/>
    <w:rsid w:val="008D0435"/>
    <w:rsid w:val="008D27E0"/>
    <w:rsid w:val="008D6989"/>
    <w:rsid w:val="008E39B2"/>
    <w:rsid w:val="008E407B"/>
    <w:rsid w:val="008E5340"/>
    <w:rsid w:val="008F1F33"/>
    <w:rsid w:val="008F42B6"/>
    <w:rsid w:val="008F48B5"/>
    <w:rsid w:val="0090127A"/>
    <w:rsid w:val="009345FF"/>
    <w:rsid w:val="0093472E"/>
    <w:rsid w:val="0094728B"/>
    <w:rsid w:val="0094790A"/>
    <w:rsid w:val="009538F3"/>
    <w:rsid w:val="00956326"/>
    <w:rsid w:val="00956859"/>
    <w:rsid w:val="00963A95"/>
    <w:rsid w:val="00964268"/>
    <w:rsid w:val="00970581"/>
    <w:rsid w:val="0097159D"/>
    <w:rsid w:val="00972E5D"/>
    <w:rsid w:val="0098273F"/>
    <w:rsid w:val="00986D86"/>
    <w:rsid w:val="00994F8C"/>
    <w:rsid w:val="009A71DC"/>
    <w:rsid w:val="009B3F5B"/>
    <w:rsid w:val="009C1D71"/>
    <w:rsid w:val="009C1F82"/>
    <w:rsid w:val="009E244B"/>
    <w:rsid w:val="009F0DCB"/>
    <w:rsid w:val="00A156DC"/>
    <w:rsid w:val="00A21198"/>
    <w:rsid w:val="00A21872"/>
    <w:rsid w:val="00A23D3F"/>
    <w:rsid w:val="00A3007A"/>
    <w:rsid w:val="00A344BB"/>
    <w:rsid w:val="00A36573"/>
    <w:rsid w:val="00A434C6"/>
    <w:rsid w:val="00A468CA"/>
    <w:rsid w:val="00A54C6C"/>
    <w:rsid w:val="00A56152"/>
    <w:rsid w:val="00A621BA"/>
    <w:rsid w:val="00A66B35"/>
    <w:rsid w:val="00A70A9C"/>
    <w:rsid w:val="00A7607B"/>
    <w:rsid w:val="00A85C28"/>
    <w:rsid w:val="00A96AE6"/>
    <w:rsid w:val="00AA0481"/>
    <w:rsid w:val="00AA239E"/>
    <w:rsid w:val="00AA516C"/>
    <w:rsid w:val="00AD02E8"/>
    <w:rsid w:val="00AD32BF"/>
    <w:rsid w:val="00AD6A9A"/>
    <w:rsid w:val="00AE252F"/>
    <w:rsid w:val="00AE39F5"/>
    <w:rsid w:val="00AE65F5"/>
    <w:rsid w:val="00AF405E"/>
    <w:rsid w:val="00B07C5A"/>
    <w:rsid w:val="00B11C29"/>
    <w:rsid w:val="00B16DAB"/>
    <w:rsid w:val="00B17015"/>
    <w:rsid w:val="00B304A2"/>
    <w:rsid w:val="00B35ADE"/>
    <w:rsid w:val="00B410EE"/>
    <w:rsid w:val="00B53C7C"/>
    <w:rsid w:val="00B54142"/>
    <w:rsid w:val="00B628D7"/>
    <w:rsid w:val="00B63364"/>
    <w:rsid w:val="00B642E6"/>
    <w:rsid w:val="00B84D1C"/>
    <w:rsid w:val="00B85904"/>
    <w:rsid w:val="00B91A6B"/>
    <w:rsid w:val="00BB2BA4"/>
    <w:rsid w:val="00BB3915"/>
    <w:rsid w:val="00BC5B08"/>
    <w:rsid w:val="00BD5533"/>
    <w:rsid w:val="00BD63E4"/>
    <w:rsid w:val="00BE20F9"/>
    <w:rsid w:val="00BE49C4"/>
    <w:rsid w:val="00BF11D1"/>
    <w:rsid w:val="00BF54F9"/>
    <w:rsid w:val="00BF78E1"/>
    <w:rsid w:val="00C0581E"/>
    <w:rsid w:val="00C1144D"/>
    <w:rsid w:val="00C17769"/>
    <w:rsid w:val="00C2395A"/>
    <w:rsid w:val="00C26CBE"/>
    <w:rsid w:val="00C35440"/>
    <w:rsid w:val="00C45CFE"/>
    <w:rsid w:val="00C46F7B"/>
    <w:rsid w:val="00C506BC"/>
    <w:rsid w:val="00C53101"/>
    <w:rsid w:val="00C546C7"/>
    <w:rsid w:val="00C5796A"/>
    <w:rsid w:val="00C62CD4"/>
    <w:rsid w:val="00C66709"/>
    <w:rsid w:val="00C679E4"/>
    <w:rsid w:val="00C741B3"/>
    <w:rsid w:val="00C751C4"/>
    <w:rsid w:val="00C778B3"/>
    <w:rsid w:val="00C77C3E"/>
    <w:rsid w:val="00C8045E"/>
    <w:rsid w:val="00C85CE4"/>
    <w:rsid w:val="00C928D8"/>
    <w:rsid w:val="00C97773"/>
    <w:rsid w:val="00CC5AF1"/>
    <w:rsid w:val="00CC6109"/>
    <w:rsid w:val="00CD0D4D"/>
    <w:rsid w:val="00CD3C6C"/>
    <w:rsid w:val="00CD46F6"/>
    <w:rsid w:val="00CD6024"/>
    <w:rsid w:val="00CE53E2"/>
    <w:rsid w:val="00CE5510"/>
    <w:rsid w:val="00CF0601"/>
    <w:rsid w:val="00CF072F"/>
    <w:rsid w:val="00CF6C2D"/>
    <w:rsid w:val="00CF79FA"/>
    <w:rsid w:val="00D00DDB"/>
    <w:rsid w:val="00D0329E"/>
    <w:rsid w:val="00D252F7"/>
    <w:rsid w:val="00D31230"/>
    <w:rsid w:val="00D32114"/>
    <w:rsid w:val="00D4149E"/>
    <w:rsid w:val="00D4269F"/>
    <w:rsid w:val="00D52DBB"/>
    <w:rsid w:val="00D73CD6"/>
    <w:rsid w:val="00D77E8D"/>
    <w:rsid w:val="00D8687D"/>
    <w:rsid w:val="00D949EE"/>
    <w:rsid w:val="00D96328"/>
    <w:rsid w:val="00DA5796"/>
    <w:rsid w:val="00DB0077"/>
    <w:rsid w:val="00DB3218"/>
    <w:rsid w:val="00DB6FF1"/>
    <w:rsid w:val="00DB7F5B"/>
    <w:rsid w:val="00DC08B2"/>
    <w:rsid w:val="00DC3959"/>
    <w:rsid w:val="00DC746D"/>
    <w:rsid w:val="00DC74B1"/>
    <w:rsid w:val="00DD1966"/>
    <w:rsid w:val="00DD70E7"/>
    <w:rsid w:val="00DD7F6F"/>
    <w:rsid w:val="00DE2382"/>
    <w:rsid w:val="00DE367C"/>
    <w:rsid w:val="00DF0B7F"/>
    <w:rsid w:val="00DF5998"/>
    <w:rsid w:val="00E0746C"/>
    <w:rsid w:val="00E07CD0"/>
    <w:rsid w:val="00E11746"/>
    <w:rsid w:val="00E11EDE"/>
    <w:rsid w:val="00E136DD"/>
    <w:rsid w:val="00E13922"/>
    <w:rsid w:val="00E161B3"/>
    <w:rsid w:val="00E23C6C"/>
    <w:rsid w:val="00E36A27"/>
    <w:rsid w:val="00E43EC1"/>
    <w:rsid w:val="00E52BB1"/>
    <w:rsid w:val="00E534C3"/>
    <w:rsid w:val="00E56819"/>
    <w:rsid w:val="00E70889"/>
    <w:rsid w:val="00E81EF7"/>
    <w:rsid w:val="00EA1FBA"/>
    <w:rsid w:val="00EA7D9B"/>
    <w:rsid w:val="00EB78DC"/>
    <w:rsid w:val="00EC2C4F"/>
    <w:rsid w:val="00EC7FCF"/>
    <w:rsid w:val="00ED033D"/>
    <w:rsid w:val="00ED391E"/>
    <w:rsid w:val="00ED5581"/>
    <w:rsid w:val="00ED6AEE"/>
    <w:rsid w:val="00ED7834"/>
    <w:rsid w:val="00ED7D9E"/>
    <w:rsid w:val="00ED7E4C"/>
    <w:rsid w:val="00EE0C20"/>
    <w:rsid w:val="00EE5608"/>
    <w:rsid w:val="00EF0643"/>
    <w:rsid w:val="00F02093"/>
    <w:rsid w:val="00F06797"/>
    <w:rsid w:val="00F1271B"/>
    <w:rsid w:val="00F14294"/>
    <w:rsid w:val="00F20231"/>
    <w:rsid w:val="00F274C5"/>
    <w:rsid w:val="00F27B98"/>
    <w:rsid w:val="00F351D0"/>
    <w:rsid w:val="00F42EF0"/>
    <w:rsid w:val="00F748AE"/>
    <w:rsid w:val="00F82755"/>
    <w:rsid w:val="00F87F95"/>
    <w:rsid w:val="00FA7161"/>
    <w:rsid w:val="00FB4A16"/>
    <w:rsid w:val="00FB672B"/>
    <w:rsid w:val="00FC6F8A"/>
    <w:rsid w:val="00FD0E90"/>
    <w:rsid w:val="00FD4009"/>
    <w:rsid w:val="00FE6FD8"/>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573924B"/>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EA8EAB-8646-4344-82AF-8C17E524A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8</Pages>
  <Words>2033</Words>
  <Characters>11321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10</cp:revision>
  <cp:lastPrinted>2020-08-27T07:52:00Z</cp:lastPrinted>
  <dcterms:created xsi:type="dcterms:W3CDTF">2021-08-26T09:03:00Z</dcterms:created>
  <dcterms:modified xsi:type="dcterms:W3CDTF">2021-10-21T09:07:00Z</dcterms:modified>
</cp:coreProperties>
</file>