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3970"/>
        <w:gridCol w:w="145"/>
        <w:gridCol w:w="4111"/>
        <w:gridCol w:w="1275"/>
      </w:tblGrid>
      <w:tr w:rsidR="001C09CA" w:rsidRPr="00A91959" w:rsidTr="00EB33A7">
        <w:tc>
          <w:tcPr>
            <w:tcW w:w="5106" w:type="dxa"/>
            <w:gridSpan w:val="2"/>
          </w:tcPr>
          <w:p w:rsidR="001C09CA" w:rsidRPr="00A91959" w:rsidRDefault="001C09CA" w:rsidP="001C09CA">
            <w:pPr>
              <w:ind w:left="386"/>
              <w:contextualSpacing/>
              <w:rPr>
                <w:rFonts w:ascii="Verdana" w:hAnsi="Verdana"/>
                <w:b/>
              </w:rPr>
            </w:pPr>
            <w:bookmarkStart w:id="0" w:name="_GoBack"/>
            <w:bookmarkEnd w:id="0"/>
            <w:r w:rsidRPr="00A91959">
              <w:rPr>
                <w:rFonts w:ascii="Verdana" w:hAnsi="Verdana"/>
                <w:b/>
              </w:rPr>
              <w:t>Attendees</w:t>
            </w:r>
          </w:p>
        </w:tc>
        <w:tc>
          <w:tcPr>
            <w:tcW w:w="5531" w:type="dxa"/>
            <w:gridSpan w:val="3"/>
          </w:tcPr>
          <w:p w:rsidR="001C09CA" w:rsidRPr="00A91959" w:rsidRDefault="001C09CA" w:rsidP="001C09CA">
            <w:pPr>
              <w:ind w:left="386"/>
              <w:rPr>
                <w:rFonts w:ascii="Verdana" w:hAnsi="Verdana"/>
              </w:rPr>
            </w:pPr>
          </w:p>
        </w:tc>
      </w:tr>
      <w:tr w:rsidR="001C09CA" w:rsidRPr="00A91959" w:rsidTr="00873BAA">
        <w:tc>
          <w:tcPr>
            <w:tcW w:w="5251" w:type="dxa"/>
            <w:gridSpan w:val="3"/>
            <w:shd w:val="clear" w:color="auto" w:fill="auto"/>
          </w:tcPr>
          <w:p w:rsidR="002F07FB" w:rsidRPr="00A91959" w:rsidRDefault="007C0BEA" w:rsidP="00C71C52">
            <w:pPr>
              <w:rPr>
                <w:rFonts w:ascii="Verdana" w:hAnsi="Verdana"/>
              </w:rPr>
            </w:pPr>
            <w:r w:rsidRPr="00A91959">
              <w:rPr>
                <w:rFonts w:ascii="Verdana" w:hAnsi="Verdana"/>
              </w:rPr>
              <w:t>Stephen Harrhy</w:t>
            </w:r>
            <w:r w:rsidR="00D7437A" w:rsidRPr="00A91959">
              <w:rPr>
                <w:rFonts w:ascii="Verdana" w:hAnsi="Verdana"/>
              </w:rPr>
              <w:t>, Chair</w:t>
            </w:r>
            <w:r w:rsidR="006E337F" w:rsidRPr="00A91959">
              <w:rPr>
                <w:rFonts w:ascii="Verdana" w:hAnsi="Verdana"/>
              </w:rPr>
              <w:tab/>
            </w:r>
            <w:r w:rsidRPr="00A91959">
              <w:rPr>
                <w:rFonts w:ascii="Verdana" w:hAnsi="Verdana"/>
              </w:rPr>
              <w:t>(SH, EASC</w:t>
            </w:r>
            <w:r w:rsidR="000546D8" w:rsidRPr="00A91959">
              <w:rPr>
                <w:rFonts w:ascii="Verdana" w:hAnsi="Verdana"/>
              </w:rPr>
              <w:t>)</w:t>
            </w:r>
          </w:p>
          <w:p w:rsidR="006E337F" w:rsidRPr="00A91959" w:rsidRDefault="00873BAA" w:rsidP="00C71C52">
            <w:pPr>
              <w:rPr>
                <w:rFonts w:ascii="Verdana" w:hAnsi="Verdana"/>
              </w:rPr>
            </w:pPr>
            <w:r w:rsidRPr="00A91959">
              <w:rPr>
                <w:rFonts w:ascii="Verdana" w:hAnsi="Verdana"/>
              </w:rPr>
              <w:t xml:space="preserve">Rachel Marsh </w:t>
            </w:r>
            <w:r w:rsidRPr="00A91959">
              <w:rPr>
                <w:rFonts w:ascii="Verdana" w:hAnsi="Verdana"/>
              </w:rPr>
              <w:tab/>
            </w:r>
            <w:r w:rsidRPr="00A91959">
              <w:rPr>
                <w:rFonts w:ascii="Verdana" w:hAnsi="Verdana"/>
              </w:rPr>
              <w:tab/>
            </w:r>
            <w:r w:rsidR="006E337F" w:rsidRPr="00A91959">
              <w:rPr>
                <w:rFonts w:ascii="Verdana" w:hAnsi="Verdana"/>
              </w:rPr>
              <w:t>(RM, WAST)</w:t>
            </w:r>
          </w:p>
          <w:p w:rsidR="007C0BEA" w:rsidRPr="00A91959" w:rsidRDefault="00873BAA" w:rsidP="00C71C52">
            <w:pPr>
              <w:tabs>
                <w:tab w:val="left" w:pos="4110"/>
              </w:tabs>
              <w:rPr>
                <w:rFonts w:ascii="Verdana" w:hAnsi="Verdana"/>
              </w:rPr>
            </w:pPr>
            <w:r w:rsidRPr="00A91959">
              <w:rPr>
                <w:rFonts w:ascii="Verdana" w:hAnsi="Verdana"/>
              </w:rPr>
              <w:t>Kath McGrath               (</w:t>
            </w:r>
            <w:proofErr w:type="spellStart"/>
            <w:r w:rsidRPr="00A91959">
              <w:rPr>
                <w:rFonts w:ascii="Verdana" w:hAnsi="Verdana"/>
              </w:rPr>
              <w:t>KMc,</w:t>
            </w:r>
            <w:r w:rsidR="006E337F" w:rsidRPr="00A91959">
              <w:rPr>
                <w:rFonts w:ascii="Verdana" w:hAnsi="Verdana"/>
              </w:rPr>
              <w:t>CTMUHB</w:t>
            </w:r>
            <w:proofErr w:type="spellEnd"/>
            <w:r w:rsidR="006E337F" w:rsidRPr="00A91959">
              <w:rPr>
                <w:rFonts w:ascii="Verdana" w:hAnsi="Verdana"/>
              </w:rPr>
              <w:t>)</w:t>
            </w:r>
          </w:p>
          <w:p w:rsidR="002F07FB" w:rsidRPr="00A91959" w:rsidRDefault="002F07FB" w:rsidP="00C71C52">
            <w:pPr>
              <w:rPr>
                <w:rFonts w:ascii="Verdana" w:hAnsi="Verdana"/>
              </w:rPr>
            </w:pPr>
            <w:r w:rsidRPr="00A91959">
              <w:rPr>
                <w:rFonts w:ascii="Verdana" w:hAnsi="Verdana"/>
              </w:rPr>
              <w:t>Hugh Bennett</w:t>
            </w:r>
            <w:r w:rsidR="00873BAA" w:rsidRPr="00A91959">
              <w:rPr>
                <w:rFonts w:ascii="Verdana" w:hAnsi="Verdana"/>
              </w:rPr>
              <w:tab/>
            </w:r>
            <w:r w:rsidR="00873BAA" w:rsidRPr="00A91959">
              <w:rPr>
                <w:rFonts w:ascii="Verdana" w:hAnsi="Verdana"/>
              </w:rPr>
              <w:tab/>
            </w:r>
            <w:r w:rsidR="008E39B2" w:rsidRPr="00A91959">
              <w:rPr>
                <w:rFonts w:ascii="Verdana" w:hAnsi="Verdana"/>
              </w:rPr>
              <w:t>(HB, WAST)</w:t>
            </w:r>
          </w:p>
          <w:p w:rsidR="00B25547" w:rsidRPr="00A91959" w:rsidRDefault="00B25547" w:rsidP="00C71C52">
            <w:pPr>
              <w:rPr>
                <w:rFonts w:ascii="Verdana" w:hAnsi="Verdana"/>
              </w:rPr>
            </w:pPr>
            <w:r w:rsidRPr="00A91959">
              <w:rPr>
                <w:rFonts w:ascii="Verdana" w:hAnsi="Verdana"/>
              </w:rPr>
              <w:t>Jamie Marchant</w:t>
            </w:r>
            <w:r w:rsidR="00873BAA" w:rsidRPr="00A91959">
              <w:rPr>
                <w:rFonts w:ascii="Verdana" w:hAnsi="Verdana"/>
              </w:rPr>
              <w:tab/>
            </w:r>
            <w:r w:rsidR="00873BAA" w:rsidRPr="00A91959">
              <w:rPr>
                <w:rFonts w:ascii="Verdana" w:hAnsi="Verdana"/>
              </w:rPr>
              <w:tab/>
            </w:r>
            <w:r w:rsidRPr="00A91959">
              <w:rPr>
                <w:rFonts w:ascii="Verdana" w:hAnsi="Verdana"/>
              </w:rPr>
              <w:t>(JM, PTHB)</w:t>
            </w:r>
          </w:p>
          <w:p w:rsidR="00B53C7C" w:rsidRPr="00A91959" w:rsidRDefault="009C1F82" w:rsidP="00C71C52">
            <w:pPr>
              <w:rPr>
                <w:rFonts w:ascii="Verdana" w:hAnsi="Verdana"/>
              </w:rPr>
            </w:pPr>
            <w:r w:rsidRPr="00A91959">
              <w:rPr>
                <w:rFonts w:ascii="Verdana" w:hAnsi="Verdana"/>
              </w:rPr>
              <w:t>L</w:t>
            </w:r>
            <w:r w:rsidR="00B53C7C" w:rsidRPr="00A91959">
              <w:rPr>
                <w:rFonts w:ascii="Verdana" w:hAnsi="Verdana"/>
              </w:rPr>
              <w:t xml:space="preserve">ee Davies </w:t>
            </w:r>
            <w:r w:rsidR="00873BAA" w:rsidRPr="00A91959">
              <w:rPr>
                <w:rFonts w:ascii="Verdana" w:hAnsi="Verdana"/>
              </w:rPr>
              <w:tab/>
            </w:r>
            <w:r w:rsidR="00873BAA" w:rsidRPr="00A91959">
              <w:rPr>
                <w:rFonts w:ascii="Verdana" w:hAnsi="Verdana"/>
              </w:rPr>
              <w:tab/>
            </w:r>
            <w:r w:rsidR="00873BAA" w:rsidRPr="00A91959">
              <w:rPr>
                <w:rFonts w:ascii="Verdana" w:hAnsi="Verdana"/>
              </w:rPr>
              <w:tab/>
            </w:r>
            <w:r w:rsidR="00B53C7C" w:rsidRPr="00A91959">
              <w:rPr>
                <w:rFonts w:ascii="Verdana" w:hAnsi="Verdana"/>
              </w:rPr>
              <w:t xml:space="preserve">(LD, </w:t>
            </w:r>
            <w:r w:rsidR="006E337F" w:rsidRPr="00A91959">
              <w:rPr>
                <w:rFonts w:ascii="Verdana" w:hAnsi="Verdana"/>
              </w:rPr>
              <w:t>C&amp;V</w:t>
            </w:r>
            <w:r w:rsidR="00B53C7C" w:rsidRPr="00A91959">
              <w:rPr>
                <w:rFonts w:ascii="Verdana" w:hAnsi="Verdana"/>
              </w:rPr>
              <w:t>UHB)</w:t>
            </w:r>
          </w:p>
          <w:p w:rsidR="00873BAA" w:rsidRPr="00A91959" w:rsidRDefault="00EA2975" w:rsidP="00C71C52">
            <w:pPr>
              <w:rPr>
                <w:rFonts w:ascii="Verdana" w:hAnsi="Verdana"/>
              </w:rPr>
            </w:pPr>
            <w:r w:rsidRPr="00A91959">
              <w:rPr>
                <w:rFonts w:ascii="Verdana" w:hAnsi="Verdana"/>
              </w:rPr>
              <w:t xml:space="preserve">Kath Smith </w:t>
            </w:r>
            <w:r w:rsidR="00873BAA" w:rsidRPr="00A91959">
              <w:rPr>
                <w:rFonts w:ascii="Verdana" w:hAnsi="Verdana"/>
              </w:rPr>
              <w:tab/>
            </w:r>
            <w:r w:rsidR="00873BAA" w:rsidRPr="00A91959">
              <w:rPr>
                <w:rFonts w:ascii="Verdana" w:hAnsi="Verdana"/>
              </w:rPr>
              <w:tab/>
            </w:r>
            <w:r w:rsidR="00873BAA" w:rsidRPr="00A91959">
              <w:rPr>
                <w:rFonts w:ascii="Verdana" w:hAnsi="Verdana"/>
              </w:rPr>
              <w:tab/>
            </w:r>
            <w:r w:rsidRPr="00A91959">
              <w:rPr>
                <w:rFonts w:ascii="Verdana" w:hAnsi="Verdana"/>
              </w:rPr>
              <w:t>(KS, ABUHB)</w:t>
            </w:r>
            <w:r w:rsidR="00873BAA" w:rsidRPr="00A91959">
              <w:rPr>
                <w:rFonts w:ascii="Verdana" w:hAnsi="Verdana"/>
              </w:rPr>
              <w:t xml:space="preserve"> Chris Turley</w:t>
            </w:r>
            <w:r w:rsidR="00873BAA" w:rsidRPr="00A91959">
              <w:rPr>
                <w:rFonts w:ascii="Verdana" w:hAnsi="Verdana"/>
              </w:rPr>
              <w:tab/>
            </w:r>
            <w:r w:rsidR="00873BAA" w:rsidRPr="00A91959">
              <w:rPr>
                <w:rFonts w:ascii="Verdana" w:hAnsi="Verdana"/>
              </w:rPr>
              <w:tab/>
              <w:t xml:space="preserve">(CT, WAST) </w:t>
            </w:r>
          </w:p>
          <w:p w:rsidR="00EF7925" w:rsidRDefault="00C71C52" w:rsidP="00EF7925">
            <w:pPr>
              <w:rPr>
                <w:rFonts w:ascii="Verdana" w:hAnsi="Verdana"/>
              </w:rPr>
            </w:pPr>
            <w:r w:rsidRPr="00A91959">
              <w:rPr>
                <w:rFonts w:ascii="Verdana" w:hAnsi="Verdana"/>
              </w:rPr>
              <w:t>Gavin MacDonald</w:t>
            </w:r>
            <w:r w:rsidR="00EF7925" w:rsidRPr="00A91959">
              <w:rPr>
                <w:rFonts w:ascii="Verdana" w:hAnsi="Verdana"/>
              </w:rPr>
              <w:t xml:space="preserve"> </w:t>
            </w:r>
            <w:r w:rsidR="00EF7925">
              <w:rPr>
                <w:rFonts w:ascii="Verdana" w:hAnsi="Verdana"/>
              </w:rPr>
              <w:tab/>
              <w:t>(</w:t>
            </w:r>
            <w:proofErr w:type="spellStart"/>
            <w:r w:rsidR="00EF7925">
              <w:rPr>
                <w:rFonts w:ascii="Verdana" w:hAnsi="Verdana"/>
              </w:rPr>
              <w:t>GMc</w:t>
            </w:r>
            <w:proofErr w:type="spellEnd"/>
            <w:r w:rsidR="00EF7925">
              <w:rPr>
                <w:rFonts w:ascii="Verdana" w:hAnsi="Verdana"/>
              </w:rPr>
              <w:t>, BCUHB)</w:t>
            </w:r>
          </w:p>
          <w:p w:rsidR="00EF7925" w:rsidRPr="00A91959" w:rsidRDefault="00EF7925" w:rsidP="00EF7925">
            <w:pPr>
              <w:rPr>
                <w:rFonts w:ascii="Verdana" w:hAnsi="Verdana"/>
              </w:rPr>
            </w:pPr>
            <w:r w:rsidRPr="00A91959">
              <w:rPr>
                <w:rFonts w:ascii="Verdana" w:hAnsi="Verdana"/>
              </w:rPr>
              <w:t xml:space="preserve">Lee Brooks </w:t>
            </w:r>
            <w:r w:rsidRPr="00A91959">
              <w:rPr>
                <w:rFonts w:ascii="Verdana" w:hAnsi="Verdana"/>
              </w:rPr>
              <w:tab/>
            </w:r>
            <w:r w:rsidRPr="00A91959">
              <w:rPr>
                <w:rFonts w:ascii="Verdana" w:hAnsi="Verdana"/>
              </w:rPr>
              <w:tab/>
            </w:r>
            <w:r>
              <w:rPr>
                <w:rFonts w:ascii="Verdana" w:hAnsi="Verdana"/>
              </w:rPr>
              <w:tab/>
            </w:r>
            <w:r w:rsidRPr="00A91959">
              <w:rPr>
                <w:rFonts w:ascii="Verdana" w:hAnsi="Verdana"/>
              </w:rPr>
              <w:t>(LB, WAST)</w:t>
            </w:r>
          </w:p>
          <w:p w:rsidR="00B25547" w:rsidRPr="00A91959" w:rsidRDefault="00B25547" w:rsidP="00C71C52">
            <w:pPr>
              <w:rPr>
                <w:rFonts w:ascii="Verdana" w:hAnsi="Verdana"/>
              </w:rPr>
            </w:pPr>
          </w:p>
        </w:tc>
        <w:tc>
          <w:tcPr>
            <w:tcW w:w="5386" w:type="dxa"/>
            <w:gridSpan w:val="2"/>
            <w:shd w:val="clear" w:color="auto" w:fill="auto"/>
          </w:tcPr>
          <w:p w:rsidR="00B53C7C" w:rsidRPr="00A91959" w:rsidRDefault="002F07FB" w:rsidP="00C71C52">
            <w:pPr>
              <w:rPr>
                <w:rFonts w:ascii="Verdana" w:hAnsi="Verdana"/>
              </w:rPr>
            </w:pPr>
            <w:r w:rsidRPr="00A91959">
              <w:rPr>
                <w:rFonts w:ascii="Verdana" w:hAnsi="Verdana"/>
              </w:rPr>
              <w:t>Ross Whitehead</w:t>
            </w:r>
            <w:r w:rsidR="007C0BEA" w:rsidRPr="00A91959">
              <w:rPr>
                <w:rFonts w:ascii="Verdana" w:hAnsi="Verdana"/>
              </w:rPr>
              <w:t xml:space="preserve"> </w:t>
            </w:r>
            <w:r w:rsidR="00873BAA" w:rsidRPr="00A91959">
              <w:rPr>
                <w:rFonts w:ascii="Verdana" w:hAnsi="Verdana"/>
              </w:rPr>
              <w:tab/>
            </w:r>
            <w:r w:rsidR="007C0BEA" w:rsidRPr="00A91959">
              <w:rPr>
                <w:rFonts w:ascii="Verdana" w:hAnsi="Verdana"/>
              </w:rPr>
              <w:t>(RW, EASC</w:t>
            </w:r>
            <w:r w:rsidR="00F27B98" w:rsidRPr="00A91959">
              <w:rPr>
                <w:rFonts w:ascii="Verdana" w:hAnsi="Verdana"/>
              </w:rPr>
              <w:t>)</w:t>
            </w:r>
          </w:p>
          <w:p w:rsidR="00EA2975" w:rsidRPr="00A91959" w:rsidRDefault="00873BAA" w:rsidP="00C71C52">
            <w:pPr>
              <w:rPr>
                <w:rFonts w:ascii="Verdana" w:hAnsi="Verdana"/>
              </w:rPr>
            </w:pPr>
            <w:r w:rsidRPr="00A91959">
              <w:rPr>
                <w:rFonts w:ascii="Verdana" w:hAnsi="Verdana"/>
              </w:rPr>
              <w:t xml:space="preserve">Claire Roche  </w:t>
            </w:r>
            <w:r w:rsidRPr="00A91959">
              <w:rPr>
                <w:rFonts w:ascii="Verdana" w:hAnsi="Verdana"/>
              </w:rPr>
              <w:tab/>
            </w:r>
            <w:r w:rsidR="00EA2975" w:rsidRPr="00A91959">
              <w:rPr>
                <w:rFonts w:ascii="Verdana" w:hAnsi="Verdana"/>
              </w:rPr>
              <w:t>(CR, WAST)</w:t>
            </w:r>
          </w:p>
          <w:p w:rsidR="00EA2975" w:rsidRPr="00A91959" w:rsidRDefault="00873BAA" w:rsidP="00C71C52">
            <w:pPr>
              <w:rPr>
                <w:rFonts w:ascii="Verdana" w:hAnsi="Verdana"/>
              </w:rPr>
            </w:pPr>
            <w:r w:rsidRPr="00A91959">
              <w:rPr>
                <w:rFonts w:ascii="Verdana" w:hAnsi="Verdana"/>
              </w:rPr>
              <w:t xml:space="preserve">Craige Wilson </w:t>
            </w:r>
            <w:r w:rsidRPr="00A91959">
              <w:rPr>
                <w:rFonts w:ascii="Verdana" w:hAnsi="Verdana"/>
              </w:rPr>
              <w:tab/>
            </w:r>
            <w:r w:rsidR="00EA2975" w:rsidRPr="00A91959">
              <w:rPr>
                <w:rFonts w:ascii="Verdana" w:hAnsi="Verdana"/>
              </w:rPr>
              <w:t>(CW, SBUHB)</w:t>
            </w:r>
          </w:p>
          <w:p w:rsidR="006E337F" w:rsidRPr="00A91959" w:rsidRDefault="00873BAA" w:rsidP="00C71C52">
            <w:pPr>
              <w:rPr>
                <w:rFonts w:ascii="Verdana" w:hAnsi="Verdana"/>
              </w:rPr>
            </w:pPr>
            <w:r w:rsidRPr="00A91959">
              <w:rPr>
                <w:rFonts w:ascii="Verdana" w:hAnsi="Verdana"/>
              </w:rPr>
              <w:t xml:space="preserve">James Rodaway </w:t>
            </w:r>
            <w:r w:rsidRPr="00A91959">
              <w:rPr>
                <w:rFonts w:ascii="Verdana" w:hAnsi="Verdana"/>
              </w:rPr>
              <w:tab/>
            </w:r>
            <w:r w:rsidR="00BD2AED" w:rsidRPr="00A91959">
              <w:rPr>
                <w:rFonts w:ascii="Verdana" w:hAnsi="Verdana"/>
              </w:rPr>
              <w:t>(JR, EASC)</w:t>
            </w:r>
            <w:r w:rsidR="006E337F" w:rsidRPr="00A91959">
              <w:rPr>
                <w:rFonts w:ascii="Verdana" w:hAnsi="Verdana"/>
              </w:rPr>
              <w:t xml:space="preserve"> </w:t>
            </w:r>
          </w:p>
          <w:p w:rsidR="006E337F" w:rsidRPr="00A91959" w:rsidRDefault="00873BAA" w:rsidP="00C71C52">
            <w:pPr>
              <w:rPr>
                <w:rFonts w:ascii="Verdana" w:hAnsi="Verdana"/>
              </w:rPr>
            </w:pPr>
            <w:r w:rsidRPr="00A91959">
              <w:rPr>
                <w:rFonts w:ascii="Verdana" w:hAnsi="Verdana"/>
              </w:rPr>
              <w:t xml:space="preserve">Gwenan Roberts </w:t>
            </w:r>
            <w:r w:rsidRPr="00A91959">
              <w:rPr>
                <w:rFonts w:ascii="Verdana" w:hAnsi="Verdana"/>
              </w:rPr>
              <w:tab/>
            </w:r>
            <w:r w:rsidR="006E337F" w:rsidRPr="00A91959">
              <w:rPr>
                <w:rFonts w:ascii="Verdana" w:hAnsi="Verdana"/>
              </w:rPr>
              <w:t>(GR, EASC)</w:t>
            </w:r>
          </w:p>
          <w:p w:rsidR="009C1F82" w:rsidRPr="00A91959" w:rsidRDefault="00873BAA" w:rsidP="00C71C52">
            <w:pPr>
              <w:rPr>
                <w:rFonts w:ascii="Verdana" w:hAnsi="Verdana"/>
              </w:rPr>
            </w:pPr>
            <w:r w:rsidRPr="00A91959">
              <w:rPr>
                <w:rFonts w:ascii="Verdana" w:hAnsi="Verdana"/>
              </w:rPr>
              <w:t>Stuart Davies</w:t>
            </w:r>
            <w:r w:rsidRPr="00A91959">
              <w:rPr>
                <w:rFonts w:ascii="Verdana" w:hAnsi="Verdana"/>
              </w:rPr>
              <w:tab/>
              <w:t>(SD, EASC)</w:t>
            </w:r>
          </w:p>
          <w:p w:rsidR="00C71C52" w:rsidRPr="00A91959" w:rsidRDefault="00873BAA" w:rsidP="00C71C52">
            <w:pPr>
              <w:rPr>
                <w:rFonts w:ascii="Verdana" w:hAnsi="Verdana"/>
              </w:rPr>
            </w:pPr>
            <w:r w:rsidRPr="00A91959">
              <w:rPr>
                <w:rFonts w:ascii="Verdana" w:hAnsi="Verdana"/>
              </w:rPr>
              <w:t xml:space="preserve">Nicola Johnson </w:t>
            </w:r>
            <w:r w:rsidRPr="00A91959">
              <w:rPr>
                <w:rFonts w:ascii="Verdana" w:hAnsi="Verdana"/>
              </w:rPr>
              <w:tab/>
              <w:t>(ND, SBUHB)</w:t>
            </w:r>
          </w:p>
          <w:p w:rsidR="00C71C52" w:rsidRPr="00A91959" w:rsidRDefault="00C71C52" w:rsidP="00C71C52">
            <w:pPr>
              <w:rPr>
                <w:rFonts w:ascii="Verdana" w:hAnsi="Verdana"/>
              </w:rPr>
            </w:pPr>
            <w:r w:rsidRPr="00A91959">
              <w:rPr>
                <w:rFonts w:ascii="Verdana" w:hAnsi="Verdana"/>
              </w:rPr>
              <w:t xml:space="preserve">Brendan Lloyd </w:t>
            </w:r>
            <w:r w:rsidRPr="00A91959">
              <w:rPr>
                <w:rFonts w:ascii="Verdana" w:hAnsi="Verdana"/>
              </w:rPr>
              <w:tab/>
              <w:t>(BL, WAST)</w:t>
            </w:r>
          </w:p>
          <w:p w:rsidR="00C71C52" w:rsidRDefault="00C71C52" w:rsidP="00C71C52">
            <w:pPr>
              <w:rPr>
                <w:rFonts w:ascii="Verdana" w:hAnsi="Verdana"/>
              </w:rPr>
            </w:pPr>
            <w:r w:rsidRPr="00A91959">
              <w:rPr>
                <w:rFonts w:ascii="Verdana" w:hAnsi="Verdana"/>
              </w:rPr>
              <w:t>Jonathan Jones</w:t>
            </w:r>
            <w:r w:rsidR="00EF7925">
              <w:rPr>
                <w:rFonts w:ascii="Verdana" w:hAnsi="Verdana"/>
              </w:rPr>
              <w:t xml:space="preserve"> </w:t>
            </w:r>
            <w:r w:rsidR="00EF7925">
              <w:rPr>
                <w:rFonts w:ascii="Verdana" w:hAnsi="Verdana"/>
              </w:rPr>
              <w:tab/>
              <w:t>(JJ, EASC)</w:t>
            </w:r>
          </w:p>
          <w:p w:rsidR="00EF7925" w:rsidRPr="00A91959" w:rsidRDefault="00EF7925" w:rsidP="00C71C52">
            <w:pPr>
              <w:rPr>
                <w:rFonts w:ascii="Verdana" w:hAnsi="Verdana"/>
              </w:rPr>
            </w:pPr>
            <w:r>
              <w:rPr>
                <w:rFonts w:ascii="Verdana" w:hAnsi="Verdana"/>
              </w:rPr>
              <w:t>David Hanks</w:t>
            </w:r>
            <w:r>
              <w:rPr>
                <w:rFonts w:ascii="Verdana" w:hAnsi="Verdana"/>
              </w:rPr>
              <w:tab/>
              <w:t>(DH,ABUHB)</w:t>
            </w:r>
          </w:p>
        </w:tc>
      </w:tr>
      <w:tr w:rsidR="0045251E" w:rsidRPr="00A91959" w:rsidTr="00EB33A7">
        <w:tc>
          <w:tcPr>
            <w:tcW w:w="5106" w:type="dxa"/>
            <w:gridSpan w:val="2"/>
            <w:shd w:val="clear" w:color="auto" w:fill="auto"/>
          </w:tcPr>
          <w:p w:rsidR="0045251E" w:rsidRPr="00A91959" w:rsidRDefault="0045251E" w:rsidP="0045251E">
            <w:pPr>
              <w:ind w:left="386"/>
              <w:rPr>
                <w:rFonts w:ascii="Verdana" w:hAnsi="Verdana"/>
                <w:b/>
                <w:highlight w:val="yellow"/>
              </w:rPr>
            </w:pPr>
            <w:r w:rsidRPr="00A91959">
              <w:rPr>
                <w:rFonts w:ascii="Verdana" w:hAnsi="Verdana"/>
                <w:b/>
              </w:rPr>
              <w:t>Apologies</w:t>
            </w:r>
          </w:p>
        </w:tc>
        <w:tc>
          <w:tcPr>
            <w:tcW w:w="5531" w:type="dxa"/>
            <w:gridSpan w:val="3"/>
            <w:shd w:val="clear" w:color="auto" w:fill="auto"/>
          </w:tcPr>
          <w:p w:rsidR="0045251E" w:rsidRPr="00A91959" w:rsidRDefault="0045251E" w:rsidP="0045251E">
            <w:pPr>
              <w:rPr>
                <w:rFonts w:ascii="Verdana" w:hAnsi="Verdana"/>
                <w:highlight w:val="yellow"/>
              </w:rPr>
            </w:pPr>
          </w:p>
        </w:tc>
      </w:tr>
      <w:tr w:rsidR="001C09CA" w:rsidRPr="00A91959" w:rsidTr="00EB33A7">
        <w:tc>
          <w:tcPr>
            <w:tcW w:w="5106" w:type="dxa"/>
            <w:gridSpan w:val="2"/>
            <w:shd w:val="clear" w:color="auto" w:fill="auto"/>
          </w:tcPr>
          <w:p w:rsidR="006E337F" w:rsidRPr="00A91959" w:rsidRDefault="006E337F" w:rsidP="006E337F">
            <w:pPr>
              <w:rPr>
                <w:rFonts w:ascii="Verdana" w:hAnsi="Verdana"/>
              </w:rPr>
            </w:pPr>
            <w:r w:rsidRPr="00A91959">
              <w:rPr>
                <w:rFonts w:ascii="Verdana" w:hAnsi="Verdana"/>
              </w:rPr>
              <w:t>Meinir Williams</w:t>
            </w:r>
            <w:r w:rsidR="00873BAA" w:rsidRPr="00A91959">
              <w:rPr>
                <w:rFonts w:ascii="Verdana" w:hAnsi="Verdana"/>
              </w:rPr>
              <w:t xml:space="preserve"> </w:t>
            </w:r>
            <w:r w:rsidR="00873BAA" w:rsidRPr="00A91959">
              <w:rPr>
                <w:rFonts w:ascii="Verdana" w:hAnsi="Verdana"/>
              </w:rPr>
              <w:tab/>
            </w:r>
            <w:r w:rsidR="00E0671C">
              <w:rPr>
                <w:rFonts w:ascii="Verdana" w:hAnsi="Verdana"/>
              </w:rPr>
              <w:tab/>
            </w:r>
            <w:r w:rsidRPr="00A91959">
              <w:rPr>
                <w:rFonts w:ascii="Verdana" w:hAnsi="Verdana"/>
              </w:rPr>
              <w:t xml:space="preserve">(MW, BCUHB) </w:t>
            </w:r>
          </w:p>
          <w:p w:rsidR="006E337F" w:rsidRPr="00A91959" w:rsidRDefault="006E337F" w:rsidP="006E337F">
            <w:pPr>
              <w:rPr>
                <w:rFonts w:ascii="Verdana" w:hAnsi="Verdana"/>
              </w:rPr>
            </w:pPr>
            <w:r w:rsidRPr="00A91959">
              <w:rPr>
                <w:rFonts w:ascii="Verdana" w:hAnsi="Verdana"/>
              </w:rPr>
              <w:t>Adele Gittoes</w:t>
            </w:r>
            <w:r w:rsidR="00873BAA" w:rsidRPr="00A91959">
              <w:rPr>
                <w:rFonts w:ascii="Verdana" w:hAnsi="Verdana"/>
              </w:rPr>
              <w:tab/>
            </w:r>
            <w:r w:rsidR="00E0671C">
              <w:rPr>
                <w:rFonts w:ascii="Verdana" w:hAnsi="Verdana"/>
              </w:rPr>
              <w:tab/>
            </w:r>
            <w:r w:rsidRPr="00A91959">
              <w:rPr>
                <w:rFonts w:ascii="Verdana" w:hAnsi="Verdana"/>
              </w:rPr>
              <w:t>(AG, CTMUHB)</w:t>
            </w:r>
          </w:p>
          <w:p w:rsidR="00C71C52" w:rsidRPr="00A91959" w:rsidRDefault="00C71C52" w:rsidP="00C71C52">
            <w:pPr>
              <w:rPr>
                <w:rFonts w:ascii="Verdana" w:hAnsi="Verdana"/>
              </w:rPr>
            </w:pPr>
            <w:r w:rsidRPr="00A91959">
              <w:rPr>
                <w:rFonts w:ascii="Verdana" w:hAnsi="Verdana"/>
              </w:rPr>
              <w:t xml:space="preserve">Andrew Carruthers </w:t>
            </w:r>
            <w:r w:rsidR="00E0671C">
              <w:rPr>
                <w:rFonts w:ascii="Verdana" w:hAnsi="Verdana"/>
              </w:rPr>
              <w:tab/>
            </w:r>
            <w:r w:rsidRPr="00A91959">
              <w:rPr>
                <w:rFonts w:ascii="Verdana" w:hAnsi="Verdana"/>
              </w:rPr>
              <w:t xml:space="preserve">(AC, </w:t>
            </w:r>
            <w:proofErr w:type="spellStart"/>
            <w:r w:rsidRPr="00A91959">
              <w:rPr>
                <w:rFonts w:ascii="Verdana" w:hAnsi="Verdana"/>
              </w:rPr>
              <w:t>HDdUHB</w:t>
            </w:r>
            <w:proofErr w:type="spellEnd"/>
            <w:r w:rsidRPr="00A91959">
              <w:rPr>
                <w:rFonts w:ascii="Verdana" w:hAnsi="Verdana"/>
              </w:rPr>
              <w:t>)</w:t>
            </w:r>
          </w:p>
          <w:p w:rsidR="00497BF2" w:rsidRPr="00A91959" w:rsidRDefault="00497BF2" w:rsidP="006E337F">
            <w:pPr>
              <w:rPr>
                <w:rFonts w:ascii="Verdana" w:hAnsi="Verdana"/>
              </w:rPr>
            </w:pPr>
          </w:p>
        </w:tc>
        <w:tc>
          <w:tcPr>
            <w:tcW w:w="5531" w:type="dxa"/>
            <w:gridSpan w:val="3"/>
            <w:shd w:val="clear" w:color="auto" w:fill="auto"/>
          </w:tcPr>
          <w:p w:rsidR="00B25547" w:rsidRPr="00A91959" w:rsidRDefault="00E0671C" w:rsidP="00B25547">
            <w:pPr>
              <w:rPr>
                <w:rFonts w:ascii="Verdana" w:hAnsi="Verdana"/>
              </w:rPr>
            </w:pPr>
            <w:r>
              <w:rPr>
                <w:rFonts w:ascii="Verdana" w:hAnsi="Verdana" w:cstheme="minorHAnsi"/>
              </w:rPr>
              <w:t xml:space="preserve"> </w:t>
            </w:r>
            <w:r w:rsidR="00B25547" w:rsidRPr="00A91959">
              <w:rPr>
                <w:rFonts w:ascii="Verdana" w:hAnsi="Verdana" w:cstheme="minorHAnsi"/>
              </w:rPr>
              <w:t xml:space="preserve">Claire Birchall </w:t>
            </w:r>
            <w:r w:rsidR="00873BAA" w:rsidRPr="00A91959">
              <w:rPr>
                <w:rFonts w:ascii="Verdana" w:hAnsi="Verdana" w:cstheme="minorHAnsi"/>
              </w:rPr>
              <w:tab/>
            </w:r>
            <w:r>
              <w:rPr>
                <w:rFonts w:ascii="Verdana" w:hAnsi="Verdana" w:cstheme="minorHAnsi"/>
              </w:rPr>
              <w:t xml:space="preserve"> </w:t>
            </w:r>
            <w:r w:rsidR="00EA2975" w:rsidRPr="00A91959">
              <w:rPr>
                <w:rFonts w:ascii="Verdana" w:hAnsi="Verdana" w:cstheme="minorHAnsi"/>
              </w:rPr>
              <w:t xml:space="preserve">(CB, </w:t>
            </w:r>
            <w:r w:rsidR="00B25547" w:rsidRPr="00A91959">
              <w:rPr>
                <w:rFonts w:ascii="Verdana" w:hAnsi="Verdana" w:cstheme="minorHAnsi"/>
              </w:rPr>
              <w:t>ABUHB</w:t>
            </w:r>
            <w:r w:rsidR="00EA2975" w:rsidRPr="00A91959">
              <w:rPr>
                <w:rFonts w:ascii="Verdana" w:hAnsi="Verdana" w:cstheme="minorHAnsi"/>
              </w:rPr>
              <w:t>)</w:t>
            </w:r>
          </w:p>
          <w:p w:rsidR="006E337F" w:rsidRPr="00A91959" w:rsidRDefault="00E0671C" w:rsidP="006E337F">
            <w:pPr>
              <w:rPr>
                <w:rFonts w:ascii="Verdana" w:hAnsi="Verdana"/>
              </w:rPr>
            </w:pPr>
            <w:r>
              <w:rPr>
                <w:rFonts w:ascii="Verdana" w:hAnsi="Verdana"/>
              </w:rPr>
              <w:t xml:space="preserve"> </w:t>
            </w:r>
            <w:r w:rsidR="006E337F" w:rsidRPr="00A91959">
              <w:rPr>
                <w:rFonts w:ascii="Verdana" w:hAnsi="Verdana"/>
              </w:rPr>
              <w:t>Chris Moreton</w:t>
            </w:r>
            <w:r w:rsidR="00873BAA" w:rsidRPr="00A91959">
              <w:rPr>
                <w:rFonts w:ascii="Verdana" w:hAnsi="Verdana"/>
              </w:rPr>
              <w:t xml:space="preserve"> </w:t>
            </w:r>
            <w:r w:rsidR="00873BAA" w:rsidRPr="00A91959">
              <w:rPr>
                <w:rFonts w:ascii="Verdana" w:hAnsi="Verdana"/>
              </w:rPr>
              <w:tab/>
            </w:r>
            <w:r>
              <w:rPr>
                <w:rFonts w:ascii="Verdana" w:hAnsi="Verdana"/>
              </w:rPr>
              <w:t xml:space="preserve"> </w:t>
            </w:r>
            <w:r w:rsidR="006E337F" w:rsidRPr="00A91959">
              <w:rPr>
                <w:rFonts w:ascii="Verdana" w:hAnsi="Verdana"/>
              </w:rPr>
              <w:t>(CM, NCCU)</w:t>
            </w:r>
          </w:p>
          <w:p w:rsidR="00873BAA" w:rsidRPr="00A91959" w:rsidRDefault="00E0671C" w:rsidP="00873BAA">
            <w:pPr>
              <w:rPr>
                <w:rFonts w:ascii="Verdana" w:hAnsi="Verdana"/>
              </w:rPr>
            </w:pPr>
            <w:r>
              <w:rPr>
                <w:rFonts w:ascii="Verdana" w:hAnsi="Verdana"/>
              </w:rPr>
              <w:t xml:space="preserve"> </w:t>
            </w:r>
            <w:r w:rsidR="00873BAA" w:rsidRPr="00A91959">
              <w:rPr>
                <w:rFonts w:ascii="Verdana" w:hAnsi="Verdana"/>
              </w:rPr>
              <w:t>Alex Crawford</w:t>
            </w:r>
            <w:r w:rsidR="00873BAA" w:rsidRPr="00A91959">
              <w:rPr>
                <w:rFonts w:ascii="Verdana" w:hAnsi="Verdana"/>
              </w:rPr>
              <w:tab/>
            </w:r>
            <w:r>
              <w:rPr>
                <w:rFonts w:ascii="Verdana" w:hAnsi="Verdana"/>
              </w:rPr>
              <w:t xml:space="preserve"> </w:t>
            </w:r>
            <w:r w:rsidR="00873BAA" w:rsidRPr="00A91959">
              <w:rPr>
                <w:rFonts w:ascii="Verdana" w:hAnsi="Verdana"/>
              </w:rPr>
              <w:t>(AC, WAST)</w:t>
            </w:r>
          </w:p>
          <w:p w:rsidR="00B25547" w:rsidRPr="00A91959" w:rsidRDefault="00B25547" w:rsidP="006E337F">
            <w:pPr>
              <w:rPr>
                <w:rFonts w:ascii="Verdana" w:hAnsi="Verdana"/>
              </w:rPr>
            </w:pPr>
          </w:p>
        </w:tc>
      </w:tr>
      <w:tr w:rsidR="000B1D95" w:rsidRPr="00A91959" w:rsidTr="0033095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left w:val="single" w:sz="4" w:space="0" w:color="auto"/>
              <w:bottom w:val="single" w:sz="4" w:space="0" w:color="auto"/>
              <w:right w:val="nil"/>
            </w:tcBorders>
            <w:shd w:val="clear" w:color="auto" w:fill="C6D9F1" w:themeFill="text2" w:themeFillTint="33"/>
          </w:tcPr>
          <w:p w:rsidR="000B1D95" w:rsidRPr="00A91959" w:rsidRDefault="000B1D95" w:rsidP="00CD6024">
            <w:pPr>
              <w:rPr>
                <w:rFonts w:ascii="Verdana" w:hAnsi="Verdana" w:cstheme="minorHAnsi"/>
              </w:rPr>
            </w:pPr>
            <w:r w:rsidRPr="00A91959">
              <w:rPr>
                <w:rFonts w:ascii="Verdana" w:hAnsi="Verdana" w:cstheme="minorHAnsi"/>
                <w:b/>
              </w:rPr>
              <w:t>Item</w:t>
            </w:r>
          </w:p>
        </w:tc>
        <w:tc>
          <w:tcPr>
            <w:tcW w:w="8226" w:type="dxa"/>
            <w:gridSpan w:val="3"/>
            <w:tcBorders>
              <w:top w:val="single" w:sz="4" w:space="0" w:color="auto"/>
              <w:left w:val="nil"/>
              <w:bottom w:val="single" w:sz="4" w:space="0" w:color="auto"/>
              <w:right w:val="nil"/>
            </w:tcBorders>
            <w:shd w:val="clear" w:color="auto" w:fill="C6D9F1" w:themeFill="text2" w:themeFillTint="33"/>
          </w:tcPr>
          <w:p w:rsidR="000B1D95" w:rsidRPr="00A91959" w:rsidRDefault="000B1D95" w:rsidP="00CD6024">
            <w:pPr>
              <w:rPr>
                <w:rFonts w:ascii="Verdana" w:hAnsi="Verdana" w:cstheme="minorHAnsi"/>
              </w:rPr>
            </w:pPr>
          </w:p>
        </w:tc>
        <w:tc>
          <w:tcPr>
            <w:tcW w:w="1275" w:type="dxa"/>
            <w:tcBorders>
              <w:top w:val="single" w:sz="4" w:space="0" w:color="auto"/>
              <w:left w:val="nil"/>
              <w:bottom w:val="single" w:sz="4" w:space="0" w:color="auto"/>
              <w:right w:val="single" w:sz="4" w:space="0" w:color="auto"/>
            </w:tcBorders>
            <w:shd w:val="clear" w:color="auto" w:fill="C6D9F1" w:themeFill="text2" w:themeFillTint="33"/>
          </w:tcPr>
          <w:p w:rsidR="000B1D95" w:rsidRPr="00A91959" w:rsidRDefault="000B1D95" w:rsidP="00CD6024">
            <w:pPr>
              <w:jc w:val="center"/>
              <w:rPr>
                <w:rFonts w:ascii="Verdana" w:hAnsi="Verdana" w:cstheme="minorHAnsi"/>
                <w:b/>
              </w:rPr>
            </w:pPr>
            <w:r w:rsidRPr="00A91959">
              <w:rPr>
                <w:rFonts w:ascii="Verdana" w:hAnsi="Verdana" w:cstheme="minorHAnsi"/>
                <w:b/>
              </w:rPr>
              <w:t>Actions</w:t>
            </w:r>
          </w:p>
        </w:tc>
      </w:tr>
      <w:tr w:rsidR="000B1D95" w:rsidRPr="00A91959" w:rsidTr="0033095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tcBorders>
          </w:tcPr>
          <w:p w:rsidR="000B1D95" w:rsidRPr="00A91959" w:rsidRDefault="000B1D95" w:rsidP="001A30FD">
            <w:pPr>
              <w:pStyle w:val="ListParagraph"/>
              <w:numPr>
                <w:ilvl w:val="0"/>
                <w:numId w:val="1"/>
              </w:numPr>
              <w:rPr>
                <w:rFonts w:ascii="Verdana" w:hAnsi="Verdana" w:cstheme="minorHAnsi"/>
                <w:sz w:val="24"/>
                <w:szCs w:val="24"/>
              </w:rPr>
            </w:pPr>
          </w:p>
        </w:tc>
        <w:tc>
          <w:tcPr>
            <w:tcW w:w="8226" w:type="dxa"/>
            <w:gridSpan w:val="3"/>
            <w:tcBorders>
              <w:top w:val="single" w:sz="4" w:space="0" w:color="auto"/>
              <w:bottom w:val="single" w:sz="4" w:space="0" w:color="000000" w:themeColor="text1"/>
            </w:tcBorders>
          </w:tcPr>
          <w:p w:rsidR="000B1D95" w:rsidRPr="00A91959" w:rsidRDefault="005316FD" w:rsidP="00CD6024">
            <w:pPr>
              <w:rPr>
                <w:rFonts w:ascii="Verdana" w:hAnsi="Verdana" w:cstheme="minorHAnsi"/>
                <w:b/>
              </w:rPr>
            </w:pPr>
            <w:r w:rsidRPr="00A91959">
              <w:rPr>
                <w:rFonts w:ascii="Verdana" w:hAnsi="Verdana" w:cstheme="minorHAnsi"/>
                <w:b/>
              </w:rPr>
              <w:t>WELCOME, INTRODUCTIONS &amp; APOLOGIES</w:t>
            </w:r>
          </w:p>
          <w:p w:rsidR="001042C9" w:rsidRPr="00A91959" w:rsidRDefault="001042C9" w:rsidP="00CD6024">
            <w:pPr>
              <w:rPr>
                <w:rFonts w:ascii="Verdana" w:hAnsi="Verdana" w:cstheme="minorHAnsi"/>
                <w:b/>
              </w:rPr>
            </w:pPr>
          </w:p>
          <w:p w:rsidR="00AE4203" w:rsidRPr="00A91959" w:rsidRDefault="00DA5796" w:rsidP="00CD6024">
            <w:pPr>
              <w:jc w:val="both"/>
              <w:rPr>
                <w:rFonts w:ascii="Verdana" w:hAnsi="Verdana" w:cstheme="minorHAnsi"/>
              </w:rPr>
            </w:pPr>
            <w:r w:rsidRPr="00A91959">
              <w:rPr>
                <w:rFonts w:ascii="Verdana" w:hAnsi="Verdana" w:cstheme="minorHAnsi"/>
              </w:rPr>
              <w:t>S</w:t>
            </w:r>
            <w:r w:rsidR="00DE56A0" w:rsidRPr="00A91959">
              <w:rPr>
                <w:rFonts w:ascii="Verdana" w:hAnsi="Verdana" w:cstheme="minorHAnsi"/>
              </w:rPr>
              <w:t>tephen Harrhy</w:t>
            </w:r>
            <w:r w:rsidRPr="00A91959">
              <w:rPr>
                <w:rFonts w:ascii="Verdana" w:hAnsi="Verdana" w:cstheme="minorHAnsi"/>
              </w:rPr>
              <w:t xml:space="preserve"> </w:t>
            </w:r>
            <w:r w:rsidR="00283303" w:rsidRPr="00A91959">
              <w:rPr>
                <w:rFonts w:ascii="Verdana" w:hAnsi="Verdana" w:cstheme="minorHAnsi"/>
              </w:rPr>
              <w:t>welcomed all present</w:t>
            </w:r>
            <w:r w:rsidR="005238D8" w:rsidRPr="00A91959">
              <w:rPr>
                <w:rFonts w:ascii="Verdana" w:hAnsi="Verdana" w:cstheme="minorHAnsi"/>
              </w:rPr>
              <w:t xml:space="preserve"> </w:t>
            </w:r>
            <w:r w:rsidR="00873BAA" w:rsidRPr="00A91959">
              <w:rPr>
                <w:rFonts w:ascii="Verdana" w:hAnsi="Verdana" w:cstheme="minorHAnsi"/>
              </w:rPr>
              <w:t xml:space="preserve">to the Special meeting of the EASC Management Group </w:t>
            </w:r>
            <w:r w:rsidR="005238D8" w:rsidRPr="00A91959">
              <w:rPr>
                <w:rFonts w:ascii="Verdana" w:hAnsi="Verdana" w:cstheme="minorHAnsi"/>
              </w:rPr>
              <w:t>and gave</w:t>
            </w:r>
            <w:r w:rsidR="00283303" w:rsidRPr="00A91959">
              <w:rPr>
                <w:rFonts w:ascii="Verdana" w:hAnsi="Verdana" w:cstheme="minorHAnsi"/>
              </w:rPr>
              <w:t xml:space="preserve"> an overview</w:t>
            </w:r>
            <w:r w:rsidRPr="00A91959">
              <w:rPr>
                <w:rFonts w:ascii="Verdana" w:hAnsi="Verdana" w:cstheme="minorHAnsi"/>
              </w:rPr>
              <w:t xml:space="preserve"> </w:t>
            </w:r>
            <w:r w:rsidR="00283303" w:rsidRPr="00A91959">
              <w:rPr>
                <w:rFonts w:ascii="Verdana" w:hAnsi="Verdana" w:cstheme="minorHAnsi"/>
              </w:rPr>
              <w:t>of the meeting</w:t>
            </w:r>
            <w:r w:rsidR="00C63A86" w:rsidRPr="00A91959">
              <w:rPr>
                <w:rFonts w:ascii="Verdana" w:hAnsi="Verdana" w:cstheme="minorHAnsi"/>
              </w:rPr>
              <w:t>; he</w:t>
            </w:r>
            <w:r w:rsidR="0009320D" w:rsidRPr="00A91959">
              <w:rPr>
                <w:rFonts w:ascii="Verdana" w:hAnsi="Verdana" w:cstheme="minorHAnsi"/>
              </w:rPr>
              <w:t xml:space="preserve"> was pleased to note that all health boards</w:t>
            </w:r>
            <w:r w:rsidR="00C71C52" w:rsidRPr="00A91959">
              <w:rPr>
                <w:rFonts w:ascii="Verdana" w:hAnsi="Verdana" w:cstheme="minorHAnsi"/>
              </w:rPr>
              <w:t xml:space="preserve"> apart from one were</w:t>
            </w:r>
            <w:r w:rsidR="0009320D" w:rsidRPr="00A91959">
              <w:rPr>
                <w:rFonts w:ascii="Verdana" w:hAnsi="Verdana" w:cstheme="minorHAnsi"/>
              </w:rPr>
              <w:t xml:space="preserve"> represented at the meeting.</w:t>
            </w:r>
          </w:p>
          <w:p w:rsidR="00BD2AED" w:rsidRPr="00A91959" w:rsidRDefault="00BD2AED" w:rsidP="00873BAA">
            <w:pPr>
              <w:jc w:val="both"/>
              <w:rPr>
                <w:rFonts w:ascii="Verdana" w:hAnsi="Verdana" w:cstheme="minorHAnsi"/>
              </w:rPr>
            </w:pPr>
          </w:p>
        </w:tc>
        <w:tc>
          <w:tcPr>
            <w:tcW w:w="1275" w:type="dxa"/>
            <w:tcBorders>
              <w:top w:val="single" w:sz="4" w:space="0" w:color="auto"/>
            </w:tcBorders>
          </w:tcPr>
          <w:p w:rsidR="00DA5796" w:rsidRPr="00A91959" w:rsidRDefault="00DA5796" w:rsidP="00CD6024">
            <w:pPr>
              <w:rPr>
                <w:rFonts w:ascii="Verdana" w:hAnsi="Verdana" w:cstheme="minorHAnsi"/>
              </w:rPr>
            </w:pPr>
          </w:p>
          <w:p w:rsidR="00DA5796" w:rsidRPr="00A91959" w:rsidRDefault="00DA5796" w:rsidP="00CD6024">
            <w:pPr>
              <w:jc w:val="center"/>
              <w:rPr>
                <w:rFonts w:ascii="Verdana" w:hAnsi="Verdana" w:cstheme="minorHAnsi"/>
              </w:rPr>
            </w:pPr>
            <w:r w:rsidRPr="00A91959">
              <w:rPr>
                <w:rFonts w:ascii="Verdana" w:hAnsi="Verdana" w:cstheme="minorHAnsi"/>
              </w:rPr>
              <w:t>Ongoing</w:t>
            </w:r>
          </w:p>
          <w:p w:rsidR="00DA5796" w:rsidRPr="00A91959" w:rsidRDefault="00DA5796" w:rsidP="00CD6024">
            <w:pPr>
              <w:rPr>
                <w:rFonts w:ascii="Verdana" w:hAnsi="Verdana" w:cstheme="minorHAnsi"/>
              </w:rPr>
            </w:pPr>
          </w:p>
        </w:tc>
      </w:tr>
      <w:tr w:rsidR="00873BAA" w:rsidRPr="00A91959" w:rsidTr="00873BA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5"/>
            <w:shd w:val="clear" w:color="auto" w:fill="C6D9F1" w:themeFill="text2" w:themeFillTint="33"/>
          </w:tcPr>
          <w:p w:rsidR="00873BAA" w:rsidRPr="00A91959" w:rsidRDefault="00873BAA" w:rsidP="00CD6024">
            <w:pPr>
              <w:jc w:val="center"/>
              <w:rPr>
                <w:rFonts w:ascii="Verdana" w:hAnsi="Verdana" w:cstheme="minorHAnsi"/>
              </w:rPr>
            </w:pPr>
          </w:p>
        </w:tc>
      </w:tr>
      <w:tr w:rsidR="000B1D95" w:rsidRPr="00A91959" w:rsidTr="0033095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rsidR="000B1D95" w:rsidRPr="00A91959" w:rsidRDefault="000B1D95" w:rsidP="001A30FD">
            <w:pPr>
              <w:pStyle w:val="ListParagraph"/>
              <w:numPr>
                <w:ilvl w:val="0"/>
                <w:numId w:val="1"/>
              </w:numPr>
              <w:rPr>
                <w:rFonts w:ascii="Verdana" w:hAnsi="Verdana" w:cstheme="minorHAnsi"/>
                <w:sz w:val="24"/>
                <w:szCs w:val="24"/>
              </w:rPr>
            </w:pPr>
          </w:p>
        </w:tc>
        <w:tc>
          <w:tcPr>
            <w:tcW w:w="8226" w:type="dxa"/>
            <w:gridSpan w:val="3"/>
            <w:tcBorders>
              <w:bottom w:val="single" w:sz="4" w:space="0" w:color="000000" w:themeColor="text1"/>
            </w:tcBorders>
          </w:tcPr>
          <w:p w:rsidR="001042C9" w:rsidRPr="00A91959" w:rsidRDefault="00C71C52" w:rsidP="00C71C52">
            <w:pPr>
              <w:jc w:val="both"/>
              <w:rPr>
                <w:rFonts w:ascii="Verdana" w:hAnsi="Verdana" w:cs="Arial"/>
                <w:b/>
              </w:rPr>
            </w:pPr>
            <w:r w:rsidRPr="00A91959">
              <w:rPr>
                <w:rFonts w:ascii="Verdana" w:hAnsi="Verdana" w:cs="Arial"/>
                <w:b/>
              </w:rPr>
              <w:t xml:space="preserve">IMPLEMENTATION OF THE DEMAND AND CAPACITY REVIEW UPDATE </w:t>
            </w:r>
          </w:p>
          <w:p w:rsidR="00C71C52" w:rsidRPr="00A91959" w:rsidRDefault="00C71C52" w:rsidP="00C71C52">
            <w:pPr>
              <w:jc w:val="both"/>
              <w:rPr>
                <w:rFonts w:ascii="Verdana" w:hAnsi="Verdana" w:cs="Arial"/>
              </w:rPr>
            </w:pPr>
          </w:p>
          <w:p w:rsidR="00C71C52" w:rsidRDefault="00C71C52" w:rsidP="00C71C52">
            <w:pPr>
              <w:jc w:val="both"/>
              <w:rPr>
                <w:rFonts w:ascii="Verdana" w:hAnsi="Verdana" w:cstheme="minorHAnsi"/>
              </w:rPr>
            </w:pPr>
            <w:r w:rsidRPr="00A91959">
              <w:rPr>
                <w:rFonts w:ascii="Verdana" w:hAnsi="Verdana" w:cstheme="minorHAnsi"/>
              </w:rPr>
              <w:t>Rachel Marsh presented the report</w:t>
            </w:r>
            <w:r w:rsidR="00EF7925">
              <w:rPr>
                <w:rFonts w:ascii="Verdana" w:hAnsi="Verdana" w:cstheme="minorHAnsi"/>
              </w:rPr>
              <w:t xml:space="preserve"> which had been sent out to Members on the previous Friday</w:t>
            </w:r>
            <w:r w:rsidRPr="00A91959">
              <w:rPr>
                <w:rFonts w:ascii="Verdana" w:hAnsi="Verdana" w:cstheme="minorHAnsi"/>
              </w:rPr>
              <w:t>.</w:t>
            </w:r>
            <w:r w:rsidR="00EF7925">
              <w:rPr>
                <w:rFonts w:ascii="Verdana" w:hAnsi="Verdana" w:cstheme="minorHAnsi"/>
              </w:rPr>
              <w:t xml:space="preserve"> St</w:t>
            </w:r>
            <w:r w:rsidR="00AB58AA">
              <w:rPr>
                <w:rFonts w:ascii="Verdana" w:hAnsi="Verdana" w:cstheme="minorHAnsi"/>
              </w:rPr>
              <w:t>ephen Harrhy suggested that as M</w:t>
            </w:r>
            <w:r w:rsidR="00EF7925">
              <w:rPr>
                <w:rFonts w:ascii="Verdana" w:hAnsi="Verdana" w:cstheme="minorHAnsi"/>
              </w:rPr>
              <w:t>embers had not had the opportunity to read the report that Rachel Marsh present the report on a page by page basis.</w:t>
            </w:r>
          </w:p>
          <w:p w:rsidR="00EF7925" w:rsidRDefault="00EF7925" w:rsidP="00C71C52">
            <w:pPr>
              <w:jc w:val="both"/>
              <w:rPr>
                <w:rFonts w:ascii="Verdana" w:hAnsi="Verdana" w:cstheme="minorHAnsi"/>
              </w:rPr>
            </w:pPr>
          </w:p>
          <w:p w:rsidR="00232913" w:rsidRDefault="00232913" w:rsidP="00C71C52">
            <w:pPr>
              <w:jc w:val="both"/>
              <w:rPr>
                <w:rFonts w:ascii="Verdana" w:hAnsi="Verdana" w:cstheme="minorHAnsi"/>
              </w:rPr>
            </w:pPr>
          </w:p>
          <w:p w:rsidR="00232913" w:rsidRDefault="00232913" w:rsidP="00C71C52">
            <w:pPr>
              <w:jc w:val="both"/>
              <w:rPr>
                <w:rFonts w:ascii="Verdana" w:hAnsi="Verdana" w:cstheme="minorHAnsi"/>
              </w:rPr>
            </w:pPr>
          </w:p>
          <w:p w:rsidR="00AB58AA" w:rsidRPr="00A91959" w:rsidRDefault="00AB58AA" w:rsidP="00C71C52">
            <w:pPr>
              <w:jc w:val="both"/>
              <w:rPr>
                <w:rFonts w:ascii="Verdana" w:hAnsi="Verdana" w:cstheme="minorHAnsi"/>
              </w:rPr>
            </w:pPr>
            <w:r>
              <w:rPr>
                <w:rFonts w:ascii="Verdana" w:hAnsi="Verdana" w:cstheme="minorHAnsi"/>
              </w:rPr>
              <w:lastRenderedPageBreak/>
              <w:t>Members noted the purpose of the report.</w:t>
            </w:r>
          </w:p>
          <w:p w:rsidR="00C71C52" w:rsidRPr="00A91959" w:rsidRDefault="00C71C52" w:rsidP="00C71C52">
            <w:pPr>
              <w:jc w:val="both"/>
              <w:rPr>
                <w:rFonts w:ascii="Verdana" w:hAnsi="Verdana" w:cstheme="minorHAnsi"/>
              </w:rPr>
            </w:pPr>
          </w:p>
          <w:p w:rsidR="006125CF" w:rsidRPr="00A91959" w:rsidRDefault="00AB58AA" w:rsidP="006125CF">
            <w:pPr>
              <w:jc w:val="center"/>
              <w:rPr>
                <w:rFonts w:ascii="Verdana" w:hAnsi="Verdana" w:cstheme="minorHAnsi"/>
              </w:rPr>
            </w:pPr>
            <w:r w:rsidRPr="00AB58AA">
              <w:rPr>
                <w:rFonts w:ascii="Verdana" w:hAnsi="Verdana" w:cstheme="minorHAnsi"/>
                <w:noProof/>
              </w:rPr>
              <w:drawing>
                <wp:inline distT="0" distB="0" distL="0" distR="0" wp14:anchorId="5438B4A3" wp14:editId="64CDDCC4">
                  <wp:extent cx="3419475" cy="2564607"/>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435198" cy="2576399"/>
                          </a:xfrm>
                          <a:prstGeom prst="rect">
                            <a:avLst/>
                          </a:prstGeom>
                        </pic:spPr>
                      </pic:pic>
                    </a:graphicData>
                  </a:graphic>
                </wp:inline>
              </w:drawing>
            </w:r>
          </w:p>
          <w:p w:rsidR="00AB58AA" w:rsidRDefault="00AB58AA" w:rsidP="00C71C52">
            <w:pPr>
              <w:jc w:val="both"/>
              <w:rPr>
                <w:rFonts w:ascii="Verdana" w:hAnsi="Verdana" w:cstheme="minorHAnsi"/>
              </w:rPr>
            </w:pPr>
          </w:p>
          <w:p w:rsidR="00AB58AA" w:rsidRDefault="00AB58AA" w:rsidP="00C71C52">
            <w:pPr>
              <w:jc w:val="both"/>
              <w:rPr>
                <w:rFonts w:ascii="Verdana" w:hAnsi="Verdana" w:cstheme="minorHAnsi"/>
              </w:rPr>
            </w:pPr>
            <w:r>
              <w:rPr>
                <w:rFonts w:ascii="Verdana" w:hAnsi="Verdana" w:cstheme="minorHAnsi"/>
              </w:rPr>
              <w:t>Members noted the background and findings of the D&amp;C Review including:</w:t>
            </w:r>
          </w:p>
          <w:p w:rsidR="00AB58AA" w:rsidRPr="00CE66E5" w:rsidRDefault="00AB58AA" w:rsidP="00AB58AA">
            <w:pPr>
              <w:pStyle w:val="ListParagraph"/>
              <w:numPr>
                <w:ilvl w:val="0"/>
                <w:numId w:val="15"/>
              </w:numPr>
              <w:jc w:val="both"/>
              <w:rPr>
                <w:rFonts w:ascii="Verdana" w:hAnsi="Verdana" w:cstheme="minorHAnsi"/>
                <w:sz w:val="24"/>
              </w:rPr>
            </w:pPr>
            <w:r w:rsidRPr="00CE66E5">
              <w:rPr>
                <w:rFonts w:ascii="Verdana" w:hAnsi="Verdana" w:cstheme="minorHAnsi"/>
                <w:sz w:val="24"/>
              </w:rPr>
              <w:t>Sickness absence target of 5.99%</w:t>
            </w:r>
          </w:p>
          <w:p w:rsidR="00AB58AA" w:rsidRPr="00CE66E5" w:rsidRDefault="00AB58AA" w:rsidP="00AB58AA">
            <w:pPr>
              <w:pStyle w:val="ListParagraph"/>
              <w:numPr>
                <w:ilvl w:val="0"/>
                <w:numId w:val="15"/>
              </w:numPr>
              <w:jc w:val="both"/>
              <w:rPr>
                <w:rFonts w:ascii="Verdana" w:hAnsi="Verdana" w:cstheme="minorHAnsi"/>
                <w:sz w:val="24"/>
              </w:rPr>
            </w:pPr>
            <w:r w:rsidRPr="00CE66E5">
              <w:rPr>
                <w:rFonts w:ascii="Verdana" w:hAnsi="Verdana" w:cstheme="minorHAnsi"/>
                <w:sz w:val="24"/>
              </w:rPr>
              <w:t>The amount of continuous professional development hours for all staff at 52 hours</w:t>
            </w:r>
          </w:p>
          <w:p w:rsidR="00AB58AA" w:rsidRPr="00CE66E5" w:rsidRDefault="00AB58AA" w:rsidP="00AB58AA">
            <w:pPr>
              <w:pStyle w:val="ListParagraph"/>
              <w:numPr>
                <w:ilvl w:val="0"/>
                <w:numId w:val="15"/>
              </w:numPr>
              <w:jc w:val="both"/>
              <w:rPr>
                <w:rFonts w:ascii="Verdana" w:hAnsi="Verdana" w:cstheme="minorHAnsi"/>
                <w:sz w:val="24"/>
              </w:rPr>
            </w:pPr>
            <w:r w:rsidRPr="00CE66E5">
              <w:rPr>
                <w:rFonts w:ascii="Verdana" w:hAnsi="Verdana" w:cstheme="minorHAnsi"/>
                <w:sz w:val="24"/>
              </w:rPr>
              <w:t>Re-rostering work to reduce numbers required by 72WTE</w:t>
            </w:r>
          </w:p>
          <w:p w:rsidR="00AB58AA" w:rsidRPr="00CE66E5" w:rsidRDefault="00AB58AA" w:rsidP="00AB58AA">
            <w:pPr>
              <w:pStyle w:val="ListParagraph"/>
              <w:numPr>
                <w:ilvl w:val="0"/>
                <w:numId w:val="15"/>
              </w:numPr>
              <w:jc w:val="both"/>
              <w:rPr>
                <w:rFonts w:ascii="Verdana" w:hAnsi="Verdana" w:cstheme="minorHAnsi"/>
                <w:sz w:val="24"/>
              </w:rPr>
            </w:pPr>
            <w:r w:rsidRPr="00CE66E5">
              <w:rPr>
                <w:rFonts w:ascii="Verdana" w:hAnsi="Verdana" w:cstheme="minorHAnsi"/>
                <w:sz w:val="24"/>
              </w:rPr>
              <w:t>Efficiencies required in control centres</w:t>
            </w:r>
          </w:p>
          <w:p w:rsidR="00AB58AA" w:rsidRPr="00CE66E5" w:rsidRDefault="00AB58AA" w:rsidP="00AB58AA">
            <w:pPr>
              <w:pStyle w:val="ListParagraph"/>
              <w:numPr>
                <w:ilvl w:val="0"/>
                <w:numId w:val="15"/>
              </w:numPr>
              <w:jc w:val="both"/>
              <w:rPr>
                <w:rFonts w:ascii="Verdana" w:hAnsi="Verdana" w:cstheme="minorHAnsi"/>
                <w:sz w:val="24"/>
              </w:rPr>
            </w:pPr>
            <w:r w:rsidRPr="00CE66E5">
              <w:rPr>
                <w:rFonts w:ascii="Verdana" w:hAnsi="Verdana" w:cstheme="minorHAnsi"/>
                <w:sz w:val="24"/>
              </w:rPr>
              <w:t>Health board reductions in handover delays</w:t>
            </w:r>
          </w:p>
          <w:p w:rsidR="00AB58AA" w:rsidRDefault="00CE66E5" w:rsidP="00AB58AA">
            <w:pPr>
              <w:pStyle w:val="ListParagraph"/>
              <w:numPr>
                <w:ilvl w:val="0"/>
                <w:numId w:val="15"/>
              </w:numPr>
              <w:jc w:val="both"/>
              <w:rPr>
                <w:rFonts w:ascii="Verdana" w:hAnsi="Verdana" w:cstheme="minorHAnsi"/>
              </w:rPr>
            </w:pPr>
            <w:r w:rsidRPr="00CE66E5">
              <w:rPr>
                <w:rFonts w:ascii="Verdana" w:hAnsi="Verdana" w:cstheme="minorHAnsi"/>
                <w:sz w:val="24"/>
              </w:rPr>
              <w:t>ORH indicated that the relief gap by Dec 21 at 262.5WTE</w:t>
            </w:r>
          </w:p>
          <w:p w:rsidR="00AB58AA" w:rsidRPr="00A91959" w:rsidRDefault="00AB58AA" w:rsidP="00AB58AA">
            <w:pPr>
              <w:jc w:val="both"/>
              <w:rPr>
                <w:rFonts w:ascii="Verdana" w:hAnsi="Verdana" w:cstheme="minorHAnsi"/>
              </w:rPr>
            </w:pPr>
          </w:p>
          <w:p w:rsidR="006125CF" w:rsidRPr="00A91959" w:rsidRDefault="006125CF" w:rsidP="00AB58AA">
            <w:pPr>
              <w:jc w:val="center"/>
              <w:rPr>
                <w:rFonts w:ascii="Verdana" w:hAnsi="Verdana" w:cstheme="minorHAnsi"/>
              </w:rPr>
            </w:pPr>
            <w:r w:rsidRPr="006125CF">
              <w:rPr>
                <w:rFonts w:ascii="Verdana" w:hAnsi="Verdana" w:cstheme="minorHAnsi"/>
                <w:noProof/>
              </w:rPr>
              <w:drawing>
                <wp:inline distT="0" distB="0" distL="0" distR="0" wp14:anchorId="43862321" wp14:editId="4FE8B2F5">
                  <wp:extent cx="4648201" cy="3486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661187" cy="3495890"/>
                          </a:xfrm>
                          <a:prstGeom prst="rect">
                            <a:avLst/>
                          </a:prstGeom>
                        </pic:spPr>
                      </pic:pic>
                    </a:graphicData>
                  </a:graphic>
                </wp:inline>
              </w:drawing>
            </w:r>
          </w:p>
          <w:p w:rsidR="00C71C52" w:rsidRDefault="00C71C52" w:rsidP="00C71C52">
            <w:pPr>
              <w:jc w:val="both"/>
              <w:rPr>
                <w:rFonts w:ascii="Verdana" w:hAnsi="Verdana" w:cstheme="minorHAnsi"/>
              </w:rPr>
            </w:pPr>
          </w:p>
          <w:p w:rsidR="00CE66E5" w:rsidRDefault="00CE66E5" w:rsidP="00C71C52">
            <w:pPr>
              <w:jc w:val="both"/>
              <w:rPr>
                <w:rFonts w:ascii="Verdana" w:hAnsi="Verdana" w:cstheme="minorHAnsi"/>
              </w:rPr>
            </w:pPr>
          </w:p>
          <w:p w:rsidR="00C71C52" w:rsidRDefault="00551587" w:rsidP="00C71C52">
            <w:pPr>
              <w:jc w:val="both"/>
              <w:rPr>
                <w:rFonts w:ascii="Verdana" w:hAnsi="Verdana" w:cstheme="minorHAnsi"/>
              </w:rPr>
            </w:pPr>
            <w:r>
              <w:rPr>
                <w:rFonts w:ascii="Verdana" w:hAnsi="Verdana" w:cstheme="minorHAnsi"/>
              </w:rPr>
              <w:lastRenderedPageBreak/>
              <w:t xml:space="preserve">Members noted the </w:t>
            </w:r>
            <w:r w:rsidR="00232913">
              <w:rPr>
                <w:rFonts w:ascii="Verdana" w:hAnsi="Verdana" w:cstheme="minorHAnsi"/>
              </w:rPr>
              <w:t xml:space="preserve">EASC </w:t>
            </w:r>
            <w:r w:rsidR="00CE66E5">
              <w:rPr>
                <w:rFonts w:ascii="Verdana" w:hAnsi="Verdana" w:cstheme="minorHAnsi"/>
              </w:rPr>
              <w:t>Commissioning Intentions</w:t>
            </w:r>
          </w:p>
          <w:p w:rsidR="00C71C52" w:rsidRPr="00A91959" w:rsidRDefault="00C71C52" w:rsidP="00C71C52">
            <w:pPr>
              <w:pStyle w:val="ListParagraph"/>
              <w:numPr>
                <w:ilvl w:val="0"/>
                <w:numId w:val="9"/>
              </w:numPr>
              <w:jc w:val="both"/>
              <w:rPr>
                <w:rFonts w:ascii="Verdana" w:hAnsi="Verdana" w:cstheme="minorHAnsi"/>
                <w:sz w:val="24"/>
                <w:szCs w:val="24"/>
              </w:rPr>
            </w:pPr>
            <w:r w:rsidRPr="00A91959">
              <w:rPr>
                <w:rFonts w:ascii="Verdana" w:hAnsi="Verdana" w:cstheme="minorHAnsi"/>
                <w:sz w:val="24"/>
                <w:szCs w:val="24"/>
              </w:rPr>
              <w:t>Link</w:t>
            </w:r>
            <w:r w:rsidR="00551587">
              <w:rPr>
                <w:rFonts w:ascii="Verdana" w:hAnsi="Verdana" w:cstheme="minorHAnsi"/>
                <w:sz w:val="24"/>
                <w:szCs w:val="24"/>
              </w:rPr>
              <w:t>s for</w:t>
            </w:r>
            <w:r w:rsidRPr="00A91959">
              <w:rPr>
                <w:rFonts w:ascii="Verdana" w:hAnsi="Verdana" w:cstheme="minorHAnsi"/>
                <w:sz w:val="24"/>
                <w:szCs w:val="24"/>
              </w:rPr>
              <w:t xml:space="preserve"> payment to delivery milestones</w:t>
            </w:r>
          </w:p>
          <w:p w:rsidR="00C71C52" w:rsidRPr="00A91959" w:rsidRDefault="00C71C52" w:rsidP="00C71C52">
            <w:pPr>
              <w:pStyle w:val="ListParagraph"/>
              <w:numPr>
                <w:ilvl w:val="0"/>
                <w:numId w:val="9"/>
              </w:numPr>
              <w:jc w:val="both"/>
              <w:rPr>
                <w:rFonts w:ascii="Verdana" w:hAnsi="Verdana" w:cstheme="minorHAnsi"/>
                <w:sz w:val="24"/>
                <w:szCs w:val="24"/>
              </w:rPr>
            </w:pPr>
            <w:r w:rsidRPr="00A91959">
              <w:rPr>
                <w:rFonts w:ascii="Verdana" w:hAnsi="Verdana" w:cstheme="minorHAnsi"/>
                <w:sz w:val="24"/>
                <w:szCs w:val="24"/>
              </w:rPr>
              <w:t>Achieving the 65% red perf</w:t>
            </w:r>
            <w:r w:rsidR="00CE66E5">
              <w:rPr>
                <w:rFonts w:ascii="Verdana" w:hAnsi="Verdana" w:cstheme="minorHAnsi"/>
                <w:sz w:val="24"/>
                <w:szCs w:val="24"/>
              </w:rPr>
              <w:t>ormance</w:t>
            </w:r>
            <w:r w:rsidRPr="00A91959">
              <w:rPr>
                <w:rFonts w:ascii="Verdana" w:hAnsi="Verdana" w:cstheme="minorHAnsi"/>
                <w:sz w:val="24"/>
                <w:szCs w:val="24"/>
              </w:rPr>
              <w:t xml:space="preserve"> and 95% Amber to reduce</w:t>
            </w:r>
          </w:p>
          <w:p w:rsidR="00551587" w:rsidRDefault="00C71C52" w:rsidP="00C71C52">
            <w:pPr>
              <w:pStyle w:val="ListParagraph"/>
              <w:numPr>
                <w:ilvl w:val="0"/>
                <w:numId w:val="9"/>
              </w:numPr>
              <w:jc w:val="both"/>
              <w:rPr>
                <w:rFonts w:ascii="Verdana" w:hAnsi="Verdana" w:cstheme="minorHAnsi"/>
                <w:sz w:val="24"/>
                <w:szCs w:val="24"/>
              </w:rPr>
            </w:pPr>
            <w:r w:rsidRPr="00A91959">
              <w:rPr>
                <w:rFonts w:ascii="Verdana" w:hAnsi="Verdana" w:cstheme="minorHAnsi"/>
                <w:sz w:val="24"/>
                <w:szCs w:val="24"/>
              </w:rPr>
              <w:t>Variou</w:t>
            </w:r>
            <w:r w:rsidR="00CE66E5">
              <w:rPr>
                <w:rFonts w:ascii="Verdana" w:hAnsi="Verdana" w:cstheme="minorHAnsi"/>
                <w:sz w:val="24"/>
                <w:szCs w:val="24"/>
              </w:rPr>
              <w:t>s CCC and abstraction efficiencies</w:t>
            </w:r>
            <w:r w:rsidR="00551587">
              <w:rPr>
                <w:rFonts w:ascii="Verdana" w:hAnsi="Verdana" w:cstheme="minorHAnsi"/>
                <w:sz w:val="24"/>
                <w:szCs w:val="24"/>
              </w:rPr>
              <w:t xml:space="preserve"> </w:t>
            </w:r>
          </w:p>
          <w:p w:rsidR="00C71C52" w:rsidRDefault="00551587" w:rsidP="00C71C52">
            <w:pPr>
              <w:pStyle w:val="ListParagraph"/>
              <w:numPr>
                <w:ilvl w:val="0"/>
                <w:numId w:val="9"/>
              </w:numPr>
              <w:jc w:val="both"/>
              <w:rPr>
                <w:rFonts w:ascii="Verdana" w:hAnsi="Verdana" w:cstheme="minorHAnsi"/>
                <w:sz w:val="24"/>
                <w:szCs w:val="24"/>
              </w:rPr>
            </w:pPr>
            <w:r>
              <w:rPr>
                <w:rFonts w:ascii="Verdana" w:hAnsi="Verdana" w:cstheme="minorHAnsi"/>
                <w:sz w:val="24"/>
                <w:szCs w:val="24"/>
              </w:rPr>
              <w:t xml:space="preserve">Need to </w:t>
            </w:r>
            <w:r w:rsidR="00C71C52" w:rsidRPr="00A91959">
              <w:rPr>
                <w:rFonts w:ascii="Verdana" w:hAnsi="Verdana" w:cstheme="minorHAnsi"/>
                <w:sz w:val="24"/>
                <w:szCs w:val="24"/>
              </w:rPr>
              <w:t>shift to front line spend</w:t>
            </w:r>
          </w:p>
          <w:p w:rsidR="00C71C52" w:rsidRPr="00A91959" w:rsidRDefault="00CE66E5" w:rsidP="00CE66E5">
            <w:pPr>
              <w:jc w:val="center"/>
              <w:rPr>
                <w:rFonts w:ascii="Verdana" w:hAnsi="Verdana" w:cstheme="minorHAnsi"/>
              </w:rPr>
            </w:pPr>
            <w:r w:rsidRPr="00CE66E5">
              <w:rPr>
                <w:rFonts w:ascii="Verdana" w:hAnsi="Verdana" w:cstheme="minorHAnsi"/>
                <w:noProof/>
              </w:rPr>
              <w:drawing>
                <wp:inline distT="0" distB="0" distL="0" distR="0" wp14:anchorId="11FA53D5" wp14:editId="4B6EDF68">
                  <wp:extent cx="4124325" cy="309324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135378" cy="3101533"/>
                          </a:xfrm>
                          <a:prstGeom prst="rect">
                            <a:avLst/>
                          </a:prstGeom>
                        </pic:spPr>
                      </pic:pic>
                    </a:graphicData>
                  </a:graphic>
                </wp:inline>
              </w:drawing>
            </w:r>
          </w:p>
          <w:p w:rsidR="00C71C52" w:rsidRDefault="00CE66E5" w:rsidP="00C71C52">
            <w:pPr>
              <w:jc w:val="both"/>
              <w:rPr>
                <w:rFonts w:ascii="Verdana" w:hAnsi="Verdana" w:cstheme="minorHAnsi"/>
              </w:rPr>
            </w:pPr>
            <w:r>
              <w:rPr>
                <w:rFonts w:ascii="Verdana" w:hAnsi="Verdana" w:cstheme="minorHAnsi"/>
              </w:rPr>
              <w:t xml:space="preserve">Members noted aim of </w:t>
            </w:r>
            <w:r w:rsidR="00C71C52" w:rsidRPr="00A91959">
              <w:rPr>
                <w:rFonts w:ascii="Verdana" w:hAnsi="Verdana" w:cstheme="minorHAnsi"/>
              </w:rPr>
              <w:t>WAST IMTP</w:t>
            </w:r>
            <w:r w:rsidR="00330957">
              <w:rPr>
                <w:rFonts w:ascii="Verdana" w:hAnsi="Verdana" w:cstheme="minorHAnsi"/>
              </w:rPr>
              <w:t>:</w:t>
            </w:r>
          </w:p>
          <w:p w:rsidR="00C71C52" w:rsidRPr="00A91959" w:rsidRDefault="00CE66E5" w:rsidP="00C71C52">
            <w:pPr>
              <w:pStyle w:val="ListParagraph"/>
              <w:numPr>
                <w:ilvl w:val="0"/>
                <w:numId w:val="10"/>
              </w:numPr>
              <w:jc w:val="both"/>
              <w:rPr>
                <w:rFonts w:ascii="Verdana" w:hAnsi="Verdana" w:cstheme="minorHAnsi"/>
                <w:sz w:val="24"/>
                <w:szCs w:val="24"/>
              </w:rPr>
            </w:pPr>
            <w:r>
              <w:rPr>
                <w:rFonts w:ascii="Verdana" w:hAnsi="Verdana" w:cstheme="minorHAnsi"/>
                <w:sz w:val="24"/>
                <w:szCs w:val="24"/>
              </w:rPr>
              <w:t>Transform Emergency Medical Service</w:t>
            </w:r>
            <w:r w:rsidR="00551587">
              <w:rPr>
                <w:rFonts w:ascii="Verdana" w:hAnsi="Verdana" w:cstheme="minorHAnsi"/>
                <w:sz w:val="24"/>
                <w:szCs w:val="24"/>
              </w:rPr>
              <w:t>s</w:t>
            </w:r>
          </w:p>
          <w:p w:rsidR="00025BC2" w:rsidRPr="00A91959" w:rsidRDefault="00025BC2" w:rsidP="00C71C52">
            <w:pPr>
              <w:pStyle w:val="ListParagraph"/>
              <w:numPr>
                <w:ilvl w:val="0"/>
                <w:numId w:val="10"/>
              </w:numPr>
              <w:jc w:val="both"/>
              <w:rPr>
                <w:rFonts w:ascii="Verdana" w:hAnsi="Verdana" w:cstheme="minorHAnsi"/>
                <w:sz w:val="24"/>
                <w:szCs w:val="24"/>
              </w:rPr>
            </w:pPr>
            <w:r w:rsidRPr="00A91959">
              <w:rPr>
                <w:rFonts w:ascii="Verdana" w:hAnsi="Verdana" w:cstheme="minorHAnsi"/>
                <w:sz w:val="24"/>
                <w:szCs w:val="24"/>
              </w:rPr>
              <w:t>Increase front line staff</w:t>
            </w:r>
          </w:p>
          <w:p w:rsidR="00025BC2" w:rsidRPr="00A91959" w:rsidRDefault="00232913" w:rsidP="00C71C52">
            <w:pPr>
              <w:pStyle w:val="ListParagraph"/>
              <w:numPr>
                <w:ilvl w:val="0"/>
                <w:numId w:val="10"/>
              </w:numPr>
              <w:jc w:val="both"/>
              <w:rPr>
                <w:rFonts w:ascii="Verdana" w:hAnsi="Verdana" w:cstheme="minorHAnsi"/>
                <w:sz w:val="24"/>
                <w:szCs w:val="24"/>
              </w:rPr>
            </w:pPr>
            <w:r>
              <w:rPr>
                <w:rFonts w:ascii="Verdana" w:hAnsi="Verdana" w:cstheme="minorHAnsi"/>
                <w:sz w:val="24"/>
                <w:szCs w:val="24"/>
              </w:rPr>
              <w:t>Agree m</w:t>
            </w:r>
            <w:r w:rsidR="00025BC2" w:rsidRPr="00A91959">
              <w:rPr>
                <w:rFonts w:ascii="Verdana" w:hAnsi="Verdana" w:cstheme="minorHAnsi"/>
                <w:sz w:val="24"/>
                <w:szCs w:val="24"/>
              </w:rPr>
              <w:t xml:space="preserve">ilestones </w:t>
            </w:r>
            <w:r>
              <w:rPr>
                <w:rFonts w:ascii="Verdana" w:hAnsi="Verdana" w:cstheme="minorHAnsi"/>
                <w:sz w:val="24"/>
                <w:szCs w:val="24"/>
              </w:rPr>
              <w:t>(TBC)</w:t>
            </w:r>
          </w:p>
          <w:p w:rsidR="00025BC2" w:rsidRPr="00A91959" w:rsidRDefault="00232913" w:rsidP="00C71C52">
            <w:pPr>
              <w:pStyle w:val="ListParagraph"/>
              <w:numPr>
                <w:ilvl w:val="0"/>
                <w:numId w:val="10"/>
              </w:numPr>
              <w:jc w:val="both"/>
              <w:rPr>
                <w:rFonts w:ascii="Verdana" w:hAnsi="Verdana" w:cstheme="minorHAnsi"/>
                <w:sz w:val="24"/>
                <w:szCs w:val="24"/>
              </w:rPr>
            </w:pPr>
            <w:r>
              <w:rPr>
                <w:rFonts w:ascii="Verdana" w:hAnsi="Verdana" w:cstheme="minorHAnsi"/>
                <w:sz w:val="24"/>
                <w:szCs w:val="24"/>
              </w:rPr>
              <w:t>Identify t</w:t>
            </w:r>
            <w:r w:rsidR="00025BC2" w:rsidRPr="00A91959">
              <w:rPr>
                <w:rFonts w:ascii="Verdana" w:hAnsi="Verdana" w:cstheme="minorHAnsi"/>
                <w:sz w:val="24"/>
                <w:szCs w:val="24"/>
              </w:rPr>
              <w:t>imescales</w:t>
            </w:r>
            <w:r>
              <w:rPr>
                <w:rFonts w:ascii="Verdana" w:hAnsi="Verdana" w:cstheme="minorHAnsi"/>
                <w:sz w:val="24"/>
                <w:szCs w:val="24"/>
              </w:rPr>
              <w:t xml:space="preserve"> (TBC)</w:t>
            </w:r>
          </w:p>
          <w:p w:rsidR="00025BC2" w:rsidRPr="00A91959" w:rsidRDefault="00CE66E5" w:rsidP="00C71C52">
            <w:pPr>
              <w:pStyle w:val="ListParagraph"/>
              <w:numPr>
                <w:ilvl w:val="0"/>
                <w:numId w:val="10"/>
              </w:numPr>
              <w:jc w:val="both"/>
              <w:rPr>
                <w:rFonts w:ascii="Verdana" w:hAnsi="Verdana" w:cstheme="minorHAnsi"/>
                <w:sz w:val="24"/>
                <w:szCs w:val="24"/>
              </w:rPr>
            </w:pPr>
            <w:r>
              <w:rPr>
                <w:rFonts w:ascii="Verdana" w:hAnsi="Verdana" w:cstheme="minorHAnsi"/>
                <w:sz w:val="24"/>
                <w:szCs w:val="24"/>
              </w:rPr>
              <w:t>Close the relief</w:t>
            </w:r>
            <w:r w:rsidR="00025BC2" w:rsidRPr="00A91959">
              <w:rPr>
                <w:rFonts w:ascii="Verdana" w:hAnsi="Verdana" w:cstheme="minorHAnsi"/>
                <w:sz w:val="24"/>
                <w:szCs w:val="24"/>
              </w:rPr>
              <w:t xml:space="preserve"> gap</w:t>
            </w:r>
          </w:p>
          <w:p w:rsidR="00025BC2" w:rsidRPr="00A91959" w:rsidRDefault="00025BC2" w:rsidP="00C71C52">
            <w:pPr>
              <w:pStyle w:val="ListParagraph"/>
              <w:numPr>
                <w:ilvl w:val="0"/>
                <w:numId w:val="10"/>
              </w:numPr>
              <w:jc w:val="both"/>
              <w:rPr>
                <w:rFonts w:ascii="Verdana" w:hAnsi="Verdana" w:cstheme="minorHAnsi"/>
                <w:sz w:val="24"/>
                <w:szCs w:val="24"/>
              </w:rPr>
            </w:pPr>
            <w:r w:rsidRPr="00A91959">
              <w:rPr>
                <w:rFonts w:ascii="Verdana" w:hAnsi="Verdana" w:cstheme="minorHAnsi"/>
                <w:sz w:val="24"/>
                <w:szCs w:val="24"/>
              </w:rPr>
              <w:t>136</w:t>
            </w:r>
            <w:r w:rsidR="00CE66E5">
              <w:rPr>
                <w:rFonts w:ascii="Verdana" w:hAnsi="Verdana" w:cstheme="minorHAnsi"/>
                <w:sz w:val="24"/>
                <w:szCs w:val="24"/>
              </w:rPr>
              <w:t>WTE</w:t>
            </w:r>
            <w:r w:rsidRPr="00A91959">
              <w:rPr>
                <w:rFonts w:ascii="Verdana" w:hAnsi="Verdana" w:cstheme="minorHAnsi"/>
                <w:sz w:val="24"/>
                <w:szCs w:val="24"/>
              </w:rPr>
              <w:t xml:space="preserve"> in post by March and deliver year 1 efficiencies</w:t>
            </w:r>
          </w:p>
          <w:p w:rsidR="00025BC2" w:rsidRPr="00A91959" w:rsidRDefault="00025BC2" w:rsidP="00C71C52">
            <w:pPr>
              <w:pStyle w:val="ListParagraph"/>
              <w:numPr>
                <w:ilvl w:val="0"/>
                <w:numId w:val="10"/>
              </w:numPr>
              <w:jc w:val="both"/>
              <w:rPr>
                <w:rFonts w:ascii="Verdana" w:hAnsi="Verdana" w:cstheme="minorHAnsi"/>
                <w:sz w:val="24"/>
                <w:szCs w:val="24"/>
              </w:rPr>
            </w:pPr>
            <w:r w:rsidRPr="00A91959">
              <w:rPr>
                <w:rFonts w:ascii="Verdana" w:hAnsi="Verdana" w:cstheme="minorHAnsi"/>
                <w:sz w:val="24"/>
                <w:szCs w:val="24"/>
              </w:rPr>
              <w:t>F</w:t>
            </w:r>
            <w:r w:rsidR="00CE66E5">
              <w:rPr>
                <w:rFonts w:ascii="Verdana" w:hAnsi="Verdana" w:cstheme="minorHAnsi"/>
                <w:sz w:val="24"/>
                <w:szCs w:val="24"/>
              </w:rPr>
              <w:t>l</w:t>
            </w:r>
            <w:r w:rsidRPr="00A91959">
              <w:rPr>
                <w:rFonts w:ascii="Verdana" w:hAnsi="Verdana" w:cstheme="minorHAnsi"/>
                <w:sz w:val="24"/>
                <w:szCs w:val="24"/>
              </w:rPr>
              <w:t>e</w:t>
            </w:r>
            <w:r w:rsidR="00CE66E5">
              <w:rPr>
                <w:rFonts w:ascii="Verdana" w:hAnsi="Verdana" w:cstheme="minorHAnsi"/>
                <w:sz w:val="24"/>
                <w:szCs w:val="24"/>
              </w:rPr>
              <w:t>e</w:t>
            </w:r>
            <w:r w:rsidRPr="00A91959">
              <w:rPr>
                <w:rFonts w:ascii="Verdana" w:hAnsi="Verdana" w:cstheme="minorHAnsi"/>
                <w:sz w:val="24"/>
                <w:szCs w:val="24"/>
              </w:rPr>
              <w:t>t and estate</w:t>
            </w:r>
          </w:p>
          <w:p w:rsidR="00025BC2" w:rsidRPr="00A91959" w:rsidRDefault="00025BC2" w:rsidP="00C71C52">
            <w:pPr>
              <w:pStyle w:val="ListParagraph"/>
              <w:numPr>
                <w:ilvl w:val="0"/>
                <w:numId w:val="10"/>
              </w:numPr>
              <w:jc w:val="both"/>
              <w:rPr>
                <w:rFonts w:ascii="Verdana" w:hAnsi="Verdana" w:cstheme="minorHAnsi"/>
                <w:sz w:val="24"/>
                <w:szCs w:val="24"/>
              </w:rPr>
            </w:pPr>
            <w:r w:rsidRPr="00A91959">
              <w:rPr>
                <w:rFonts w:ascii="Verdana" w:hAnsi="Verdana" w:cstheme="minorHAnsi"/>
                <w:sz w:val="24"/>
                <w:szCs w:val="24"/>
              </w:rPr>
              <w:t>Cost resourced £1.8m from HBs</w:t>
            </w:r>
          </w:p>
          <w:p w:rsidR="00232913" w:rsidRDefault="00025BC2" w:rsidP="00232913">
            <w:pPr>
              <w:pStyle w:val="ListParagraph"/>
              <w:numPr>
                <w:ilvl w:val="0"/>
                <w:numId w:val="10"/>
              </w:numPr>
              <w:jc w:val="both"/>
              <w:rPr>
                <w:rFonts w:ascii="Verdana" w:hAnsi="Verdana" w:cstheme="minorHAnsi"/>
                <w:sz w:val="24"/>
                <w:szCs w:val="24"/>
              </w:rPr>
            </w:pPr>
            <w:r w:rsidRPr="00A91959">
              <w:rPr>
                <w:rFonts w:ascii="Verdana" w:hAnsi="Verdana" w:cstheme="minorHAnsi"/>
                <w:sz w:val="24"/>
                <w:szCs w:val="24"/>
              </w:rPr>
              <w:t>WAST</w:t>
            </w:r>
            <w:r w:rsidR="00232913">
              <w:rPr>
                <w:rFonts w:ascii="Verdana" w:hAnsi="Verdana" w:cstheme="minorHAnsi"/>
                <w:sz w:val="24"/>
                <w:szCs w:val="24"/>
              </w:rPr>
              <w:t xml:space="preserve"> had</w:t>
            </w:r>
            <w:r w:rsidRPr="00A91959">
              <w:rPr>
                <w:rFonts w:ascii="Verdana" w:hAnsi="Verdana" w:cstheme="minorHAnsi"/>
                <w:sz w:val="24"/>
                <w:szCs w:val="24"/>
              </w:rPr>
              <w:t xml:space="preserve"> identified</w:t>
            </w:r>
            <w:r w:rsidR="00CE66E5">
              <w:rPr>
                <w:rFonts w:ascii="Verdana" w:hAnsi="Verdana" w:cstheme="minorHAnsi"/>
                <w:sz w:val="24"/>
                <w:szCs w:val="24"/>
              </w:rPr>
              <w:t xml:space="preserve"> a</w:t>
            </w:r>
            <w:r w:rsidRPr="00A91959">
              <w:rPr>
                <w:rFonts w:ascii="Verdana" w:hAnsi="Verdana" w:cstheme="minorHAnsi"/>
                <w:sz w:val="24"/>
                <w:szCs w:val="24"/>
              </w:rPr>
              <w:t xml:space="preserve"> £1.5m gap</w:t>
            </w:r>
          </w:p>
          <w:p w:rsidR="00DE56A0" w:rsidRPr="00A91959" w:rsidRDefault="00CE66E5" w:rsidP="00330957">
            <w:pPr>
              <w:jc w:val="center"/>
              <w:rPr>
                <w:rFonts w:ascii="Verdana" w:hAnsi="Verdana" w:cstheme="minorHAnsi"/>
              </w:rPr>
            </w:pPr>
            <w:r w:rsidRPr="00CE66E5">
              <w:rPr>
                <w:rFonts w:ascii="Verdana" w:hAnsi="Verdana" w:cstheme="minorHAnsi"/>
                <w:noProof/>
              </w:rPr>
              <w:drawing>
                <wp:inline distT="0" distB="0" distL="0" distR="0" wp14:anchorId="34C11AF8" wp14:editId="6F3462F9">
                  <wp:extent cx="3971925" cy="297894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979145" cy="2984359"/>
                          </a:xfrm>
                          <a:prstGeom prst="rect">
                            <a:avLst/>
                          </a:prstGeom>
                        </pic:spPr>
                      </pic:pic>
                    </a:graphicData>
                  </a:graphic>
                </wp:inline>
              </w:drawing>
            </w:r>
          </w:p>
          <w:p w:rsidR="00551587" w:rsidRDefault="00551587" w:rsidP="00873BAA">
            <w:pPr>
              <w:jc w:val="both"/>
              <w:rPr>
                <w:rFonts w:ascii="Verdana" w:hAnsi="Verdana" w:cstheme="minorHAnsi"/>
              </w:rPr>
            </w:pPr>
            <w:r>
              <w:rPr>
                <w:rFonts w:ascii="Verdana" w:hAnsi="Verdana" w:cstheme="minorHAnsi"/>
              </w:rPr>
              <w:lastRenderedPageBreak/>
              <w:t>Members asked regarding the abstraction level:</w:t>
            </w:r>
          </w:p>
          <w:p w:rsidR="00551587" w:rsidRPr="00551587" w:rsidRDefault="00551587" w:rsidP="00551587">
            <w:pPr>
              <w:pStyle w:val="ListParagraph"/>
              <w:numPr>
                <w:ilvl w:val="0"/>
                <w:numId w:val="17"/>
              </w:numPr>
              <w:jc w:val="both"/>
              <w:rPr>
                <w:rFonts w:ascii="Verdana" w:hAnsi="Verdana" w:cstheme="minorHAnsi"/>
              </w:rPr>
            </w:pPr>
            <w:r>
              <w:rPr>
                <w:rFonts w:ascii="Verdana" w:hAnsi="Verdana" w:cstheme="minorHAnsi"/>
                <w:sz w:val="24"/>
              </w:rPr>
              <w:t>No agreement how this might be further reduced</w:t>
            </w:r>
          </w:p>
          <w:p w:rsidR="00551587" w:rsidRPr="00551587" w:rsidRDefault="00551587" w:rsidP="00551587">
            <w:pPr>
              <w:pStyle w:val="ListParagraph"/>
              <w:numPr>
                <w:ilvl w:val="0"/>
                <w:numId w:val="17"/>
              </w:numPr>
              <w:jc w:val="both"/>
              <w:rPr>
                <w:rFonts w:ascii="Verdana" w:hAnsi="Verdana" w:cstheme="minorHAnsi"/>
              </w:rPr>
            </w:pPr>
            <w:r>
              <w:rPr>
                <w:rFonts w:ascii="Verdana" w:hAnsi="Verdana" w:cstheme="minorHAnsi"/>
                <w:sz w:val="24"/>
              </w:rPr>
              <w:t xml:space="preserve">Impact of sickness levels; training; annual leave </w:t>
            </w:r>
            <w:proofErr w:type="spellStart"/>
            <w:r>
              <w:rPr>
                <w:rFonts w:ascii="Verdana" w:hAnsi="Verdana" w:cstheme="minorHAnsi"/>
                <w:sz w:val="24"/>
              </w:rPr>
              <w:t>etc</w:t>
            </w:r>
            <w:proofErr w:type="spellEnd"/>
          </w:p>
          <w:p w:rsidR="00551587" w:rsidRPr="00551587" w:rsidRDefault="00551587" w:rsidP="00551587">
            <w:pPr>
              <w:pStyle w:val="ListParagraph"/>
              <w:numPr>
                <w:ilvl w:val="0"/>
                <w:numId w:val="17"/>
              </w:numPr>
              <w:jc w:val="both"/>
              <w:rPr>
                <w:rFonts w:ascii="Verdana" w:hAnsi="Verdana" w:cstheme="minorHAnsi"/>
                <w:sz w:val="24"/>
                <w:szCs w:val="24"/>
              </w:rPr>
            </w:pPr>
            <w:r w:rsidRPr="00551587">
              <w:rPr>
                <w:rFonts w:ascii="Verdana" w:hAnsi="Verdana" w:cstheme="minorHAnsi"/>
                <w:sz w:val="24"/>
                <w:szCs w:val="24"/>
              </w:rPr>
              <w:t>Need to better understand that the CPD hours (52) are included</w:t>
            </w:r>
          </w:p>
          <w:p w:rsidR="00551587" w:rsidRPr="00551587" w:rsidRDefault="00551587" w:rsidP="00BC0BF4">
            <w:pPr>
              <w:pStyle w:val="ListParagraph"/>
              <w:numPr>
                <w:ilvl w:val="0"/>
                <w:numId w:val="17"/>
              </w:numPr>
              <w:jc w:val="both"/>
              <w:rPr>
                <w:rFonts w:ascii="Verdana" w:hAnsi="Verdana" w:cstheme="minorHAnsi"/>
              </w:rPr>
            </w:pPr>
            <w:r w:rsidRPr="00551587">
              <w:rPr>
                <w:rFonts w:ascii="Verdana" w:hAnsi="Verdana" w:cstheme="minorHAnsi"/>
                <w:sz w:val="24"/>
              </w:rPr>
              <w:t xml:space="preserve">WAST internal work to report to </w:t>
            </w:r>
            <w:r w:rsidRPr="00551587">
              <w:rPr>
                <w:rFonts w:ascii="Verdana" w:hAnsi="Verdana" w:cstheme="minorHAnsi"/>
                <w:sz w:val="24"/>
                <w:szCs w:val="24"/>
              </w:rPr>
              <w:t>programme board in a couple of weeks – would be shared as would be helpful to have the agreed plan to include in the next steps.</w:t>
            </w:r>
          </w:p>
          <w:p w:rsidR="00025BC2" w:rsidRPr="00A91959" w:rsidRDefault="00330957" w:rsidP="00873BAA">
            <w:pPr>
              <w:jc w:val="both"/>
              <w:rPr>
                <w:rFonts w:ascii="Verdana" w:hAnsi="Verdana" w:cstheme="minorHAnsi"/>
              </w:rPr>
            </w:pPr>
            <w:r>
              <w:rPr>
                <w:rFonts w:ascii="Verdana" w:hAnsi="Verdana" w:cstheme="minorHAnsi"/>
              </w:rPr>
              <w:t>{</w:t>
            </w:r>
            <w:r w:rsidR="00025BC2" w:rsidRPr="00A91959">
              <w:rPr>
                <w:rFonts w:ascii="Verdana" w:hAnsi="Verdana" w:cstheme="minorHAnsi"/>
              </w:rPr>
              <w:t xml:space="preserve">Lee Brooks joined </w:t>
            </w:r>
            <w:r>
              <w:rPr>
                <w:rFonts w:ascii="Verdana" w:hAnsi="Verdana" w:cstheme="minorHAnsi"/>
              </w:rPr>
              <w:t>the meeting}</w:t>
            </w:r>
          </w:p>
          <w:p w:rsidR="00330957" w:rsidRPr="00A91959" w:rsidRDefault="00330957" w:rsidP="00873BAA">
            <w:pPr>
              <w:jc w:val="both"/>
              <w:rPr>
                <w:rFonts w:ascii="Verdana" w:hAnsi="Verdana" w:cstheme="minorHAnsi"/>
              </w:rPr>
            </w:pPr>
          </w:p>
          <w:p w:rsidR="00025BC2" w:rsidRDefault="00551587" w:rsidP="00873BAA">
            <w:pPr>
              <w:jc w:val="both"/>
              <w:rPr>
                <w:rFonts w:ascii="Verdana" w:hAnsi="Verdana" w:cstheme="minorHAnsi"/>
              </w:rPr>
            </w:pPr>
            <w:r>
              <w:rPr>
                <w:rFonts w:ascii="Verdana" w:hAnsi="Verdana" w:cstheme="minorHAnsi"/>
              </w:rPr>
              <w:t xml:space="preserve">Members noted the 8 </w:t>
            </w:r>
            <w:r w:rsidR="00025BC2" w:rsidRPr="00A91959">
              <w:rPr>
                <w:rFonts w:ascii="Verdana" w:hAnsi="Verdana" w:cstheme="minorHAnsi"/>
              </w:rPr>
              <w:t>Programme Benefits</w:t>
            </w:r>
            <w:r>
              <w:rPr>
                <w:rFonts w:ascii="Verdana" w:hAnsi="Verdana" w:cstheme="minorHAnsi"/>
              </w:rPr>
              <w:t xml:space="preserve"> identified so far:</w:t>
            </w:r>
          </w:p>
          <w:p w:rsidR="00551587" w:rsidRPr="00551587" w:rsidRDefault="00551587" w:rsidP="00551587">
            <w:pPr>
              <w:pStyle w:val="ListParagraph"/>
              <w:numPr>
                <w:ilvl w:val="0"/>
                <w:numId w:val="18"/>
              </w:numPr>
              <w:jc w:val="both"/>
              <w:rPr>
                <w:rFonts w:ascii="Verdana" w:hAnsi="Verdana" w:cstheme="minorHAnsi"/>
                <w:sz w:val="24"/>
              </w:rPr>
            </w:pPr>
            <w:r>
              <w:rPr>
                <w:rFonts w:ascii="Verdana" w:hAnsi="Verdana" w:cstheme="minorHAnsi"/>
                <w:sz w:val="24"/>
              </w:rPr>
              <w:t>B</w:t>
            </w:r>
            <w:r w:rsidRPr="00551587">
              <w:rPr>
                <w:rFonts w:ascii="Verdana" w:hAnsi="Verdana" w:cstheme="minorHAnsi"/>
                <w:sz w:val="24"/>
              </w:rPr>
              <w:t>enefits wo</w:t>
            </w:r>
            <w:r>
              <w:rPr>
                <w:rFonts w:ascii="Verdana" w:hAnsi="Verdana" w:cstheme="minorHAnsi"/>
                <w:sz w:val="24"/>
              </w:rPr>
              <w:t>rkshop had been planned but had to be postponed, would be revisited</w:t>
            </w:r>
          </w:p>
          <w:p w:rsidR="00551587" w:rsidRPr="00551587" w:rsidRDefault="00551587" w:rsidP="00551587">
            <w:pPr>
              <w:pStyle w:val="ListParagraph"/>
              <w:numPr>
                <w:ilvl w:val="0"/>
                <w:numId w:val="18"/>
              </w:numPr>
              <w:jc w:val="both"/>
              <w:rPr>
                <w:rFonts w:ascii="Verdana" w:hAnsi="Verdana" w:cstheme="minorHAnsi"/>
                <w:sz w:val="24"/>
              </w:rPr>
            </w:pPr>
            <w:r w:rsidRPr="00551587">
              <w:rPr>
                <w:rFonts w:ascii="Verdana" w:hAnsi="Verdana" w:cstheme="minorHAnsi"/>
                <w:sz w:val="24"/>
              </w:rPr>
              <w:t>Most important benefit to improve response times</w:t>
            </w:r>
          </w:p>
          <w:p w:rsidR="00551587" w:rsidRPr="00551587" w:rsidRDefault="00551587" w:rsidP="00551587">
            <w:pPr>
              <w:pStyle w:val="ListParagraph"/>
              <w:numPr>
                <w:ilvl w:val="0"/>
                <w:numId w:val="18"/>
              </w:numPr>
              <w:jc w:val="both"/>
              <w:rPr>
                <w:rFonts w:ascii="Verdana" w:hAnsi="Verdana" w:cstheme="minorHAnsi"/>
                <w:sz w:val="24"/>
                <w:szCs w:val="24"/>
              </w:rPr>
            </w:pPr>
            <w:r w:rsidRPr="00551587">
              <w:rPr>
                <w:rFonts w:ascii="Verdana" w:hAnsi="Verdana" w:cstheme="minorHAnsi"/>
                <w:sz w:val="24"/>
              </w:rPr>
              <w:t xml:space="preserve">Reduction in </w:t>
            </w:r>
            <w:r>
              <w:rPr>
                <w:rFonts w:ascii="Verdana" w:hAnsi="Verdana" w:cstheme="minorHAnsi"/>
                <w:sz w:val="24"/>
              </w:rPr>
              <w:t>serious adverse incidents (</w:t>
            </w:r>
            <w:r w:rsidRPr="00551587">
              <w:rPr>
                <w:rFonts w:ascii="Verdana" w:hAnsi="Verdana" w:cstheme="minorHAnsi"/>
                <w:sz w:val="24"/>
              </w:rPr>
              <w:t>SAIs</w:t>
            </w:r>
            <w:r>
              <w:rPr>
                <w:rFonts w:ascii="Verdana" w:hAnsi="Verdana" w:cstheme="minorHAnsi"/>
                <w:sz w:val="24"/>
              </w:rPr>
              <w:t>)</w:t>
            </w:r>
            <w:r w:rsidRPr="00551587">
              <w:rPr>
                <w:rFonts w:ascii="Verdana" w:hAnsi="Verdana" w:cstheme="minorHAnsi"/>
                <w:sz w:val="24"/>
              </w:rPr>
              <w:t xml:space="preserve"> – </w:t>
            </w:r>
            <w:r>
              <w:rPr>
                <w:rFonts w:ascii="Verdana" w:hAnsi="Verdana" w:cstheme="minorHAnsi"/>
                <w:sz w:val="24"/>
              </w:rPr>
              <w:t xml:space="preserve">not </w:t>
            </w:r>
            <w:r w:rsidRPr="00551587">
              <w:rPr>
                <w:rFonts w:ascii="Verdana" w:hAnsi="Verdana" w:cstheme="minorHAnsi"/>
                <w:sz w:val="24"/>
              </w:rPr>
              <w:t>seen during Covid related to delays</w:t>
            </w:r>
          </w:p>
          <w:p w:rsidR="00551587" w:rsidRPr="00551587" w:rsidRDefault="00551587" w:rsidP="00551587">
            <w:pPr>
              <w:pStyle w:val="ListParagraph"/>
              <w:numPr>
                <w:ilvl w:val="0"/>
                <w:numId w:val="18"/>
              </w:numPr>
              <w:jc w:val="both"/>
              <w:rPr>
                <w:rFonts w:ascii="Verdana" w:hAnsi="Verdana" w:cstheme="minorHAnsi"/>
                <w:sz w:val="24"/>
                <w:szCs w:val="24"/>
              </w:rPr>
            </w:pPr>
            <w:r w:rsidRPr="00551587">
              <w:rPr>
                <w:rFonts w:ascii="Verdana" w:hAnsi="Verdana" w:cstheme="minorHAnsi"/>
                <w:sz w:val="24"/>
                <w:szCs w:val="24"/>
              </w:rPr>
              <w:t>Many benefits for staff health and well being</w:t>
            </w:r>
          </w:p>
          <w:p w:rsidR="00551587" w:rsidRPr="00551587" w:rsidRDefault="00551587" w:rsidP="00551587">
            <w:pPr>
              <w:pStyle w:val="ListParagraph"/>
              <w:numPr>
                <w:ilvl w:val="0"/>
                <w:numId w:val="18"/>
              </w:numPr>
              <w:jc w:val="both"/>
              <w:rPr>
                <w:rFonts w:ascii="Verdana" w:hAnsi="Verdana" w:cstheme="minorHAnsi"/>
                <w:sz w:val="24"/>
                <w:szCs w:val="24"/>
              </w:rPr>
            </w:pPr>
            <w:r w:rsidRPr="00551587">
              <w:rPr>
                <w:rFonts w:ascii="Verdana" w:hAnsi="Verdana" w:cstheme="minorHAnsi"/>
                <w:sz w:val="24"/>
                <w:szCs w:val="24"/>
              </w:rPr>
              <w:t>Wider USC benefits to do this programme of work</w:t>
            </w:r>
          </w:p>
          <w:p w:rsidR="00AB58AA" w:rsidRPr="00A91959" w:rsidRDefault="00AB58AA" w:rsidP="00330957">
            <w:pPr>
              <w:jc w:val="center"/>
              <w:rPr>
                <w:rFonts w:ascii="Verdana" w:hAnsi="Verdana" w:cstheme="minorHAnsi"/>
              </w:rPr>
            </w:pPr>
            <w:r w:rsidRPr="00AB58AA">
              <w:rPr>
                <w:rFonts w:ascii="Verdana" w:hAnsi="Verdana" w:cstheme="minorHAnsi"/>
                <w:noProof/>
              </w:rPr>
              <w:drawing>
                <wp:inline distT="0" distB="0" distL="0" distR="0" wp14:anchorId="752934E4" wp14:editId="48DEF614">
                  <wp:extent cx="4572638" cy="342947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72638" cy="3429479"/>
                          </a:xfrm>
                          <a:prstGeom prst="rect">
                            <a:avLst/>
                          </a:prstGeom>
                        </pic:spPr>
                      </pic:pic>
                    </a:graphicData>
                  </a:graphic>
                </wp:inline>
              </w:drawing>
            </w:r>
          </w:p>
          <w:p w:rsidR="00025BC2" w:rsidRPr="00330957" w:rsidRDefault="00025BC2" w:rsidP="00873BAA">
            <w:pPr>
              <w:jc w:val="both"/>
              <w:rPr>
                <w:rFonts w:ascii="Verdana" w:hAnsi="Verdana" w:cstheme="minorHAnsi"/>
                <w:sz w:val="10"/>
              </w:rPr>
            </w:pPr>
          </w:p>
          <w:p w:rsidR="00AB58AA" w:rsidRPr="00A91959" w:rsidRDefault="00AB58AA" w:rsidP="00330957">
            <w:pPr>
              <w:jc w:val="center"/>
              <w:rPr>
                <w:rFonts w:ascii="Verdana" w:hAnsi="Verdana" w:cstheme="minorHAnsi"/>
              </w:rPr>
            </w:pPr>
            <w:r w:rsidRPr="00AB58AA">
              <w:rPr>
                <w:rFonts w:ascii="Verdana" w:hAnsi="Verdana" w:cstheme="minorHAnsi"/>
                <w:noProof/>
              </w:rPr>
              <w:lastRenderedPageBreak/>
              <w:drawing>
                <wp:inline distT="0" distB="0" distL="0" distR="0" wp14:anchorId="731E3CDD" wp14:editId="6A11DF05">
                  <wp:extent cx="4572638" cy="342947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72638" cy="3429479"/>
                          </a:xfrm>
                          <a:prstGeom prst="rect">
                            <a:avLst/>
                          </a:prstGeom>
                        </pic:spPr>
                      </pic:pic>
                    </a:graphicData>
                  </a:graphic>
                </wp:inline>
              </w:drawing>
            </w:r>
          </w:p>
          <w:p w:rsidR="00025BC2" w:rsidRDefault="00330957" w:rsidP="00873BAA">
            <w:pPr>
              <w:jc w:val="both"/>
              <w:rPr>
                <w:rFonts w:ascii="Verdana" w:hAnsi="Verdana" w:cstheme="minorHAnsi"/>
              </w:rPr>
            </w:pPr>
            <w:r>
              <w:rPr>
                <w:rFonts w:ascii="Verdana" w:hAnsi="Verdana" w:cstheme="minorHAnsi"/>
              </w:rPr>
              <w:t>Members noted the s</w:t>
            </w:r>
            <w:r w:rsidR="00025BC2" w:rsidRPr="00A91959">
              <w:rPr>
                <w:rFonts w:ascii="Verdana" w:hAnsi="Verdana" w:cstheme="minorHAnsi"/>
              </w:rPr>
              <w:t>pecific areas</w:t>
            </w:r>
            <w:r>
              <w:rPr>
                <w:rFonts w:ascii="Verdana" w:hAnsi="Verdana" w:cstheme="minorHAnsi"/>
              </w:rPr>
              <w:t xml:space="preserve"> of work and the h</w:t>
            </w:r>
            <w:r w:rsidR="00025BC2" w:rsidRPr="00A91959">
              <w:rPr>
                <w:rFonts w:ascii="Verdana" w:hAnsi="Verdana" w:cstheme="minorHAnsi"/>
              </w:rPr>
              <w:t>igh level indicators in 5 year programme of work</w:t>
            </w:r>
            <w:r>
              <w:rPr>
                <w:rFonts w:ascii="Verdana" w:hAnsi="Verdana" w:cstheme="minorHAnsi"/>
              </w:rPr>
              <w:t>.</w:t>
            </w:r>
          </w:p>
          <w:p w:rsidR="00232913" w:rsidRPr="00A91959" w:rsidRDefault="00232913" w:rsidP="00873BAA">
            <w:pPr>
              <w:jc w:val="both"/>
              <w:rPr>
                <w:rFonts w:ascii="Verdana" w:hAnsi="Verdana" w:cstheme="minorHAnsi"/>
              </w:rPr>
            </w:pPr>
          </w:p>
          <w:p w:rsidR="00025BC2" w:rsidRDefault="00330957" w:rsidP="00873BAA">
            <w:pPr>
              <w:jc w:val="both"/>
              <w:rPr>
                <w:rFonts w:ascii="Verdana" w:hAnsi="Verdana" w:cstheme="minorHAnsi"/>
              </w:rPr>
            </w:pPr>
            <w:r>
              <w:rPr>
                <w:rFonts w:ascii="Verdana" w:hAnsi="Verdana" w:cstheme="minorHAnsi"/>
              </w:rPr>
              <w:t>Members asked about the improvement in the performance particularly in rural areas –</w:t>
            </w:r>
            <w:r w:rsidR="00232913">
              <w:rPr>
                <w:rFonts w:ascii="Verdana" w:hAnsi="Verdana" w:cstheme="minorHAnsi"/>
              </w:rPr>
              <w:t xml:space="preserve"> no ED delays</w:t>
            </w:r>
            <w:r>
              <w:rPr>
                <w:rFonts w:ascii="Verdana" w:hAnsi="Verdana" w:cstheme="minorHAnsi"/>
              </w:rPr>
              <w:t xml:space="preserve"> and over the last 2 months not good performance:</w:t>
            </w:r>
          </w:p>
          <w:p w:rsidR="00330957" w:rsidRDefault="00330957" w:rsidP="00330957">
            <w:pPr>
              <w:jc w:val="both"/>
              <w:rPr>
                <w:rFonts w:ascii="Verdana" w:hAnsi="Verdana" w:cstheme="minorHAnsi"/>
              </w:rPr>
            </w:pPr>
          </w:p>
          <w:p w:rsidR="00330957" w:rsidRPr="00A91959" w:rsidRDefault="00330957" w:rsidP="00330957">
            <w:pPr>
              <w:jc w:val="both"/>
              <w:rPr>
                <w:rFonts w:ascii="Verdana" w:hAnsi="Verdana" w:cstheme="minorHAnsi"/>
              </w:rPr>
            </w:pPr>
            <w:r>
              <w:rPr>
                <w:rFonts w:ascii="Verdana" w:hAnsi="Verdana" w:cstheme="minorHAnsi"/>
              </w:rPr>
              <w:t>{</w:t>
            </w:r>
            <w:r w:rsidRPr="00A91959">
              <w:rPr>
                <w:rFonts w:ascii="Verdana" w:hAnsi="Verdana" w:cstheme="minorHAnsi"/>
              </w:rPr>
              <w:t>David Hanks joined the meeting</w:t>
            </w:r>
            <w:r>
              <w:rPr>
                <w:rFonts w:ascii="Verdana" w:hAnsi="Verdana" w:cstheme="minorHAnsi"/>
              </w:rPr>
              <w:t>}</w:t>
            </w:r>
            <w:r w:rsidRPr="00A91959">
              <w:rPr>
                <w:rFonts w:ascii="Verdana" w:hAnsi="Verdana" w:cstheme="minorHAnsi"/>
              </w:rPr>
              <w:t xml:space="preserve"> </w:t>
            </w:r>
          </w:p>
          <w:p w:rsidR="00330957" w:rsidRDefault="00330957" w:rsidP="00873BAA">
            <w:pPr>
              <w:jc w:val="both"/>
              <w:rPr>
                <w:rFonts w:ascii="Verdana" w:hAnsi="Verdana" w:cstheme="minorHAnsi"/>
              </w:rPr>
            </w:pPr>
          </w:p>
          <w:p w:rsidR="00330957" w:rsidRDefault="00330957" w:rsidP="00873BAA">
            <w:pPr>
              <w:jc w:val="both"/>
              <w:rPr>
                <w:rFonts w:ascii="Verdana" w:hAnsi="Verdana" w:cstheme="minorHAnsi"/>
              </w:rPr>
            </w:pPr>
            <w:r>
              <w:rPr>
                <w:rFonts w:ascii="Verdana" w:hAnsi="Verdana" w:cstheme="minorHAnsi"/>
              </w:rPr>
              <w:t>Members noted:</w:t>
            </w:r>
          </w:p>
          <w:p w:rsidR="00330957" w:rsidRPr="00330957" w:rsidRDefault="00330957" w:rsidP="00873BAA">
            <w:pPr>
              <w:pStyle w:val="ListParagraph"/>
              <w:numPr>
                <w:ilvl w:val="0"/>
                <w:numId w:val="20"/>
              </w:numPr>
              <w:jc w:val="both"/>
              <w:rPr>
                <w:rFonts w:ascii="Verdana" w:hAnsi="Verdana" w:cstheme="minorHAnsi"/>
                <w:sz w:val="24"/>
              </w:rPr>
            </w:pPr>
            <w:r w:rsidRPr="00330957">
              <w:rPr>
                <w:rFonts w:ascii="Verdana" w:hAnsi="Verdana" w:cstheme="minorHAnsi"/>
                <w:sz w:val="24"/>
              </w:rPr>
              <w:t xml:space="preserve">that the model from ORH: </w:t>
            </w:r>
            <w:r w:rsidR="00025BC2" w:rsidRPr="00330957">
              <w:rPr>
                <w:rFonts w:ascii="Verdana" w:hAnsi="Verdana" w:cstheme="minorHAnsi"/>
                <w:sz w:val="24"/>
              </w:rPr>
              <w:t xml:space="preserve">the resources </w:t>
            </w:r>
            <w:r w:rsidRPr="00330957">
              <w:rPr>
                <w:rFonts w:ascii="Verdana" w:hAnsi="Verdana" w:cstheme="minorHAnsi"/>
                <w:sz w:val="24"/>
              </w:rPr>
              <w:t>would deliver</w:t>
            </w:r>
            <w:r w:rsidR="00025BC2" w:rsidRPr="00330957">
              <w:rPr>
                <w:rFonts w:ascii="Verdana" w:hAnsi="Verdana" w:cstheme="minorHAnsi"/>
                <w:sz w:val="24"/>
              </w:rPr>
              <w:t xml:space="preserve"> 70% overall and at least 65% everywhere.</w:t>
            </w:r>
          </w:p>
          <w:p w:rsidR="00330957" w:rsidRPr="00330957" w:rsidRDefault="00025BC2" w:rsidP="00873BAA">
            <w:pPr>
              <w:pStyle w:val="ListParagraph"/>
              <w:numPr>
                <w:ilvl w:val="0"/>
                <w:numId w:val="20"/>
              </w:numPr>
              <w:jc w:val="both"/>
              <w:rPr>
                <w:rFonts w:ascii="Verdana" w:hAnsi="Verdana" w:cstheme="minorHAnsi"/>
                <w:sz w:val="24"/>
              </w:rPr>
            </w:pPr>
            <w:r w:rsidRPr="00330957">
              <w:rPr>
                <w:rFonts w:ascii="Verdana" w:hAnsi="Verdana" w:cstheme="minorHAnsi"/>
                <w:sz w:val="24"/>
              </w:rPr>
              <w:t>Reducing the variation is key for WAST</w:t>
            </w:r>
          </w:p>
          <w:p w:rsidR="00025BC2" w:rsidRDefault="00025BC2" w:rsidP="00873BAA">
            <w:pPr>
              <w:pStyle w:val="ListParagraph"/>
              <w:numPr>
                <w:ilvl w:val="0"/>
                <w:numId w:val="20"/>
              </w:numPr>
              <w:jc w:val="both"/>
              <w:rPr>
                <w:rFonts w:ascii="Verdana" w:hAnsi="Verdana" w:cstheme="minorHAnsi"/>
                <w:sz w:val="24"/>
              </w:rPr>
            </w:pPr>
            <w:r w:rsidRPr="00330957">
              <w:rPr>
                <w:rFonts w:ascii="Verdana" w:hAnsi="Verdana" w:cstheme="minorHAnsi"/>
                <w:sz w:val="24"/>
              </w:rPr>
              <w:t>Developing</w:t>
            </w:r>
            <w:r w:rsidR="00330957">
              <w:rPr>
                <w:rFonts w:ascii="Verdana" w:hAnsi="Verdana" w:cstheme="minorHAnsi"/>
                <w:sz w:val="24"/>
              </w:rPr>
              <w:t xml:space="preserve"> a pack of info for Powys as performance poor</w:t>
            </w:r>
          </w:p>
          <w:p w:rsidR="00330957" w:rsidRDefault="00330957" w:rsidP="00330957">
            <w:pPr>
              <w:jc w:val="both"/>
              <w:rPr>
                <w:rFonts w:ascii="Verdana" w:hAnsi="Verdana" w:cstheme="minorHAnsi"/>
              </w:rPr>
            </w:pPr>
          </w:p>
          <w:p w:rsidR="00025BC2" w:rsidRPr="00330957" w:rsidRDefault="00330957" w:rsidP="00873BAA">
            <w:pPr>
              <w:jc w:val="both"/>
              <w:rPr>
                <w:rFonts w:ascii="Verdana" w:hAnsi="Verdana" w:cstheme="minorHAnsi"/>
              </w:rPr>
            </w:pPr>
            <w:r>
              <w:rPr>
                <w:rFonts w:ascii="Verdana" w:hAnsi="Verdana" w:cstheme="minorHAnsi"/>
              </w:rPr>
              <w:t xml:space="preserve">Members </w:t>
            </w:r>
            <w:r w:rsidRPr="00330957">
              <w:rPr>
                <w:rFonts w:ascii="Verdana" w:hAnsi="Verdana" w:cstheme="minorHAnsi"/>
              </w:rPr>
              <w:t>suggested:</w:t>
            </w:r>
          </w:p>
          <w:p w:rsidR="00330957" w:rsidRPr="00330957" w:rsidRDefault="00330957" w:rsidP="00873BAA">
            <w:pPr>
              <w:pStyle w:val="ListParagraph"/>
              <w:numPr>
                <w:ilvl w:val="0"/>
                <w:numId w:val="21"/>
              </w:numPr>
              <w:jc w:val="both"/>
              <w:rPr>
                <w:rFonts w:ascii="Verdana" w:hAnsi="Verdana" w:cstheme="minorHAnsi"/>
                <w:sz w:val="24"/>
                <w:szCs w:val="24"/>
              </w:rPr>
            </w:pPr>
            <w:r w:rsidRPr="00330957">
              <w:rPr>
                <w:rFonts w:ascii="Verdana" w:hAnsi="Verdana" w:cstheme="minorHAnsi"/>
                <w:sz w:val="24"/>
                <w:szCs w:val="24"/>
              </w:rPr>
              <w:t>Should the data be</w:t>
            </w:r>
            <w:r w:rsidR="00025BC2" w:rsidRPr="00330957">
              <w:rPr>
                <w:rFonts w:ascii="Verdana" w:hAnsi="Verdana" w:cstheme="minorHAnsi"/>
                <w:sz w:val="24"/>
                <w:szCs w:val="24"/>
              </w:rPr>
              <w:t xml:space="preserve"> review</w:t>
            </w:r>
            <w:r w:rsidRPr="00330957">
              <w:rPr>
                <w:rFonts w:ascii="Verdana" w:hAnsi="Verdana" w:cstheme="minorHAnsi"/>
                <w:sz w:val="24"/>
                <w:szCs w:val="24"/>
              </w:rPr>
              <w:t>ed</w:t>
            </w:r>
            <w:r w:rsidR="00025BC2" w:rsidRPr="00330957">
              <w:rPr>
                <w:rFonts w:ascii="Verdana" w:hAnsi="Verdana" w:cstheme="minorHAnsi"/>
                <w:sz w:val="24"/>
                <w:szCs w:val="24"/>
              </w:rPr>
              <w:t xml:space="preserve"> </w:t>
            </w:r>
            <w:r w:rsidRPr="00330957">
              <w:rPr>
                <w:rFonts w:ascii="Verdana" w:hAnsi="Verdana" w:cstheme="minorHAnsi"/>
                <w:sz w:val="24"/>
                <w:szCs w:val="24"/>
              </w:rPr>
              <w:t>to learn lessons from the Covid response?</w:t>
            </w:r>
          </w:p>
          <w:p w:rsidR="00330957" w:rsidRPr="00330957" w:rsidRDefault="00330957" w:rsidP="00873BAA">
            <w:pPr>
              <w:pStyle w:val="ListParagraph"/>
              <w:numPr>
                <w:ilvl w:val="0"/>
                <w:numId w:val="21"/>
              </w:numPr>
              <w:jc w:val="both"/>
              <w:rPr>
                <w:rFonts w:ascii="Verdana" w:hAnsi="Verdana" w:cstheme="minorHAnsi"/>
                <w:sz w:val="24"/>
                <w:szCs w:val="24"/>
              </w:rPr>
            </w:pPr>
            <w:r w:rsidRPr="00330957">
              <w:rPr>
                <w:rFonts w:ascii="Verdana" w:hAnsi="Verdana" w:cstheme="minorHAnsi"/>
                <w:sz w:val="24"/>
                <w:szCs w:val="24"/>
              </w:rPr>
              <w:t>WAST had</w:t>
            </w:r>
            <w:r w:rsidR="00025BC2" w:rsidRPr="00330957">
              <w:rPr>
                <w:rFonts w:ascii="Verdana" w:hAnsi="Verdana" w:cstheme="minorHAnsi"/>
                <w:sz w:val="24"/>
                <w:szCs w:val="24"/>
              </w:rPr>
              <w:t xml:space="preserve"> learned lessons during </w:t>
            </w:r>
            <w:r w:rsidRPr="00330957">
              <w:rPr>
                <w:rFonts w:ascii="Verdana" w:hAnsi="Verdana" w:cstheme="minorHAnsi"/>
                <w:sz w:val="24"/>
                <w:szCs w:val="24"/>
              </w:rPr>
              <w:t>Covid – these needed to be shared</w:t>
            </w:r>
          </w:p>
          <w:p w:rsidR="00330957" w:rsidRPr="00330957" w:rsidRDefault="00330957" w:rsidP="00873BAA">
            <w:pPr>
              <w:pStyle w:val="ListParagraph"/>
              <w:numPr>
                <w:ilvl w:val="0"/>
                <w:numId w:val="21"/>
              </w:numPr>
              <w:jc w:val="both"/>
              <w:rPr>
                <w:rFonts w:ascii="Verdana" w:hAnsi="Verdana" w:cstheme="minorHAnsi"/>
                <w:sz w:val="24"/>
                <w:szCs w:val="24"/>
              </w:rPr>
            </w:pPr>
            <w:r w:rsidRPr="00330957">
              <w:rPr>
                <w:rFonts w:ascii="Verdana" w:hAnsi="Verdana" w:cstheme="minorHAnsi"/>
                <w:sz w:val="24"/>
                <w:szCs w:val="24"/>
              </w:rPr>
              <w:t xml:space="preserve">Clarifying the impact of reduced handovers </w:t>
            </w:r>
          </w:p>
          <w:p w:rsidR="00330957" w:rsidRPr="00330957" w:rsidRDefault="00330957" w:rsidP="00873BAA">
            <w:pPr>
              <w:pStyle w:val="ListParagraph"/>
              <w:numPr>
                <w:ilvl w:val="0"/>
                <w:numId w:val="21"/>
              </w:numPr>
              <w:jc w:val="both"/>
              <w:rPr>
                <w:rFonts w:ascii="Verdana" w:hAnsi="Verdana" w:cstheme="minorHAnsi"/>
                <w:sz w:val="24"/>
                <w:szCs w:val="24"/>
              </w:rPr>
            </w:pPr>
            <w:r w:rsidRPr="00330957">
              <w:rPr>
                <w:rFonts w:ascii="Verdana" w:hAnsi="Verdana" w:cstheme="minorHAnsi"/>
                <w:sz w:val="24"/>
                <w:szCs w:val="24"/>
              </w:rPr>
              <w:t>Identifying the s</w:t>
            </w:r>
            <w:r w:rsidR="00025BC2" w:rsidRPr="00330957">
              <w:rPr>
                <w:rFonts w:ascii="Verdana" w:hAnsi="Verdana" w:cstheme="minorHAnsi"/>
                <w:sz w:val="24"/>
                <w:szCs w:val="24"/>
              </w:rPr>
              <w:t>ignificant benef</w:t>
            </w:r>
            <w:r w:rsidRPr="00330957">
              <w:rPr>
                <w:rFonts w:ascii="Verdana" w:hAnsi="Verdana" w:cstheme="minorHAnsi"/>
                <w:sz w:val="24"/>
                <w:szCs w:val="24"/>
              </w:rPr>
              <w:t>its</w:t>
            </w:r>
          </w:p>
          <w:p w:rsidR="00330957" w:rsidRPr="00330957" w:rsidRDefault="00025BC2" w:rsidP="00873BAA">
            <w:pPr>
              <w:pStyle w:val="ListParagraph"/>
              <w:numPr>
                <w:ilvl w:val="0"/>
                <w:numId w:val="21"/>
              </w:numPr>
              <w:jc w:val="both"/>
              <w:rPr>
                <w:rFonts w:ascii="Verdana" w:hAnsi="Verdana" w:cstheme="minorHAnsi"/>
                <w:sz w:val="24"/>
                <w:szCs w:val="24"/>
              </w:rPr>
            </w:pPr>
            <w:r w:rsidRPr="00330957">
              <w:rPr>
                <w:rFonts w:ascii="Verdana" w:hAnsi="Verdana" w:cstheme="minorHAnsi"/>
                <w:sz w:val="24"/>
                <w:szCs w:val="24"/>
              </w:rPr>
              <w:t xml:space="preserve">Improved conveyance percentage </w:t>
            </w:r>
          </w:p>
          <w:p w:rsidR="00025BC2" w:rsidRDefault="00330957" w:rsidP="00873BAA">
            <w:pPr>
              <w:pStyle w:val="ListParagraph"/>
              <w:numPr>
                <w:ilvl w:val="0"/>
                <w:numId w:val="21"/>
              </w:numPr>
              <w:jc w:val="both"/>
              <w:rPr>
                <w:rFonts w:ascii="Verdana" w:hAnsi="Verdana" w:cstheme="minorHAnsi"/>
                <w:sz w:val="24"/>
                <w:szCs w:val="24"/>
              </w:rPr>
            </w:pPr>
            <w:r w:rsidRPr="00330957">
              <w:rPr>
                <w:rFonts w:ascii="Verdana" w:hAnsi="Verdana" w:cstheme="minorHAnsi"/>
                <w:sz w:val="24"/>
                <w:szCs w:val="24"/>
              </w:rPr>
              <w:t xml:space="preserve">More information related to </w:t>
            </w:r>
            <w:r w:rsidR="00314B09" w:rsidRPr="00330957">
              <w:rPr>
                <w:rFonts w:ascii="Verdana" w:hAnsi="Verdana" w:cstheme="minorHAnsi"/>
                <w:sz w:val="24"/>
                <w:szCs w:val="24"/>
              </w:rPr>
              <w:t>hear and treat</w:t>
            </w:r>
            <w:r>
              <w:rPr>
                <w:rFonts w:ascii="Verdana" w:hAnsi="Verdana" w:cstheme="minorHAnsi"/>
                <w:sz w:val="24"/>
                <w:szCs w:val="24"/>
              </w:rPr>
              <w:t xml:space="preserve"> and reaching 10%</w:t>
            </w:r>
          </w:p>
          <w:p w:rsidR="00330957" w:rsidRPr="00330957" w:rsidRDefault="00330957" w:rsidP="00873BAA">
            <w:pPr>
              <w:pStyle w:val="ListParagraph"/>
              <w:numPr>
                <w:ilvl w:val="0"/>
                <w:numId w:val="21"/>
              </w:numPr>
              <w:jc w:val="both"/>
              <w:rPr>
                <w:rFonts w:ascii="Verdana" w:hAnsi="Verdana" w:cstheme="minorHAnsi"/>
                <w:sz w:val="24"/>
                <w:szCs w:val="24"/>
              </w:rPr>
            </w:pPr>
            <w:r>
              <w:rPr>
                <w:rFonts w:ascii="Verdana" w:hAnsi="Verdana" w:cstheme="minorHAnsi"/>
                <w:sz w:val="24"/>
                <w:szCs w:val="24"/>
              </w:rPr>
              <w:t>Improved WAST team local knowledge of services provided to offer different pathways (such as CTM Stay Well @Home 2)</w:t>
            </w:r>
          </w:p>
          <w:p w:rsidR="00314B09" w:rsidRDefault="00314B09" w:rsidP="00873BAA">
            <w:pPr>
              <w:jc w:val="both"/>
              <w:rPr>
                <w:rFonts w:ascii="Verdana" w:hAnsi="Verdana" w:cstheme="minorHAnsi"/>
              </w:rPr>
            </w:pPr>
          </w:p>
          <w:p w:rsidR="00232913" w:rsidRPr="00A91959" w:rsidRDefault="00232913" w:rsidP="00873BAA">
            <w:pPr>
              <w:jc w:val="both"/>
              <w:rPr>
                <w:rFonts w:ascii="Verdana" w:hAnsi="Verdana" w:cstheme="minorHAnsi"/>
              </w:rPr>
            </w:pPr>
          </w:p>
          <w:p w:rsidR="00314B09" w:rsidRPr="00330957" w:rsidRDefault="00330957" w:rsidP="00873BAA">
            <w:pPr>
              <w:jc w:val="both"/>
              <w:rPr>
                <w:rFonts w:ascii="Verdana" w:hAnsi="Verdana" w:cstheme="minorHAnsi"/>
              </w:rPr>
            </w:pPr>
            <w:r>
              <w:rPr>
                <w:rFonts w:ascii="Verdana" w:hAnsi="Verdana" w:cstheme="minorHAnsi"/>
              </w:rPr>
              <w:lastRenderedPageBreak/>
              <w:t xml:space="preserve">In summarising this section of presentation and discussion </w:t>
            </w:r>
            <w:r w:rsidRPr="00330957">
              <w:rPr>
                <w:rFonts w:ascii="Verdana" w:hAnsi="Verdana" w:cstheme="minorHAnsi"/>
              </w:rPr>
              <w:t>Stephen Harrhy confirmed:</w:t>
            </w:r>
          </w:p>
          <w:p w:rsidR="00314B09" w:rsidRDefault="00330957" w:rsidP="00330957">
            <w:pPr>
              <w:pStyle w:val="ListParagraph"/>
              <w:numPr>
                <w:ilvl w:val="0"/>
                <w:numId w:val="22"/>
              </w:numPr>
              <w:jc w:val="both"/>
              <w:rPr>
                <w:rFonts w:ascii="Verdana" w:hAnsi="Verdana" w:cstheme="minorHAnsi"/>
                <w:sz w:val="24"/>
                <w:szCs w:val="24"/>
              </w:rPr>
            </w:pPr>
            <w:r>
              <w:rPr>
                <w:rFonts w:ascii="Verdana" w:hAnsi="Verdana" w:cstheme="minorHAnsi"/>
                <w:sz w:val="24"/>
                <w:szCs w:val="24"/>
              </w:rPr>
              <w:t xml:space="preserve">Need to use the learning from the response to Covid to </w:t>
            </w:r>
            <w:r w:rsidR="00CF3F65">
              <w:rPr>
                <w:rFonts w:ascii="Verdana" w:hAnsi="Verdana" w:cstheme="minorHAnsi"/>
                <w:sz w:val="24"/>
                <w:szCs w:val="24"/>
              </w:rPr>
              <w:t>shape the service</w:t>
            </w:r>
          </w:p>
          <w:p w:rsidR="00CF3F65" w:rsidRDefault="00CF3F65" w:rsidP="00330957">
            <w:pPr>
              <w:pStyle w:val="ListParagraph"/>
              <w:numPr>
                <w:ilvl w:val="0"/>
                <w:numId w:val="22"/>
              </w:numPr>
              <w:jc w:val="both"/>
              <w:rPr>
                <w:rFonts w:ascii="Verdana" w:hAnsi="Verdana" w:cstheme="minorHAnsi"/>
                <w:sz w:val="24"/>
                <w:szCs w:val="24"/>
              </w:rPr>
            </w:pPr>
            <w:r>
              <w:rPr>
                <w:rFonts w:ascii="Verdana" w:hAnsi="Verdana" w:cstheme="minorHAnsi"/>
                <w:sz w:val="24"/>
                <w:szCs w:val="24"/>
              </w:rPr>
              <w:t>Conveyance rates had improved but variation in what happened and need to identify the relevant factor why</w:t>
            </w:r>
          </w:p>
          <w:p w:rsidR="00CF3F65" w:rsidRPr="00330957" w:rsidRDefault="00CF3F65" w:rsidP="00330957">
            <w:pPr>
              <w:pStyle w:val="ListParagraph"/>
              <w:numPr>
                <w:ilvl w:val="0"/>
                <w:numId w:val="22"/>
              </w:numPr>
              <w:jc w:val="both"/>
              <w:rPr>
                <w:rFonts w:ascii="Verdana" w:hAnsi="Verdana" w:cstheme="minorHAnsi"/>
                <w:sz w:val="24"/>
                <w:szCs w:val="24"/>
              </w:rPr>
            </w:pPr>
            <w:r>
              <w:rPr>
                <w:rFonts w:ascii="Verdana" w:hAnsi="Verdana" w:cstheme="minorHAnsi"/>
                <w:sz w:val="24"/>
                <w:szCs w:val="24"/>
              </w:rPr>
              <w:t>Need to strike a balance between red and amber performance as some patients waited a long time in the Amber category</w:t>
            </w:r>
          </w:p>
          <w:p w:rsidR="00CF3F65" w:rsidRDefault="00CF3F65" w:rsidP="00330957">
            <w:pPr>
              <w:pStyle w:val="ListParagraph"/>
              <w:numPr>
                <w:ilvl w:val="0"/>
                <w:numId w:val="22"/>
              </w:numPr>
              <w:jc w:val="both"/>
              <w:rPr>
                <w:rFonts w:ascii="Verdana" w:hAnsi="Verdana" w:cstheme="minorHAnsi"/>
                <w:sz w:val="24"/>
                <w:szCs w:val="24"/>
              </w:rPr>
            </w:pPr>
            <w:r>
              <w:rPr>
                <w:rFonts w:ascii="Verdana" w:hAnsi="Verdana" w:cstheme="minorHAnsi"/>
                <w:sz w:val="24"/>
                <w:szCs w:val="24"/>
              </w:rPr>
              <w:t>Need to balance the 65% in all areas and 70% overall</w:t>
            </w:r>
          </w:p>
          <w:p w:rsidR="00CF3F65" w:rsidRDefault="00CF3F65" w:rsidP="00330957">
            <w:pPr>
              <w:pStyle w:val="ListParagraph"/>
              <w:numPr>
                <w:ilvl w:val="0"/>
                <w:numId w:val="22"/>
              </w:numPr>
              <w:jc w:val="both"/>
              <w:rPr>
                <w:rFonts w:ascii="Verdana" w:hAnsi="Verdana" w:cstheme="minorHAnsi"/>
                <w:sz w:val="24"/>
                <w:szCs w:val="24"/>
              </w:rPr>
            </w:pPr>
            <w:r>
              <w:rPr>
                <w:rFonts w:ascii="Verdana" w:hAnsi="Verdana" w:cstheme="minorHAnsi"/>
                <w:sz w:val="24"/>
                <w:szCs w:val="24"/>
              </w:rPr>
              <w:t>Expectation of 90WTE additional (as agreed at EASC) and the WAST figure of 136WTE</w:t>
            </w:r>
          </w:p>
          <w:p w:rsidR="00CF3F65" w:rsidRDefault="00CF3F65" w:rsidP="00330957">
            <w:pPr>
              <w:pStyle w:val="ListParagraph"/>
              <w:numPr>
                <w:ilvl w:val="0"/>
                <w:numId w:val="22"/>
              </w:numPr>
              <w:jc w:val="both"/>
              <w:rPr>
                <w:rFonts w:ascii="Verdana" w:hAnsi="Verdana" w:cstheme="minorHAnsi"/>
                <w:sz w:val="24"/>
                <w:szCs w:val="24"/>
              </w:rPr>
            </w:pPr>
            <w:r>
              <w:rPr>
                <w:rFonts w:ascii="Verdana" w:hAnsi="Verdana" w:cstheme="minorHAnsi"/>
                <w:sz w:val="24"/>
                <w:szCs w:val="24"/>
              </w:rPr>
              <w:t>That the additionality would need to be confirmed</w:t>
            </w:r>
          </w:p>
          <w:p w:rsidR="00314B09" w:rsidRPr="00CF3F65" w:rsidRDefault="00CF3F65" w:rsidP="00D95AC1">
            <w:pPr>
              <w:pStyle w:val="ListParagraph"/>
              <w:numPr>
                <w:ilvl w:val="0"/>
                <w:numId w:val="22"/>
              </w:numPr>
              <w:jc w:val="both"/>
              <w:rPr>
                <w:rFonts w:ascii="Verdana" w:hAnsi="Verdana" w:cstheme="minorHAnsi"/>
              </w:rPr>
            </w:pPr>
            <w:r w:rsidRPr="00CF3F65">
              <w:rPr>
                <w:rFonts w:ascii="Verdana" w:hAnsi="Verdana" w:cstheme="minorHAnsi"/>
                <w:sz w:val="24"/>
                <w:szCs w:val="24"/>
              </w:rPr>
              <w:t>Additional funding would be received for Covid and important not to double count</w:t>
            </w:r>
          </w:p>
          <w:p w:rsidR="00CF3F65" w:rsidRPr="00CF3F65" w:rsidRDefault="00CF3F65" w:rsidP="00D95AC1">
            <w:pPr>
              <w:pStyle w:val="ListParagraph"/>
              <w:numPr>
                <w:ilvl w:val="0"/>
                <w:numId w:val="22"/>
              </w:numPr>
              <w:jc w:val="both"/>
              <w:rPr>
                <w:rFonts w:ascii="Verdana" w:hAnsi="Verdana" w:cstheme="minorHAnsi"/>
              </w:rPr>
            </w:pPr>
            <w:r>
              <w:rPr>
                <w:rFonts w:ascii="Verdana" w:hAnsi="Verdana" w:cstheme="minorHAnsi"/>
                <w:sz w:val="24"/>
                <w:szCs w:val="24"/>
              </w:rPr>
              <w:t>WAST to be clear what was Covid costs and what was needed to deliver the ORH D&amp;C Report</w:t>
            </w:r>
          </w:p>
          <w:p w:rsidR="00CF3F65" w:rsidRDefault="00CF3F65" w:rsidP="00873BAA">
            <w:pPr>
              <w:jc w:val="both"/>
              <w:rPr>
                <w:rFonts w:ascii="Verdana" w:hAnsi="Verdana" w:cstheme="minorHAnsi"/>
              </w:rPr>
            </w:pPr>
          </w:p>
          <w:p w:rsidR="00314B09" w:rsidRDefault="00CF3F65" w:rsidP="00873BAA">
            <w:pPr>
              <w:jc w:val="both"/>
              <w:rPr>
                <w:rFonts w:ascii="Verdana" w:hAnsi="Verdana" w:cstheme="minorHAnsi"/>
              </w:rPr>
            </w:pPr>
            <w:r>
              <w:rPr>
                <w:rFonts w:ascii="Verdana" w:hAnsi="Verdana" w:cstheme="minorHAnsi"/>
              </w:rPr>
              <w:t xml:space="preserve">Members noted the </w:t>
            </w:r>
            <w:r w:rsidR="00314B09" w:rsidRPr="00A91959">
              <w:rPr>
                <w:rFonts w:ascii="Verdana" w:hAnsi="Verdana" w:cstheme="minorHAnsi"/>
              </w:rPr>
              <w:t>Prog</w:t>
            </w:r>
            <w:r>
              <w:rPr>
                <w:rFonts w:ascii="Verdana" w:hAnsi="Verdana" w:cstheme="minorHAnsi"/>
              </w:rPr>
              <w:t>ramme</w:t>
            </w:r>
            <w:r w:rsidR="00314B09" w:rsidRPr="00A91959">
              <w:rPr>
                <w:rFonts w:ascii="Verdana" w:hAnsi="Verdana" w:cstheme="minorHAnsi"/>
              </w:rPr>
              <w:t xml:space="preserve"> management structure slide</w:t>
            </w:r>
            <w:r>
              <w:rPr>
                <w:rFonts w:ascii="Verdana" w:hAnsi="Verdana" w:cstheme="minorHAnsi"/>
              </w:rPr>
              <w:t xml:space="preserve"> – which would be responsible for delivering the work.</w:t>
            </w:r>
          </w:p>
          <w:p w:rsidR="00CF3F65" w:rsidRDefault="00CF3F65" w:rsidP="00873BAA">
            <w:pPr>
              <w:jc w:val="both"/>
              <w:rPr>
                <w:rFonts w:ascii="Verdana" w:hAnsi="Verdana" w:cstheme="minorHAnsi"/>
              </w:rPr>
            </w:pPr>
          </w:p>
          <w:p w:rsidR="00CF3F65" w:rsidRDefault="00CF3F65" w:rsidP="00873BAA">
            <w:pPr>
              <w:jc w:val="both"/>
              <w:rPr>
                <w:rFonts w:ascii="Verdana" w:hAnsi="Verdana" w:cstheme="minorHAnsi"/>
              </w:rPr>
            </w:pPr>
            <w:r>
              <w:rPr>
                <w:rFonts w:ascii="Verdana" w:hAnsi="Verdana" w:cstheme="minorHAnsi"/>
              </w:rPr>
              <w:t xml:space="preserve">Members would have a key role in terms of handover delays and it was noted that they were increasing slightly in June. </w:t>
            </w:r>
          </w:p>
          <w:p w:rsidR="00AB58AA" w:rsidRPr="00A91959" w:rsidRDefault="00AB58AA" w:rsidP="00CF3F65">
            <w:pPr>
              <w:jc w:val="center"/>
              <w:rPr>
                <w:rFonts w:ascii="Verdana" w:hAnsi="Verdana" w:cstheme="minorHAnsi"/>
              </w:rPr>
            </w:pPr>
            <w:r w:rsidRPr="00AB58AA">
              <w:rPr>
                <w:rFonts w:ascii="Verdana" w:hAnsi="Verdana" w:cstheme="minorHAnsi"/>
                <w:noProof/>
              </w:rPr>
              <w:drawing>
                <wp:inline distT="0" distB="0" distL="0" distR="0" wp14:anchorId="2493A292" wp14:editId="4ED08631">
                  <wp:extent cx="4572638" cy="342947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72638" cy="3429479"/>
                          </a:xfrm>
                          <a:prstGeom prst="rect">
                            <a:avLst/>
                          </a:prstGeom>
                        </pic:spPr>
                      </pic:pic>
                    </a:graphicData>
                  </a:graphic>
                </wp:inline>
              </w:drawing>
            </w:r>
          </w:p>
          <w:p w:rsidR="00314B09" w:rsidRPr="00A91959" w:rsidRDefault="00314B09" w:rsidP="00873BAA">
            <w:pPr>
              <w:jc w:val="both"/>
              <w:rPr>
                <w:rFonts w:ascii="Verdana" w:hAnsi="Verdana" w:cstheme="minorHAnsi"/>
              </w:rPr>
            </w:pPr>
          </w:p>
          <w:p w:rsidR="00232913" w:rsidRDefault="00232913" w:rsidP="00873BAA">
            <w:pPr>
              <w:jc w:val="both"/>
              <w:rPr>
                <w:rFonts w:ascii="Verdana" w:hAnsi="Verdana" w:cstheme="minorHAnsi"/>
              </w:rPr>
            </w:pPr>
          </w:p>
          <w:p w:rsidR="00232913" w:rsidRDefault="00232913" w:rsidP="00873BAA">
            <w:pPr>
              <w:jc w:val="both"/>
              <w:rPr>
                <w:rFonts w:ascii="Verdana" w:hAnsi="Verdana" w:cstheme="minorHAnsi"/>
              </w:rPr>
            </w:pPr>
          </w:p>
          <w:p w:rsidR="00232913" w:rsidRDefault="00232913" w:rsidP="00873BAA">
            <w:pPr>
              <w:jc w:val="both"/>
              <w:rPr>
                <w:rFonts w:ascii="Verdana" w:hAnsi="Verdana" w:cstheme="minorHAnsi"/>
              </w:rPr>
            </w:pPr>
          </w:p>
          <w:p w:rsidR="00232913" w:rsidRDefault="00232913" w:rsidP="00873BAA">
            <w:pPr>
              <w:jc w:val="both"/>
              <w:rPr>
                <w:rFonts w:ascii="Verdana" w:hAnsi="Verdana" w:cstheme="minorHAnsi"/>
              </w:rPr>
            </w:pPr>
          </w:p>
          <w:p w:rsidR="00232913" w:rsidRDefault="00232913" w:rsidP="00873BAA">
            <w:pPr>
              <w:jc w:val="both"/>
              <w:rPr>
                <w:rFonts w:ascii="Verdana" w:hAnsi="Verdana" w:cstheme="minorHAnsi"/>
              </w:rPr>
            </w:pPr>
          </w:p>
          <w:p w:rsidR="00232913" w:rsidRDefault="00232913" w:rsidP="00873BAA">
            <w:pPr>
              <w:jc w:val="both"/>
              <w:rPr>
                <w:rFonts w:ascii="Verdana" w:hAnsi="Verdana" w:cstheme="minorHAnsi"/>
              </w:rPr>
            </w:pPr>
          </w:p>
          <w:p w:rsidR="00314B09" w:rsidRDefault="00CF3F65" w:rsidP="00873BAA">
            <w:pPr>
              <w:jc w:val="both"/>
              <w:rPr>
                <w:rFonts w:ascii="Verdana" w:hAnsi="Verdana" w:cstheme="minorHAnsi"/>
              </w:rPr>
            </w:pPr>
            <w:r>
              <w:rPr>
                <w:rFonts w:ascii="Verdana" w:hAnsi="Verdana" w:cstheme="minorHAnsi"/>
              </w:rPr>
              <w:lastRenderedPageBreak/>
              <w:t xml:space="preserve">Members noted the </w:t>
            </w:r>
            <w:r w:rsidR="00314B09" w:rsidRPr="00A91959">
              <w:rPr>
                <w:rFonts w:ascii="Verdana" w:hAnsi="Verdana" w:cstheme="minorHAnsi"/>
              </w:rPr>
              <w:t>Programme of works</w:t>
            </w:r>
            <w:r>
              <w:rPr>
                <w:rFonts w:ascii="Verdana" w:hAnsi="Verdana" w:cstheme="minorHAnsi"/>
              </w:rPr>
              <w:t xml:space="preserve"> and progress to date</w:t>
            </w:r>
          </w:p>
          <w:p w:rsidR="00CF3F65" w:rsidRPr="00A91959" w:rsidRDefault="00CF3F65" w:rsidP="00CF3F65">
            <w:pPr>
              <w:jc w:val="both"/>
              <w:rPr>
                <w:rFonts w:ascii="Verdana" w:hAnsi="Verdana" w:cstheme="minorHAnsi"/>
              </w:rPr>
            </w:pPr>
            <w:r w:rsidRPr="00A91959">
              <w:rPr>
                <w:rFonts w:ascii="Verdana" w:hAnsi="Verdana" w:cstheme="minorHAnsi"/>
              </w:rPr>
              <w:t xml:space="preserve">All </w:t>
            </w:r>
            <w:r w:rsidR="00DD6CD8" w:rsidRPr="00A91959">
              <w:rPr>
                <w:rFonts w:ascii="Verdana" w:hAnsi="Verdana" w:cstheme="minorHAnsi"/>
              </w:rPr>
              <w:t>workstream</w:t>
            </w:r>
            <w:r w:rsidR="00DD6CD8">
              <w:rPr>
                <w:rFonts w:ascii="Verdana" w:hAnsi="Verdana" w:cstheme="minorHAnsi"/>
              </w:rPr>
              <w:t>s</w:t>
            </w:r>
            <w:r w:rsidRPr="00A91959">
              <w:rPr>
                <w:rFonts w:ascii="Verdana" w:hAnsi="Verdana" w:cstheme="minorHAnsi"/>
              </w:rPr>
              <w:t xml:space="preserve"> </w:t>
            </w:r>
            <w:r>
              <w:rPr>
                <w:rFonts w:ascii="Verdana" w:hAnsi="Verdana" w:cstheme="minorHAnsi"/>
              </w:rPr>
              <w:t xml:space="preserve">had been </w:t>
            </w:r>
            <w:r w:rsidRPr="00A91959">
              <w:rPr>
                <w:rFonts w:ascii="Verdana" w:hAnsi="Verdana" w:cstheme="minorHAnsi"/>
              </w:rPr>
              <w:t xml:space="preserve">paused during </w:t>
            </w:r>
            <w:r w:rsidR="00DD6CD8" w:rsidRPr="00A91959">
              <w:rPr>
                <w:rFonts w:ascii="Verdana" w:hAnsi="Verdana" w:cstheme="minorHAnsi"/>
              </w:rPr>
              <w:t>Covid</w:t>
            </w:r>
            <w:r w:rsidRPr="00A91959">
              <w:rPr>
                <w:rFonts w:ascii="Verdana" w:hAnsi="Verdana" w:cstheme="minorHAnsi"/>
              </w:rPr>
              <w:t xml:space="preserve"> apart from recruitment and training.</w:t>
            </w:r>
            <w:r>
              <w:rPr>
                <w:rFonts w:ascii="Verdana" w:hAnsi="Verdana" w:cstheme="minorHAnsi"/>
              </w:rPr>
              <w:t xml:space="preserve"> Now aiming to restart work.</w:t>
            </w:r>
          </w:p>
          <w:p w:rsidR="00CF3F65" w:rsidRDefault="00CF3F65" w:rsidP="00873BAA">
            <w:pPr>
              <w:jc w:val="both"/>
              <w:rPr>
                <w:rFonts w:ascii="Verdana" w:hAnsi="Verdana" w:cstheme="minorHAnsi"/>
              </w:rPr>
            </w:pPr>
          </w:p>
          <w:p w:rsidR="00AB58AA" w:rsidRPr="00A91959" w:rsidRDefault="00AB58AA" w:rsidP="00CF3F65">
            <w:pPr>
              <w:jc w:val="center"/>
              <w:rPr>
                <w:rFonts w:ascii="Verdana" w:hAnsi="Verdana" w:cstheme="minorHAnsi"/>
              </w:rPr>
            </w:pPr>
            <w:r w:rsidRPr="00AB58AA">
              <w:rPr>
                <w:rFonts w:ascii="Verdana" w:hAnsi="Verdana" w:cstheme="minorHAnsi"/>
                <w:noProof/>
              </w:rPr>
              <w:drawing>
                <wp:inline distT="0" distB="0" distL="0" distR="0" wp14:anchorId="3C17B1C4" wp14:editId="740B77A7">
                  <wp:extent cx="4572638" cy="342947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572638" cy="3429479"/>
                          </a:xfrm>
                          <a:prstGeom prst="rect">
                            <a:avLst/>
                          </a:prstGeom>
                        </pic:spPr>
                      </pic:pic>
                    </a:graphicData>
                  </a:graphic>
                </wp:inline>
              </w:drawing>
            </w:r>
          </w:p>
          <w:p w:rsidR="00314B09" w:rsidRDefault="00CF3F65" w:rsidP="00873BAA">
            <w:pPr>
              <w:jc w:val="both"/>
              <w:rPr>
                <w:rFonts w:ascii="Verdana" w:hAnsi="Verdana" w:cstheme="minorHAnsi"/>
              </w:rPr>
            </w:pPr>
            <w:r>
              <w:rPr>
                <w:rFonts w:ascii="Verdana" w:hAnsi="Verdana" w:cstheme="minorHAnsi"/>
              </w:rPr>
              <w:t xml:space="preserve">Members noted the </w:t>
            </w:r>
            <w:r w:rsidR="00314B09" w:rsidRPr="00A91959">
              <w:rPr>
                <w:rFonts w:ascii="Verdana" w:hAnsi="Verdana" w:cstheme="minorHAnsi"/>
              </w:rPr>
              <w:t>Recruitment and Training</w:t>
            </w:r>
            <w:r>
              <w:rPr>
                <w:rFonts w:ascii="Verdana" w:hAnsi="Verdana" w:cstheme="minorHAnsi"/>
              </w:rPr>
              <w:t xml:space="preserve"> plan</w:t>
            </w:r>
          </w:p>
          <w:p w:rsidR="00CF3F65" w:rsidRPr="00CF3F65" w:rsidRDefault="00CF3F65" w:rsidP="00CF3F65">
            <w:pPr>
              <w:pStyle w:val="ListParagraph"/>
              <w:numPr>
                <w:ilvl w:val="0"/>
                <w:numId w:val="24"/>
              </w:numPr>
              <w:jc w:val="both"/>
              <w:rPr>
                <w:rFonts w:ascii="Verdana" w:hAnsi="Verdana" w:cstheme="minorHAnsi"/>
                <w:sz w:val="24"/>
                <w:szCs w:val="24"/>
              </w:rPr>
            </w:pPr>
            <w:r>
              <w:rPr>
                <w:rFonts w:ascii="Verdana" w:hAnsi="Verdana" w:cstheme="minorHAnsi"/>
                <w:sz w:val="24"/>
              </w:rPr>
              <w:t>P</w:t>
            </w:r>
            <w:r w:rsidRPr="00CF3F65">
              <w:rPr>
                <w:rFonts w:ascii="Verdana" w:hAnsi="Verdana" w:cstheme="minorHAnsi"/>
                <w:sz w:val="24"/>
              </w:rPr>
              <w:t xml:space="preserve">lan </w:t>
            </w:r>
            <w:r w:rsidRPr="00CF3F65">
              <w:rPr>
                <w:rFonts w:ascii="Verdana" w:hAnsi="Verdana" w:cstheme="minorHAnsi"/>
                <w:sz w:val="24"/>
                <w:szCs w:val="24"/>
              </w:rPr>
              <w:t xml:space="preserve">in place – core recruitment (turnover) plus </w:t>
            </w:r>
            <w:r>
              <w:rPr>
                <w:rFonts w:ascii="Verdana" w:hAnsi="Verdana" w:cstheme="minorHAnsi"/>
                <w:sz w:val="24"/>
                <w:szCs w:val="24"/>
              </w:rPr>
              <w:t xml:space="preserve">the </w:t>
            </w:r>
            <w:r w:rsidRPr="00CF3F65">
              <w:rPr>
                <w:rFonts w:ascii="Verdana" w:hAnsi="Verdana" w:cstheme="minorHAnsi"/>
                <w:sz w:val="24"/>
                <w:szCs w:val="24"/>
              </w:rPr>
              <w:t>136</w:t>
            </w:r>
            <w:r>
              <w:rPr>
                <w:rFonts w:ascii="Verdana" w:hAnsi="Verdana" w:cstheme="minorHAnsi"/>
                <w:sz w:val="24"/>
                <w:szCs w:val="24"/>
              </w:rPr>
              <w:t>WTE</w:t>
            </w:r>
            <w:r w:rsidRPr="00CF3F65">
              <w:rPr>
                <w:rFonts w:ascii="Verdana" w:hAnsi="Verdana" w:cstheme="minorHAnsi"/>
                <w:sz w:val="24"/>
                <w:szCs w:val="24"/>
              </w:rPr>
              <w:t xml:space="preserve"> but the training programmes ha</w:t>
            </w:r>
            <w:r>
              <w:rPr>
                <w:rFonts w:ascii="Verdana" w:hAnsi="Verdana" w:cstheme="minorHAnsi"/>
                <w:sz w:val="24"/>
                <w:szCs w:val="24"/>
              </w:rPr>
              <w:t>d</w:t>
            </w:r>
            <w:r w:rsidRPr="00CF3F65">
              <w:rPr>
                <w:rFonts w:ascii="Verdana" w:hAnsi="Verdana" w:cstheme="minorHAnsi"/>
                <w:sz w:val="24"/>
                <w:szCs w:val="24"/>
              </w:rPr>
              <w:t xml:space="preserve"> continued and plan</w:t>
            </w:r>
            <w:r>
              <w:rPr>
                <w:rFonts w:ascii="Verdana" w:hAnsi="Verdana" w:cstheme="minorHAnsi"/>
                <w:sz w:val="24"/>
                <w:szCs w:val="24"/>
              </w:rPr>
              <w:t xml:space="preserve"> was</w:t>
            </w:r>
            <w:r w:rsidRPr="00CF3F65">
              <w:rPr>
                <w:rFonts w:ascii="Verdana" w:hAnsi="Verdana" w:cstheme="minorHAnsi"/>
                <w:sz w:val="24"/>
                <w:szCs w:val="24"/>
              </w:rPr>
              <w:t xml:space="preserve"> on track.</w:t>
            </w:r>
          </w:p>
          <w:p w:rsidR="00CF3F65" w:rsidRPr="00CF3F65" w:rsidRDefault="00CF3F65" w:rsidP="00CF3F65">
            <w:pPr>
              <w:pStyle w:val="ListParagraph"/>
              <w:numPr>
                <w:ilvl w:val="0"/>
                <w:numId w:val="24"/>
              </w:numPr>
              <w:jc w:val="both"/>
              <w:rPr>
                <w:rFonts w:ascii="Verdana" w:hAnsi="Verdana" w:cstheme="minorHAnsi"/>
                <w:sz w:val="24"/>
                <w:szCs w:val="24"/>
              </w:rPr>
            </w:pPr>
            <w:r w:rsidRPr="00CF3F65">
              <w:rPr>
                <w:rFonts w:ascii="Verdana" w:hAnsi="Verdana" w:cstheme="minorHAnsi"/>
                <w:sz w:val="24"/>
                <w:szCs w:val="24"/>
              </w:rPr>
              <w:t>Forecast – will hit 136</w:t>
            </w:r>
            <w:r>
              <w:rPr>
                <w:rFonts w:ascii="Verdana" w:hAnsi="Verdana" w:cstheme="minorHAnsi"/>
                <w:sz w:val="24"/>
                <w:szCs w:val="24"/>
              </w:rPr>
              <w:t xml:space="preserve">WTE </w:t>
            </w:r>
            <w:r w:rsidRPr="00CF3F65">
              <w:rPr>
                <w:rFonts w:ascii="Verdana" w:hAnsi="Verdana" w:cstheme="minorHAnsi"/>
                <w:sz w:val="24"/>
                <w:szCs w:val="24"/>
              </w:rPr>
              <w:t>target before the end of the year</w:t>
            </w:r>
          </w:p>
          <w:p w:rsidR="00CF3F65" w:rsidRDefault="00CF3F65" w:rsidP="00CF3F65">
            <w:pPr>
              <w:pStyle w:val="ListParagraph"/>
              <w:numPr>
                <w:ilvl w:val="0"/>
                <w:numId w:val="24"/>
              </w:numPr>
              <w:jc w:val="both"/>
              <w:rPr>
                <w:rFonts w:ascii="Verdana" w:hAnsi="Verdana" w:cstheme="minorHAnsi"/>
                <w:sz w:val="24"/>
                <w:szCs w:val="24"/>
              </w:rPr>
            </w:pPr>
            <w:r w:rsidRPr="00CF3F65">
              <w:rPr>
                <w:rFonts w:ascii="Verdana" w:hAnsi="Verdana" w:cstheme="minorHAnsi"/>
                <w:sz w:val="24"/>
                <w:szCs w:val="24"/>
              </w:rPr>
              <w:t>Additionality – overtime levels consistent with previous leve</w:t>
            </w:r>
            <w:r>
              <w:rPr>
                <w:rFonts w:ascii="Verdana" w:hAnsi="Verdana" w:cstheme="minorHAnsi"/>
                <w:sz w:val="24"/>
                <w:szCs w:val="24"/>
              </w:rPr>
              <w:t>ls and plan that overtime levels would not reduce</w:t>
            </w:r>
            <w:r w:rsidRPr="00CF3F65">
              <w:rPr>
                <w:rFonts w:ascii="Verdana" w:hAnsi="Verdana" w:cstheme="minorHAnsi"/>
                <w:sz w:val="24"/>
                <w:szCs w:val="24"/>
              </w:rPr>
              <w:t xml:space="preserve"> </w:t>
            </w:r>
          </w:p>
          <w:p w:rsidR="00CF3F65" w:rsidRPr="00CF3F65" w:rsidRDefault="00CF3F65" w:rsidP="00CF3F65">
            <w:pPr>
              <w:pStyle w:val="ListParagraph"/>
              <w:numPr>
                <w:ilvl w:val="0"/>
                <w:numId w:val="24"/>
              </w:numPr>
              <w:jc w:val="both"/>
              <w:rPr>
                <w:rFonts w:ascii="Verdana" w:hAnsi="Verdana" w:cstheme="minorHAnsi"/>
                <w:sz w:val="24"/>
                <w:szCs w:val="24"/>
              </w:rPr>
            </w:pPr>
            <w:r>
              <w:rPr>
                <w:rFonts w:ascii="Verdana" w:hAnsi="Verdana" w:cstheme="minorHAnsi"/>
                <w:sz w:val="24"/>
                <w:szCs w:val="24"/>
              </w:rPr>
              <w:t>H</w:t>
            </w:r>
            <w:r w:rsidRPr="00CF3F65">
              <w:rPr>
                <w:rFonts w:ascii="Verdana" w:hAnsi="Verdana" w:cstheme="minorHAnsi"/>
                <w:sz w:val="24"/>
                <w:szCs w:val="24"/>
              </w:rPr>
              <w:t xml:space="preserve">ow </w:t>
            </w:r>
            <w:r>
              <w:rPr>
                <w:rFonts w:ascii="Verdana" w:hAnsi="Verdana" w:cstheme="minorHAnsi"/>
                <w:sz w:val="24"/>
                <w:szCs w:val="24"/>
              </w:rPr>
              <w:t>the 136WTE</w:t>
            </w:r>
            <w:r w:rsidR="00B134F4">
              <w:rPr>
                <w:rFonts w:ascii="Verdana" w:hAnsi="Verdana" w:cstheme="minorHAnsi"/>
                <w:sz w:val="24"/>
                <w:szCs w:val="24"/>
              </w:rPr>
              <w:t xml:space="preserve"> would </w:t>
            </w:r>
            <w:r w:rsidRPr="00CF3F65">
              <w:rPr>
                <w:rFonts w:ascii="Verdana" w:hAnsi="Verdana" w:cstheme="minorHAnsi"/>
                <w:sz w:val="24"/>
                <w:szCs w:val="24"/>
              </w:rPr>
              <w:t>be phased</w:t>
            </w:r>
            <w:r w:rsidR="00B134F4">
              <w:rPr>
                <w:rFonts w:ascii="Verdana" w:hAnsi="Verdana" w:cstheme="minorHAnsi"/>
                <w:sz w:val="24"/>
                <w:szCs w:val="24"/>
              </w:rPr>
              <w:t xml:space="preserve"> and used</w:t>
            </w:r>
            <w:r>
              <w:rPr>
                <w:rFonts w:ascii="Verdana" w:hAnsi="Verdana" w:cstheme="minorHAnsi"/>
                <w:sz w:val="24"/>
                <w:szCs w:val="24"/>
              </w:rPr>
              <w:t>.</w:t>
            </w:r>
          </w:p>
          <w:p w:rsidR="00AB58AA" w:rsidRPr="00A91959" w:rsidRDefault="00AB58AA" w:rsidP="00CF3F65">
            <w:pPr>
              <w:jc w:val="center"/>
              <w:rPr>
                <w:rFonts w:ascii="Verdana" w:hAnsi="Verdana" w:cstheme="minorHAnsi"/>
              </w:rPr>
            </w:pPr>
            <w:r w:rsidRPr="00AB58AA">
              <w:rPr>
                <w:rFonts w:ascii="Verdana" w:hAnsi="Verdana" w:cstheme="minorHAnsi"/>
                <w:noProof/>
              </w:rPr>
              <w:lastRenderedPageBreak/>
              <w:drawing>
                <wp:inline distT="0" distB="0" distL="0" distR="0" wp14:anchorId="61CF51AC" wp14:editId="697D2DD7">
                  <wp:extent cx="4572638" cy="342947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572638" cy="3429479"/>
                          </a:xfrm>
                          <a:prstGeom prst="rect">
                            <a:avLst/>
                          </a:prstGeom>
                        </pic:spPr>
                      </pic:pic>
                    </a:graphicData>
                  </a:graphic>
                </wp:inline>
              </w:drawing>
            </w:r>
          </w:p>
          <w:p w:rsidR="00B134F4" w:rsidRPr="00A91959" w:rsidRDefault="00B134F4" w:rsidP="00B134F4">
            <w:pPr>
              <w:jc w:val="both"/>
              <w:rPr>
                <w:rFonts w:ascii="Verdana" w:hAnsi="Verdana" w:cstheme="minorHAnsi"/>
              </w:rPr>
            </w:pPr>
            <w:r>
              <w:rPr>
                <w:rFonts w:ascii="Verdana" w:hAnsi="Verdana" w:cstheme="minorHAnsi"/>
              </w:rPr>
              <w:t xml:space="preserve">Members noted </w:t>
            </w:r>
            <w:r w:rsidR="00DD6CD8">
              <w:rPr>
                <w:rFonts w:ascii="Verdana" w:hAnsi="Verdana" w:cstheme="minorHAnsi"/>
              </w:rPr>
              <w:t>c</w:t>
            </w:r>
            <w:r w:rsidR="006548E8" w:rsidRPr="00A91959">
              <w:rPr>
                <w:rFonts w:ascii="Verdana" w:hAnsi="Verdana" w:cstheme="minorHAnsi"/>
              </w:rPr>
              <w:t xml:space="preserve">osts and funding </w:t>
            </w:r>
            <w:r>
              <w:rPr>
                <w:rFonts w:ascii="Verdana" w:hAnsi="Verdana" w:cstheme="minorHAnsi"/>
              </w:rPr>
              <w:t xml:space="preserve"> - </w:t>
            </w:r>
            <w:r w:rsidRPr="00A91959">
              <w:rPr>
                <w:rFonts w:ascii="Verdana" w:hAnsi="Verdana" w:cstheme="minorHAnsi"/>
              </w:rPr>
              <w:t>136 staff £4.7m this year</w:t>
            </w:r>
            <w:r w:rsidR="00DD6CD8">
              <w:rPr>
                <w:rFonts w:ascii="Verdana" w:hAnsi="Verdana" w:cstheme="minorHAnsi"/>
              </w:rPr>
              <w:t>.</w:t>
            </w:r>
          </w:p>
          <w:p w:rsidR="00B134F4" w:rsidRDefault="00B134F4" w:rsidP="00873BAA">
            <w:pPr>
              <w:jc w:val="both"/>
              <w:rPr>
                <w:rFonts w:ascii="Verdana" w:hAnsi="Verdana" w:cstheme="minorHAnsi"/>
              </w:rPr>
            </w:pPr>
            <w:r w:rsidRPr="00A91959">
              <w:rPr>
                <w:rFonts w:ascii="Verdana" w:hAnsi="Verdana" w:cstheme="minorHAnsi"/>
              </w:rPr>
              <w:t>Detailed discussions on funding costs and identified in January and shortfall of £1.477m</w:t>
            </w:r>
            <w:r>
              <w:rPr>
                <w:rFonts w:ascii="Verdana" w:hAnsi="Verdana" w:cstheme="minorHAnsi"/>
              </w:rPr>
              <w:t xml:space="preserve">. </w:t>
            </w:r>
            <w:r w:rsidRPr="00A91959">
              <w:rPr>
                <w:rFonts w:ascii="Verdana" w:hAnsi="Verdana" w:cstheme="minorHAnsi"/>
              </w:rPr>
              <w:t>Next recruitmen</w:t>
            </w:r>
            <w:r>
              <w:rPr>
                <w:rFonts w:ascii="Verdana" w:hAnsi="Verdana" w:cstheme="minorHAnsi"/>
              </w:rPr>
              <w:t>t in WAST would</w:t>
            </w:r>
            <w:r w:rsidRPr="00A91959">
              <w:rPr>
                <w:rFonts w:ascii="Verdana" w:hAnsi="Verdana" w:cstheme="minorHAnsi"/>
              </w:rPr>
              <w:t xml:space="preserve"> take over the cost envelope – choice to make to proceed?</w:t>
            </w:r>
          </w:p>
          <w:p w:rsidR="00AB58AA" w:rsidRPr="00A91959" w:rsidRDefault="00AB58AA" w:rsidP="00B134F4">
            <w:pPr>
              <w:jc w:val="center"/>
              <w:rPr>
                <w:rFonts w:ascii="Verdana" w:hAnsi="Verdana" w:cstheme="minorHAnsi"/>
              </w:rPr>
            </w:pPr>
            <w:r w:rsidRPr="00AB58AA">
              <w:rPr>
                <w:rFonts w:ascii="Verdana" w:hAnsi="Verdana" w:cstheme="minorHAnsi"/>
                <w:noProof/>
              </w:rPr>
              <w:drawing>
                <wp:inline distT="0" distB="0" distL="0" distR="0" wp14:anchorId="61970374" wp14:editId="7767B314">
                  <wp:extent cx="4457699" cy="3343275"/>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502395" cy="3376797"/>
                          </a:xfrm>
                          <a:prstGeom prst="rect">
                            <a:avLst/>
                          </a:prstGeom>
                        </pic:spPr>
                      </pic:pic>
                    </a:graphicData>
                  </a:graphic>
                </wp:inline>
              </w:drawing>
            </w:r>
          </w:p>
          <w:p w:rsidR="006548E8" w:rsidRPr="00B134F4" w:rsidRDefault="00B134F4" w:rsidP="00B134F4">
            <w:pPr>
              <w:jc w:val="both"/>
              <w:rPr>
                <w:rFonts w:ascii="Verdana" w:hAnsi="Verdana" w:cstheme="minorHAnsi"/>
              </w:rPr>
            </w:pPr>
            <w:r>
              <w:rPr>
                <w:rFonts w:ascii="Verdana" w:hAnsi="Verdana" w:cstheme="minorHAnsi"/>
              </w:rPr>
              <w:t>M</w:t>
            </w:r>
            <w:r w:rsidR="00DD6CD8">
              <w:rPr>
                <w:rFonts w:ascii="Verdana" w:hAnsi="Verdana" w:cstheme="minorHAnsi"/>
              </w:rPr>
              <w:t>embers noted the Financial plan</w:t>
            </w:r>
            <w:r>
              <w:rPr>
                <w:rFonts w:ascii="Verdana" w:hAnsi="Verdana" w:cstheme="minorHAnsi"/>
              </w:rPr>
              <w:t xml:space="preserve"> </w:t>
            </w:r>
            <w:r w:rsidR="00DD6CD8">
              <w:rPr>
                <w:rFonts w:ascii="Verdana" w:hAnsi="Verdana" w:cstheme="minorHAnsi"/>
              </w:rPr>
              <w:t>and</w:t>
            </w:r>
            <w:r w:rsidRPr="00B134F4">
              <w:rPr>
                <w:rFonts w:ascii="Verdana" w:hAnsi="Verdana" w:cstheme="minorHAnsi"/>
              </w:rPr>
              <w:t>:</w:t>
            </w:r>
          </w:p>
          <w:p w:rsidR="00B134F4" w:rsidRPr="00B134F4" w:rsidRDefault="00B134F4" w:rsidP="00B134F4">
            <w:pPr>
              <w:pStyle w:val="ListParagraph"/>
              <w:numPr>
                <w:ilvl w:val="0"/>
                <w:numId w:val="25"/>
              </w:numPr>
              <w:jc w:val="both"/>
              <w:rPr>
                <w:rFonts w:ascii="Verdana" w:hAnsi="Verdana" w:cstheme="minorHAnsi"/>
                <w:sz w:val="24"/>
                <w:szCs w:val="24"/>
              </w:rPr>
            </w:pPr>
            <w:r w:rsidRPr="00B134F4">
              <w:rPr>
                <w:rFonts w:ascii="Verdana" w:hAnsi="Verdana" w:cstheme="minorHAnsi"/>
                <w:sz w:val="24"/>
                <w:szCs w:val="24"/>
              </w:rPr>
              <w:t>Information about specific areas</w:t>
            </w:r>
          </w:p>
          <w:p w:rsidR="00B134F4" w:rsidRPr="00B134F4" w:rsidRDefault="00B134F4" w:rsidP="00B134F4">
            <w:pPr>
              <w:pStyle w:val="ListParagraph"/>
              <w:numPr>
                <w:ilvl w:val="0"/>
                <w:numId w:val="25"/>
              </w:numPr>
              <w:jc w:val="both"/>
              <w:rPr>
                <w:rFonts w:ascii="Verdana" w:hAnsi="Verdana" w:cstheme="minorHAnsi"/>
                <w:sz w:val="24"/>
                <w:szCs w:val="24"/>
              </w:rPr>
            </w:pPr>
            <w:r w:rsidRPr="00B134F4">
              <w:rPr>
                <w:rFonts w:ascii="Verdana" w:hAnsi="Verdana" w:cstheme="minorHAnsi"/>
                <w:sz w:val="24"/>
                <w:szCs w:val="24"/>
              </w:rPr>
              <w:t xml:space="preserve">If </w:t>
            </w:r>
            <w:r>
              <w:rPr>
                <w:rFonts w:ascii="Verdana" w:hAnsi="Verdana" w:cstheme="minorHAnsi"/>
                <w:sz w:val="24"/>
                <w:szCs w:val="24"/>
              </w:rPr>
              <w:t>WAST</w:t>
            </w:r>
            <w:r w:rsidRPr="00B134F4">
              <w:rPr>
                <w:rFonts w:ascii="Verdana" w:hAnsi="Verdana" w:cstheme="minorHAnsi"/>
                <w:sz w:val="24"/>
                <w:szCs w:val="24"/>
              </w:rPr>
              <w:t xml:space="preserve"> pause </w:t>
            </w:r>
            <w:r>
              <w:rPr>
                <w:rFonts w:ascii="Verdana" w:hAnsi="Verdana" w:cstheme="minorHAnsi"/>
                <w:sz w:val="24"/>
                <w:szCs w:val="24"/>
              </w:rPr>
              <w:t xml:space="preserve">recruitment now </w:t>
            </w:r>
            <w:r w:rsidRPr="00B134F4">
              <w:rPr>
                <w:rFonts w:ascii="Verdana" w:hAnsi="Verdana" w:cstheme="minorHAnsi"/>
                <w:sz w:val="24"/>
                <w:szCs w:val="24"/>
              </w:rPr>
              <w:t xml:space="preserve">– </w:t>
            </w:r>
            <w:r w:rsidR="00DD6CD8">
              <w:rPr>
                <w:rFonts w:ascii="Verdana" w:hAnsi="Verdana" w:cstheme="minorHAnsi"/>
                <w:sz w:val="24"/>
                <w:szCs w:val="24"/>
              </w:rPr>
              <w:t xml:space="preserve">an </w:t>
            </w:r>
            <w:r w:rsidRPr="00B134F4">
              <w:rPr>
                <w:rFonts w:ascii="Verdana" w:hAnsi="Verdana" w:cstheme="minorHAnsi"/>
                <w:sz w:val="24"/>
                <w:szCs w:val="24"/>
              </w:rPr>
              <w:t xml:space="preserve">additional 73 </w:t>
            </w:r>
            <w:r>
              <w:rPr>
                <w:rFonts w:ascii="Verdana" w:hAnsi="Verdana" w:cstheme="minorHAnsi"/>
                <w:sz w:val="24"/>
                <w:szCs w:val="24"/>
              </w:rPr>
              <w:t xml:space="preserve">staff would be in </w:t>
            </w:r>
            <w:r w:rsidRPr="00B134F4">
              <w:rPr>
                <w:rFonts w:ascii="Verdana" w:hAnsi="Verdana" w:cstheme="minorHAnsi"/>
                <w:sz w:val="24"/>
                <w:szCs w:val="24"/>
              </w:rPr>
              <w:t>in post at the end of March</w:t>
            </w:r>
          </w:p>
          <w:p w:rsidR="00AB58AA" w:rsidRPr="00A91959" w:rsidRDefault="00AB58AA" w:rsidP="00B134F4">
            <w:pPr>
              <w:jc w:val="center"/>
              <w:rPr>
                <w:rFonts w:ascii="Verdana" w:hAnsi="Verdana" w:cstheme="minorHAnsi"/>
              </w:rPr>
            </w:pPr>
            <w:r w:rsidRPr="00AB58AA">
              <w:rPr>
                <w:rFonts w:ascii="Verdana" w:hAnsi="Verdana" w:cstheme="minorHAnsi"/>
                <w:noProof/>
              </w:rPr>
              <w:lastRenderedPageBreak/>
              <w:drawing>
                <wp:inline distT="0" distB="0" distL="0" distR="0" wp14:anchorId="190D54BA" wp14:editId="2F781506">
                  <wp:extent cx="4572638" cy="342947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572638" cy="3429479"/>
                          </a:xfrm>
                          <a:prstGeom prst="rect">
                            <a:avLst/>
                          </a:prstGeom>
                        </pic:spPr>
                      </pic:pic>
                    </a:graphicData>
                  </a:graphic>
                </wp:inline>
              </w:drawing>
            </w:r>
          </w:p>
          <w:p w:rsidR="00B134F4" w:rsidRDefault="00B134F4" w:rsidP="00873BAA">
            <w:pPr>
              <w:jc w:val="both"/>
              <w:rPr>
                <w:rFonts w:ascii="Verdana" w:hAnsi="Verdana" w:cstheme="minorHAnsi"/>
              </w:rPr>
            </w:pPr>
          </w:p>
          <w:p w:rsidR="006548E8" w:rsidRDefault="00B134F4" w:rsidP="00873BAA">
            <w:pPr>
              <w:jc w:val="both"/>
              <w:rPr>
                <w:rFonts w:ascii="Verdana" w:hAnsi="Verdana" w:cstheme="minorHAnsi"/>
              </w:rPr>
            </w:pPr>
            <w:r>
              <w:rPr>
                <w:rFonts w:ascii="Verdana" w:hAnsi="Verdana" w:cstheme="minorHAnsi"/>
              </w:rPr>
              <w:t xml:space="preserve">Members noted the </w:t>
            </w:r>
            <w:r w:rsidR="006548E8" w:rsidRPr="00A91959">
              <w:rPr>
                <w:rFonts w:ascii="Verdana" w:hAnsi="Verdana" w:cstheme="minorHAnsi"/>
              </w:rPr>
              <w:t>Gateway review slide</w:t>
            </w:r>
            <w:r>
              <w:rPr>
                <w:rFonts w:ascii="Verdana" w:hAnsi="Verdana" w:cstheme="minorHAnsi"/>
              </w:rPr>
              <w:t>:</w:t>
            </w:r>
          </w:p>
          <w:p w:rsidR="00B134F4" w:rsidRPr="00A91959" w:rsidRDefault="00B134F4" w:rsidP="00B134F4">
            <w:pPr>
              <w:pStyle w:val="ListParagraph"/>
              <w:numPr>
                <w:ilvl w:val="0"/>
                <w:numId w:val="11"/>
              </w:numPr>
              <w:jc w:val="both"/>
              <w:rPr>
                <w:rFonts w:ascii="Verdana" w:hAnsi="Verdana" w:cstheme="minorHAnsi"/>
                <w:sz w:val="24"/>
                <w:szCs w:val="24"/>
              </w:rPr>
            </w:pPr>
            <w:r w:rsidRPr="00A91959">
              <w:rPr>
                <w:rFonts w:ascii="Verdana" w:hAnsi="Verdana" w:cstheme="minorHAnsi"/>
                <w:sz w:val="24"/>
                <w:szCs w:val="24"/>
              </w:rPr>
              <w:t>Try to start to link delivery with payment</w:t>
            </w:r>
          </w:p>
          <w:p w:rsidR="00B134F4" w:rsidRPr="00B134F4" w:rsidRDefault="00B134F4" w:rsidP="008D3D36">
            <w:pPr>
              <w:pStyle w:val="ListParagraph"/>
              <w:numPr>
                <w:ilvl w:val="0"/>
                <w:numId w:val="11"/>
              </w:numPr>
              <w:jc w:val="both"/>
              <w:rPr>
                <w:rFonts w:ascii="Verdana" w:hAnsi="Verdana" w:cstheme="minorHAnsi"/>
                <w:sz w:val="24"/>
                <w:szCs w:val="24"/>
              </w:rPr>
            </w:pPr>
            <w:r w:rsidRPr="00B134F4">
              <w:rPr>
                <w:rFonts w:ascii="Verdana" w:hAnsi="Verdana" w:cstheme="minorHAnsi"/>
                <w:sz w:val="24"/>
                <w:szCs w:val="24"/>
              </w:rPr>
              <w:t>What are the milestones?</w:t>
            </w:r>
            <w:r>
              <w:rPr>
                <w:rFonts w:ascii="Verdana" w:hAnsi="Verdana" w:cstheme="minorHAnsi"/>
                <w:sz w:val="24"/>
                <w:szCs w:val="24"/>
              </w:rPr>
              <w:t xml:space="preserve"> </w:t>
            </w:r>
            <w:r w:rsidRPr="00B134F4">
              <w:rPr>
                <w:rFonts w:ascii="Verdana" w:hAnsi="Verdana" w:cstheme="minorHAnsi"/>
                <w:sz w:val="24"/>
                <w:szCs w:val="24"/>
              </w:rPr>
              <w:t>Additionality</w:t>
            </w:r>
          </w:p>
          <w:p w:rsidR="00B134F4" w:rsidRPr="00A91959" w:rsidRDefault="00B134F4" w:rsidP="00B134F4">
            <w:pPr>
              <w:pStyle w:val="ListParagraph"/>
              <w:numPr>
                <w:ilvl w:val="0"/>
                <w:numId w:val="11"/>
              </w:numPr>
              <w:jc w:val="both"/>
              <w:rPr>
                <w:rFonts w:ascii="Verdana" w:hAnsi="Verdana" w:cstheme="minorHAnsi"/>
                <w:sz w:val="24"/>
                <w:szCs w:val="24"/>
              </w:rPr>
            </w:pPr>
            <w:r w:rsidRPr="00A91959">
              <w:rPr>
                <w:rFonts w:ascii="Verdana" w:hAnsi="Verdana" w:cstheme="minorHAnsi"/>
                <w:sz w:val="24"/>
                <w:szCs w:val="24"/>
              </w:rPr>
              <w:t xml:space="preserve">Sickness absence level (haven’t agreed a detailed trajectory) but the level has been met during </w:t>
            </w:r>
            <w:r w:rsidR="00DD6CD8" w:rsidRPr="00A91959">
              <w:rPr>
                <w:rFonts w:ascii="Verdana" w:hAnsi="Verdana" w:cstheme="minorHAnsi"/>
                <w:sz w:val="24"/>
                <w:szCs w:val="24"/>
              </w:rPr>
              <w:t>Covid</w:t>
            </w:r>
          </w:p>
          <w:p w:rsidR="00B134F4" w:rsidRPr="00A91959" w:rsidRDefault="00B134F4" w:rsidP="00B134F4">
            <w:pPr>
              <w:pStyle w:val="ListParagraph"/>
              <w:numPr>
                <w:ilvl w:val="0"/>
                <w:numId w:val="11"/>
              </w:numPr>
              <w:jc w:val="both"/>
              <w:rPr>
                <w:rFonts w:ascii="Verdana" w:hAnsi="Verdana" w:cstheme="minorHAnsi"/>
                <w:sz w:val="24"/>
                <w:szCs w:val="24"/>
              </w:rPr>
            </w:pPr>
            <w:r w:rsidRPr="00A91959">
              <w:rPr>
                <w:rFonts w:ascii="Verdana" w:hAnsi="Verdana" w:cstheme="minorHAnsi"/>
                <w:sz w:val="24"/>
                <w:szCs w:val="24"/>
              </w:rPr>
              <w:t>Roster reviews – haven’t agreed the trajectory yet and recommence planning</w:t>
            </w:r>
          </w:p>
          <w:p w:rsidR="00B134F4" w:rsidRPr="00A91959" w:rsidRDefault="00B134F4" w:rsidP="00B134F4">
            <w:pPr>
              <w:pStyle w:val="ListParagraph"/>
              <w:numPr>
                <w:ilvl w:val="0"/>
                <w:numId w:val="11"/>
              </w:numPr>
              <w:jc w:val="both"/>
              <w:rPr>
                <w:rFonts w:ascii="Verdana" w:hAnsi="Verdana" w:cstheme="minorHAnsi"/>
                <w:sz w:val="24"/>
                <w:szCs w:val="24"/>
              </w:rPr>
            </w:pPr>
            <w:r w:rsidRPr="00A91959">
              <w:rPr>
                <w:rFonts w:ascii="Verdana" w:hAnsi="Verdana" w:cstheme="minorHAnsi"/>
                <w:sz w:val="24"/>
                <w:szCs w:val="24"/>
              </w:rPr>
              <w:t>CCC improvements – not yet agreed (off schedule)</w:t>
            </w:r>
          </w:p>
          <w:p w:rsidR="00B134F4" w:rsidRDefault="00B134F4" w:rsidP="00873BAA">
            <w:pPr>
              <w:jc w:val="both"/>
              <w:rPr>
                <w:rFonts w:ascii="Verdana" w:hAnsi="Verdana" w:cstheme="minorHAnsi"/>
              </w:rPr>
            </w:pPr>
          </w:p>
          <w:p w:rsidR="00AB58AA" w:rsidRPr="00A91959" w:rsidRDefault="00AB58AA" w:rsidP="00B134F4">
            <w:pPr>
              <w:jc w:val="center"/>
              <w:rPr>
                <w:rFonts w:ascii="Verdana" w:hAnsi="Verdana" w:cstheme="minorHAnsi"/>
              </w:rPr>
            </w:pPr>
            <w:r w:rsidRPr="00AB58AA">
              <w:rPr>
                <w:rFonts w:ascii="Verdana" w:hAnsi="Verdana" w:cstheme="minorHAnsi"/>
                <w:noProof/>
              </w:rPr>
              <w:drawing>
                <wp:inline distT="0" distB="0" distL="0" distR="0" wp14:anchorId="53C90492" wp14:editId="61C1297C">
                  <wp:extent cx="4572638" cy="342947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572638" cy="3429479"/>
                          </a:xfrm>
                          <a:prstGeom prst="rect">
                            <a:avLst/>
                          </a:prstGeom>
                        </pic:spPr>
                      </pic:pic>
                    </a:graphicData>
                  </a:graphic>
                </wp:inline>
              </w:drawing>
            </w:r>
          </w:p>
          <w:p w:rsidR="006548E8" w:rsidRDefault="00B134F4" w:rsidP="00873BAA">
            <w:pPr>
              <w:jc w:val="both"/>
              <w:rPr>
                <w:rFonts w:ascii="Verdana" w:hAnsi="Verdana" w:cstheme="minorHAnsi"/>
              </w:rPr>
            </w:pPr>
            <w:r>
              <w:rPr>
                <w:rFonts w:ascii="Verdana" w:hAnsi="Verdana" w:cstheme="minorHAnsi"/>
              </w:rPr>
              <w:lastRenderedPageBreak/>
              <w:t xml:space="preserve">Members noted the </w:t>
            </w:r>
            <w:r w:rsidR="006548E8" w:rsidRPr="00A91959">
              <w:rPr>
                <w:rFonts w:ascii="Verdana" w:hAnsi="Verdana" w:cstheme="minorHAnsi"/>
              </w:rPr>
              <w:t>Pro</w:t>
            </w:r>
            <w:r>
              <w:rPr>
                <w:rFonts w:ascii="Verdana" w:hAnsi="Verdana" w:cstheme="minorHAnsi"/>
              </w:rPr>
              <w:t xml:space="preserve">gramme Risks </w:t>
            </w:r>
          </w:p>
          <w:p w:rsidR="00B134F4" w:rsidRPr="00A91959" w:rsidRDefault="00B134F4" w:rsidP="00B134F4">
            <w:pPr>
              <w:pStyle w:val="ListParagraph"/>
              <w:numPr>
                <w:ilvl w:val="0"/>
                <w:numId w:val="12"/>
              </w:numPr>
              <w:jc w:val="both"/>
              <w:rPr>
                <w:rFonts w:ascii="Verdana" w:hAnsi="Verdana" w:cstheme="minorHAnsi"/>
                <w:sz w:val="24"/>
                <w:szCs w:val="24"/>
              </w:rPr>
            </w:pPr>
            <w:r w:rsidRPr="00A91959">
              <w:rPr>
                <w:rFonts w:ascii="Verdana" w:hAnsi="Verdana" w:cstheme="minorHAnsi"/>
                <w:sz w:val="24"/>
                <w:szCs w:val="24"/>
              </w:rPr>
              <w:t>Year 1 – programme budget</w:t>
            </w:r>
          </w:p>
          <w:p w:rsidR="00B134F4" w:rsidRPr="00A91959" w:rsidRDefault="00B134F4" w:rsidP="00B134F4">
            <w:pPr>
              <w:pStyle w:val="ListParagraph"/>
              <w:numPr>
                <w:ilvl w:val="0"/>
                <w:numId w:val="12"/>
              </w:numPr>
              <w:jc w:val="both"/>
              <w:rPr>
                <w:rFonts w:ascii="Verdana" w:hAnsi="Verdana" w:cstheme="minorHAnsi"/>
                <w:sz w:val="24"/>
                <w:szCs w:val="24"/>
              </w:rPr>
            </w:pPr>
            <w:r w:rsidRPr="00A91959">
              <w:rPr>
                <w:rFonts w:ascii="Verdana" w:hAnsi="Verdana" w:cstheme="minorHAnsi"/>
                <w:sz w:val="24"/>
                <w:szCs w:val="24"/>
              </w:rPr>
              <w:t>2-5 years – estates capacity staff and vehicles</w:t>
            </w:r>
          </w:p>
          <w:p w:rsidR="00B134F4" w:rsidRPr="00A91959" w:rsidRDefault="00B134F4" w:rsidP="00B134F4">
            <w:pPr>
              <w:pStyle w:val="ListParagraph"/>
              <w:numPr>
                <w:ilvl w:val="0"/>
                <w:numId w:val="12"/>
              </w:numPr>
              <w:jc w:val="both"/>
              <w:rPr>
                <w:rFonts w:ascii="Verdana" w:hAnsi="Verdana" w:cstheme="minorHAnsi"/>
                <w:sz w:val="24"/>
                <w:szCs w:val="24"/>
              </w:rPr>
            </w:pPr>
            <w:r w:rsidRPr="00A91959">
              <w:rPr>
                <w:rFonts w:ascii="Verdana" w:hAnsi="Verdana" w:cstheme="minorHAnsi"/>
                <w:sz w:val="24"/>
                <w:szCs w:val="24"/>
              </w:rPr>
              <w:t>Only agreed a one year programme and the MAAT will be looking at the longer term</w:t>
            </w:r>
          </w:p>
          <w:p w:rsidR="00B134F4" w:rsidRPr="00A91959" w:rsidRDefault="00B134F4" w:rsidP="00B134F4">
            <w:pPr>
              <w:pStyle w:val="ListParagraph"/>
              <w:numPr>
                <w:ilvl w:val="0"/>
                <w:numId w:val="12"/>
              </w:numPr>
              <w:jc w:val="both"/>
              <w:rPr>
                <w:rFonts w:ascii="Verdana" w:hAnsi="Verdana" w:cstheme="minorHAnsi"/>
                <w:sz w:val="24"/>
                <w:szCs w:val="24"/>
              </w:rPr>
            </w:pPr>
            <w:r w:rsidRPr="00A91959">
              <w:rPr>
                <w:rFonts w:ascii="Verdana" w:hAnsi="Verdana" w:cstheme="minorHAnsi"/>
                <w:sz w:val="24"/>
                <w:szCs w:val="24"/>
              </w:rPr>
              <w:t>Operational delivery risks</w:t>
            </w:r>
            <w:r w:rsidR="00DD6CD8">
              <w:rPr>
                <w:rFonts w:ascii="Verdana" w:hAnsi="Verdana" w:cstheme="minorHAnsi"/>
                <w:sz w:val="24"/>
                <w:szCs w:val="24"/>
              </w:rPr>
              <w:t>.</w:t>
            </w:r>
          </w:p>
          <w:p w:rsidR="00B134F4" w:rsidRDefault="00B134F4" w:rsidP="00873BAA">
            <w:pPr>
              <w:jc w:val="both"/>
              <w:rPr>
                <w:rFonts w:ascii="Verdana" w:hAnsi="Verdana" w:cstheme="minorHAnsi"/>
              </w:rPr>
            </w:pPr>
          </w:p>
          <w:p w:rsidR="00AB58AA" w:rsidRPr="00A91959" w:rsidRDefault="00AB58AA" w:rsidP="00B134F4">
            <w:pPr>
              <w:jc w:val="center"/>
              <w:rPr>
                <w:rFonts w:ascii="Verdana" w:hAnsi="Verdana" w:cstheme="minorHAnsi"/>
              </w:rPr>
            </w:pPr>
            <w:r w:rsidRPr="00AB58AA">
              <w:rPr>
                <w:rFonts w:ascii="Verdana" w:hAnsi="Verdana" w:cstheme="minorHAnsi"/>
                <w:noProof/>
              </w:rPr>
              <w:drawing>
                <wp:inline distT="0" distB="0" distL="0" distR="0" wp14:anchorId="5C69853F" wp14:editId="5729AE4F">
                  <wp:extent cx="4572638" cy="342947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572638" cy="3429479"/>
                          </a:xfrm>
                          <a:prstGeom prst="rect">
                            <a:avLst/>
                          </a:prstGeom>
                        </pic:spPr>
                      </pic:pic>
                    </a:graphicData>
                  </a:graphic>
                </wp:inline>
              </w:drawing>
            </w:r>
          </w:p>
          <w:p w:rsidR="006548E8" w:rsidRPr="00A91959" w:rsidRDefault="006548E8" w:rsidP="006548E8">
            <w:pPr>
              <w:jc w:val="both"/>
              <w:rPr>
                <w:rFonts w:ascii="Verdana" w:hAnsi="Verdana" w:cstheme="minorHAnsi"/>
              </w:rPr>
            </w:pPr>
          </w:p>
          <w:p w:rsidR="00B134F4" w:rsidRDefault="00B134F4" w:rsidP="006548E8">
            <w:pPr>
              <w:jc w:val="both"/>
              <w:rPr>
                <w:rFonts w:ascii="Verdana" w:hAnsi="Verdana" w:cstheme="minorHAnsi"/>
              </w:rPr>
            </w:pPr>
            <w:r>
              <w:rPr>
                <w:rFonts w:ascii="Verdana" w:hAnsi="Verdana" w:cstheme="minorHAnsi"/>
              </w:rPr>
              <w:t>In summary Members noted:</w:t>
            </w:r>
          </w:p>
          <w:p w:rsidR="00B134F4" w:rsidRPr="00A91959" w:rsidRDefault="00B134F4" w:rsidP="00B134F4">
            <w:pPr>
              <w:pStyle w:val="ListParagraph"/>
              <w:numPr>
                <w:ilvl w:val="0"/>
                <w:numId w:val="13"/>
              </w:numPr>
              <w:jc w:val="both"/>
              <w:rPr>
                <w:rFonts w:ascii="Verdana" w:hAnsi="Verdana" w:cstheme="minorHAnsi"/>
                <w:sz w:val="24"/>
                <w:szCs w:val="24"/>
              </w:rPr>
            </w:pPr>
            <w:r>
              <w:rPr>
                <w:rFonts w:ascii="Verdana" w:hAnsi="Verdana" w:cstheme="minorHAnsi"/>
                <w:sz w:val="24"/>
                <w:szCs w:val="24"/>
              </w:rPr>
              <w:t xml:space="preserve">WAST </w:t>
            </w:r>
            <w:r w:rsidRPr="00A91959">
              <w:rPr>
                <w:rFonts w:ascii="Verdana" w:hAnsi="Verdana" w:cstheme="minorHAnsi"/>
                <w:sz w:val="24"/>
                <w:szCs w:val="24"/>
              </w:rPr>
              <w:t>Looking for a view and a steer on next steps</w:t>
            </w:r>
          </w:p>
          <w:p w:rsidR="00B134F4" w:rsidRPr="00A91959" w:rsidRDefault="00B134F4" w:rsidP="00B134F4">
            <w:pPr>
              <w:pStyle w:val="ListParagraph"/>
              <w:numPr>
                <w:ilvl w:val="0"/>
                <w:numId w:val="13"/>
              </w:numPr>
              <w:jc w:val="both"/>
              <w:rPr>
                <w:rFonts w:ascii="Verdana" w:hAnsi="Verdana" w:cstheme="minorHAnsi"/>
                <w:sz w:val="24"/>
                <w:szCs w:val="24"/>
              </w:rPr>
            </w:pPr>
            <w:r>
              <w:rPr>
                <w:rFonts w:ascii="Verdana" w:hAnsi="Verdana" w:cstheme="minorHAnsi"/>
                <w:sz w:val="24"/>
                <w:szCs w:val="24"/>
              </w:rPr>
              <w:t>Acknowledged</w:t>
            </w:r>
            <w:r w:rsidRPr="00A91959">
              <w:rPr>
                <w:rFonts w:ascii="Verdana" w:hAnsi="Verdana" w:cstheme="minorHAnsi"/>
                <w:sz w:val="24"/>
                <w:szCs w:val="24"/>
              </w:rPr>
              <w:t xml:space="preserve"> that this is first step in a change programme to benefit patients across Wales</w:t>
            </w:r>
          </w:p>
          <w:p w:rsidR="00B134F4" w:rsidRPr="00A91959" w:rsidRDefault="00B134F4" w:rsidP="00B134F4">
            <w:pPr>
              <w:pStyle w:val="ListParagraph"/>
              <w:numPr>
                <w:ilvl w:val="0"/>
                <w:numId w:val="13"/>
              </w:numPr>
              <w:jc w:val="both"/>
              <w:rPr>
                <w:rFonts w:ascii="Verdana" w:hAnsi="Verdana" w:cstheme="minorHAnsi"/>
                <w:sz w:val="24"/>
                <w:szCs w:val="24"/>
              </w:rPr>
            </w:pPr>
            <w:r w:rsidRPr="00A91959">
              <w:rPr>
                <w:rFonts w:ascii="Verdana" w:hAnsi="Verdana" w:cstheme="minorHAnsi"/>
                <w:sz w:val="24"/>
                <w:szCs w:val="24"/>
              </w:rPr>
              <w:t>Where next</w:t>
            </w:r>
            <w:r>
              <w:rPr>
                <w:rFonts w:ascii="Verdana" w:hAnsi="Verdana" w:cstheme="minorHAnsi"/>
                <w:sz w:val="24"/>
                <w:szCs w:val="24"/>
              </w:rPr>
              <w:t>?</w:t>
            </w:r>
          </w:p>
          <w:p w:rsidR="00B134F4" w:rsidRDefault="00B134F4" w:rsidP="006548E8">
            <w:pPr>
              <w:jc w:val="both"/>
              <w:rPr>
                <w:rFonts w:ascii="Verdana" w:hAnsi="Verdana" w:cstheme="minorHAnsi"/>
              </w:rPr>
            </w:pPr>
          </w:p>
          <w:p w:rsidR="00AB58AA" w:rsidRPr="00A91959" w:rsidRDefault="00AB58AA" w:rsidP="00232913">
            <w:pPr>
              <w:jc w:val="center"/>
              <w:rPr>
                <w:rFonts w:ascii="Verdana" w:hAnsi="Verdana" w:cstheme="minorHAnsi"/>
              </w:rPr>
            </w:pPr>
            <w:r w:rsidRPr="00AB58AA">
              <w:rPr>
                <w:rFonts w:ascii="Verdana" w:hAnsi="Verdana" w:cstheme="minorHAnsi"/>
                <w:noProof/>
              </w:rPr>
              <w:lastRenderedPageBreak/>
              <w:drawing>
                <wp:inline distT="0" distB="0" distL="0" distR="0" wp14:anchorId="1066A48E" wp14:editId="4CC39E92">
                  <wp:extent cx="4572638" cy="342947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572638" cy="3429479"/>
                          </a:xfrm>
                          <a:prstGeom prst="rect">
                            <a:avLst/>
                          </a:prstGeom>
                        </pic:spPr>
                      </pic:pic>
                    </a:graphicData>
                  </a:graphic>
                </wp:inline>
              </w:drawing>
            </w:r>
          </w:p>
          <w:p w:rsidR="006548E8" w:rsidRDefault="006548E8" w:rsidP="006548E8">
            <w:pPr>
              <w:jc w:val="both"/>
              <w:rPr>
                <w:rFonts w:ascii="Verdana" w:hAnsi="Verdana" w:cstheme="minorHAnsi"/>
              </w:rPr>
            </w:pPr>
          </w:p>
          <w:p w:rsidR="00B134F4" w:rsidRPr="00B134F4" w:rsidRDefault="00B134F4" w:rsidP="006548E8">
            <w:pPr>
              <w:jc w:val="both"/>
              <w:rPr>
                <w:rFonts w:ascii="Verdana" w:hAnsi="Verdana" w:cstheme="minorHAnsi"/>
                <w:sz w:val="28"/>
              </w:rPr>
            </w:pPr>
            <w:r>
              <w:rPr>
                <w:rFonts w:ascii="Verdana" w:hAnsi="Verdana" w:cstheme="minorHAnsi"/>
              </w:rPr>
              <w:t>Members asked:</w:t>
            </w:r>
          </w:p>
          <w:p w:rsidR="00B134F4" w:rsidRDefault="00B134F4" w:rsidP="00B134F4">
            <w:pPr>
              <w:pStyle w:val="ListParagraph"/>
              <w:numPr>
                <w:ilvl w:val="0"/>
                <w:numId w:val="26"/>
              </w:numPr>
              <w:jc w:val="both"/>
              <w:rPr>
                <w:rFonts w:ascii="Verdana" w:hAnsi="Verdana" w:cstheme="minorHAnsi"/>
                <w:sz w:val="24"/>
              </w:rPr>
            </w:pPr>
            <w:r w:rsidRPr="00B134F4">
              <w:rPr>
                <w:rFonts w:ascii="Verdana" w:hAnsi="Verdana" w:cstheme="minorHAnsi"/>
                <w:sz w:val="24"/>
              </w:rPr>
              <w:t>Regarding the recruitment</w:t>
            </w:r>
            <w:r>
              <w:rPr>
                <w:rFonts w:ascii="Verdana" w:hAnsi="Verdana" w:cstheme="minorHAnsi"/>
                <w:sz w:val="24"/>
              </w:rPr>
              <w:t xml:space="preserve"> – WAST currently out to advert at risk as funding not secured. This was known in January and within the WAST IMTP – felt to be minimal risk as may not progress in the potential numbers anticipated</w:t>
            </w:r>
          </w:p>
          <w:p w:rsidR="00B134F4" w:rsidRPr="00B134F4" w:rsidRDefault="00966C9A" w:rsidP="00B134F4">
            <w:pPr>
              <w:pStyle w:val="ListParagraph"/>
              <w:numPr>
                <w:ilvl w:val="0"/>
                <w:numId w:val="26"/>
              </w:numPr>
              <w:jc w:val="both"/>
              <w:rPr>
                <w:rFonts w:ascii="Verdana" w:hAnsi="Verdana" w:cstheme="minorHAnsi"/>
                <w:sz w:val="24"/>
              </w:rPr>
            </w:pPr>
            <w:r>
              <w:rPr>
                <w:rFonts w:ascii="Verdana" w:hAnsi="Verdana" w:cstheme="minorHAnsi"/>
                <w:sz w:val="24"/>
              </w:rPr>
              <w:t>R</w:t>
            </w:r>
            <w:r w:rsidR="00B134F4">
              <w:rPr>
                <w:rFonts w:ascii="Verdana" w:hAnsi="Verdana" w:cstheme="minorHAnsi"/>
                <w:sz w:val="24"/>
              </w:rPr>
              <w:t>egarding the likelihood of HBs providing additional resource as NHS Wales deficits over £600m</w:t>
            </w:r>
          </w:p>
          <w:p w:rsidR="009C616A" w:rsidRPr="00A91959" w:rsidRDefault="009C616A" w:rsidP="009C616A">
            <w:pPr>
              <w:jc w:val="both"/>
              <w:rPr>
                <w:rFonts w:ascii="Verdana" w:hAnsi="Verdana" w:cstheme="minorHAnsi"/>
              </w:rPr>
            </w:pPr>
          </w:p>
          <w:p w:rsidR="00B134F4" w:rsidRDefault="00B134F4" w:rsidP="009C616A">
            <w:pPr>
              <w:jc w:val="both"/>
              <w:rPr>
                <w:rFonts w:ascii="Verdana" w:hAnsi="Verdana" w:cstheme="minorHAnsi"/>
              </w:rPr>
            </w:pPr>
            <w:r w:rsidRPr="00B134F4">
              <w:rPr>
                <w:rFonts w:ascii="Verdana" w:hAnsi="Verdana" w:cstheme="minorHAnsi"/>
              </w:rPr>
              <w:t>The Chief Ambulance Services Commissioner summarised the position at the end of the meeting</w:t>
            </w:r>
            <w:r w:rsidR="00131184">
              <w:rPr>
                <w:rFonts w:ascii="Verdana" w:hAnsi="Verdana" w:cstheme="minorHAnsi"/>
              </w:rPr>
              <w:t>:</w:t>
            </w:r>
          </w:p>
          <w:p w:rsidR="00B134F4" w:rsidRDefault="00B134F4" w:rsidP="00B134F4">
            <w:pPr>
              <w:pStyle w:val="ListParagraph"/>
              <w:numPr>
                <w:ilvl w:val="0"/>
                <w:numId w:val="27"/>
              </w:numPr>
              <w:jc w:val="both"/>
              <w:rPr>
                <w:rFonts w:ascii="Verdana" w:hAnsi="Verdana" w:cstheme="minorHAnsi"/>
                <w:sz w:val="24"/>
                <w:szCs w:val="24"/>
              </w:rPr>
            </w:pPr>
            <w:r w:rsidRPr="00B134F4">
              <w:rPr>
                <w:rFonts w:ascii="Verdana" w:hAnsi="Verdana" w:cstheme="minorHAnsi"/>
                <w:sz w:val="24"/>
                <w:szCs w:val="24"/>
              </w:rPr>
              <w:t>There were a number of areas in the presentation that required further clarification such as the abstraction rate and the CPD hours for each member of staff – need a clear set of assumptions to work from</w:t>
            </w:r>
            <w:r w:rsidR="00131184">
              <w:rPr>
                <w:rFonts w:ascii="Verdana" w:hAnsi="Verdana" w:cstheme="minorHAnsi"/>
                <w:sz w:val="24"/>
                <w:szCs w:val="24"/>
              </w:rPr>
              <w:t xml:space="preserve"> (WAST to provide)</w:t>
            </w:r>
          </w:p>
          <w:p w:rsidR="00131184" w:rsidRDefault="00B134F4" w:rsidP="00131184">
            <w:pPr>
              <w:pStyle w:val="ListParagraph"/>
              <w:numPr>
                <w:ilvl w:val="0"/>
                <w:numId w:val="27"/>
              </w:numPr>
              <w:jc w:val="both"/>
              <w:rPr>
                <w:rFonts w:ascii="Verdana" w:hAnsi="Verdana" w:cstheme="minorHAnsi"/>
                <w:sz w:val="24"/>
                <w:szCs w:val="24"/>
              </w:rPr>
            </w:pPr>
            <w:r>
              <w:rPr>
                <w:rFonts w:ascii="Verdana" w:hAnsi="Verdana" w:cstheme="minorHAnsi"/>
                <w:sz w:val="24"/>
                <w:szCs w:val="24"/>
              </w:rPr>
              <w:t>Need to be c</w:t>
            </w:r>
            <w:r w:rsidR="009C616A" w:rsidRPr="00B134F4">
              <w:rPr>
                <w:rFonts w:ascii="Verdana" w:hAnsi="Verdana" w:cstheme="minorHAnsi"/>
                <w:sz w:val="24"/>
                <w:szCs w:val="24"/>
              </w:rPr>
              <w:t xml:space="preserve">lear about the actual status </w:t>
            </w:r>
            <w:r w:rsidR="00C2616C">
              <w:rPr>
                <w:rFonts w:ascii="Verdana" w:hAnsi="Verdana" w:cstheme="minorHAnsi"/>
                <w:sz w:val="24"/>
                <w:szCs w:val="24"/>
              </w:rPr>
              <w:t>of</w:t>
            </w:r>
            <w:r w:rsidR="009C616A" w:rsidRPr="00B134F4">
              <w:rPr>
                <w:rFonts w:ascii="Verdana" w:hAnsi="Verdana" w:cstheme="minorHAnsi"/>
                <w:sz w:val="24"/>
                <w:szCs w:val="24"/>
              </w:rPr>
              <w:t xml:space="preserve"> the </w:t>
            </w:r>
            <w:r w:rsidR="00C2616C">
              <w:rPr>
                <w:rFonts w:ascii="Verdana" w:hAnsi="Verdana" w:cstheme="minorHAnsi"/>
                <w:sz w:val="24"/>
                <w:szCs w:val="24"/>
              </w:rPr>
              <w:t>information in the G</w:t>
            </w:r>
            <w:r w:rsidR="009C616A" w:rsidRPr="00B134F4">
              <w:rPr>
                <w:rFonts w:ascii="Verdana" w:hAnsi="Verdana" w:cstheme="minorHAnsi"/>
                <w:sz w:val="24"/>
                <w:szCs w:val="24"/>
              </w:rPr>
              <w:t xml:space="preserve">ateway </w:t>
            </w:r>
            <w:r w:rsidR="00C2616C">
              <w:rPr>
                <w:rFonts w:ascii="Verdana" w:hAnsi="Verdana" w:cstheme="minorHAnsi"/>
                <w:sz w:val="24"/>
                <w:szCs w:val="24"/>
              </w:rPr>
              <w:t>R</w:t>
            </w:r>
            <w:r w:rsidR="009C616A" w:rsidRPr="00B134F4">
              <w:rPr>
                <w:rFonts w:ascii="Verdana" w:hAnsi="Verdana" w:cstheme="minorHAnsi"/>
                <w:sz w:val="24"/>
                <w:szCs w:val="24"/>
              </w:rPr>
              <w:t xml:space="preserve">eview and all </w:t>
            </w:r>
            <w:r w:rsidR="00131184">
              <w:rPr>
                <w:rFonts w:ascii="Verdana" w:hAnsi="Verdana" w:cstheme="minorHAnsi"/>
                <w:sz w:val="24"/>
                <w:szCs w:val="24"/>
              </w:rPr>
              <w:t xml:space="preserve">Members would need to be </w:t>
            </w:r>
            <w:r w:rsidR="009C616A" w:rsidRPr="00B134F4">
              <w:rPr>
                <w:rFonts w:ascii="Verdana" w:hAnsi="Verdana" w:cstheme="minorHAnsi"/>
                <w:sz w:val="24"/>
                <w:szCs w:val="24"/>
              </w:rPr>
              <w:t xml:space="preserve">sighted </w:t>
            </w:r>
            <w:r w:rsidR="00131184">
              <w:rPr>
                <w:rFonts w:ascii="Verdana" w:hAnsi="Verdana" w:cstheme="minorHAnsi"/>
                <w:sz w:val="24"/>
                <w:szCs w:val="24"/>
              </w:rPr>
              <w:t xml:space="preserve">on the detail and would have an </w:t>
            </w:r>
            <w:r w:rsidR="009C616A" w:rsidRPr="00B134F4">
              <w:rPr>
                <w:rFonts w:ascii="Verdana" w:hAnsi="Verdana" w:cstheme="minorHAnsi"/>
                <w:sz w:val="24"/>
                <w:szCs w:val="24"/>
              </w:rPr>
              <w:t>accurate position of issues</w:t>
            </w:r>
            <w:r w:rsidR="00131184">
              <w:rPr>
                <w:rFonts w:ascii="Verdana" w:hAnsi="Verdana" w:cstheme="minorHAnsi"/>
                <w:sz w:val="24"/>
                <w:szCs w:val="24"/>
              </w:rPr>
              <w:t xml:space="preserve"> (WAST to provide)</w:t>
            </w:r>
          </w:p>
          <w:p w:rsidR="00131184" w:rsidRDefault="009C616A" w:rsidP="00131184">
            <w:pPr>
              <w:pStyle w:val="ListParagraph"/>
              <w:numPr>
                <w:ilvl w:val="0"/>
                <w:numId w:val="27"/>
              </w:numPr>
              <w:jc w:val="both"/>
              <w:rPr>
                <w:rFonts w:ascii="Verdana" w:hAnsi="Verdana" w:cstheme="minorHAnsi"/>
                <w:sz w:val="24"/>
                <w:szCs w:val="24"/>
              </w:rPr>
            </w:pPr>
            <w:r w:rsidRPr="00131184">
              <w:rPr>
                <w:rFonts w:ascii="Verdana" w:hAnsi="Verdana" w:cstheme="minorHAnsi"/>
                <w:sz w:val="24"/>
                <w:szCs w:val="24"/>
              </w:rPr>
              <w:t xml:space="preserve">Number of risks which WAST identified – need to agree </w:t>
            </w:r>
            <w:r w:rsidR="00C2616C">
              <w:rPr>
                <w:rFonts w:ascii="Verdana" w:hAnsi="Verdana" w:cstheme="minorHAnsi"/>
                <w:sz w:val="24"/>
                <w:szCs w:val="24"/>
              </w:rPr>
              <w:t>what the risks are,</w:t>
            </w:r>
            <w:r w:rsidRPr="00131184">
              <w:rPr>
                <w:rFonts w:ascii="Verdana" w:hAnsi="Verdana" w:cstheme="minorHAnsi"/>
                <w:sz w:val="24"/>
                <w:szCs w:val="24"/>
              </w:rPr>
              <w:t xml:space="preserve"> the mitigations and level of risk for the key issues</w:t>
            </w:r>
            <w:r w:rsidR="00131184">
              <w:rPr>
                <w:rFonts w:ascii="Verdana" w:hAnsi="Verdana" w:cstheme="minorHAnsi"/>
                <w:sz w:val="24"/>
                <w:szCs w:val="24"/>
              </w:rPr>
              <w:t xml:space="preserve"> (WAST to provide)</w:t>
            </w:r>
          </w:p>
          <w:p w:rsidR="00C2616C" w:rsidRDefault="00131184" w:rsidP="00C2616C">
            <w:pPr>
              <w:pStyle w:val="ListParagraph"/>
              <w:numPr>
                <w:ilvl w:val="0"/>
                <w:numId w:val="27"/>
              </w:numPr>
              <w:jc w:val="both"/>
              <w:rPr>
                <w:rFonts w:ascii="Verdana" w:hAnsi="Verdana" w:cstheme="minorHAnsi"/>
                <w:sz w:val="24"/>
                <w:szCs w:val="24"/>
              </w:rPr>
            </w:pPr>
            <w:r>
              <w:rPr>
                <w:rFonts w:ascii="Verdana" w:hAnsi="Verdana" w:cstheme="minorHAnsi"/>
                <w:sz w:val="24"/>
                <w:szCs w:val="24"/>
              </w:rPr>
              <w:t xml:space="preserve">The </w:t>
            </w:r>
            <w:r w:rsidR="00C2616C">
              <w:rPr>
                <w:rFonts w:ascii="Verdana" w:hAnsi="Verdana" w:cstheme="minorHAnsi"/>
                <w:sz w:val="24"/>
                <w:szCs w:val="24"/>
              </w:rPr>
              <w:t xml:space="preserve">ongoing </w:t>
            </w:r>
            <w:r>
              <w:rPr>
                <w:rFonts w:ascii="Verdana" w:hAnsi="Verdana" w:cstheme="minorHAnsi"/>
                <w:sz w:val="24"/>
                <w:szCs w:val="24"/>
              </w:rPr>
              <w:t xml:space="preserve">work </w:t>
            </w:r>
            <w:r w:rsidR="00C2616C">
              <w:rPr>
                <w:rFonts w:ascii="Verdana" w:hAnsi="Verdana" w:cstheme="minorHAnsi"/>
                <w:sz w:val="24"/>
                <w:szCs w:val="24"/>
              </w:rPr>
              <w:t>needs to consider the</w:t>
            </w:r>
            <w:r>
              <w:rPr>
                <w:rFonts w:ascii="Verdana" w:hAnsi="Verdana" w:cstheme="minorHAnsi"/>
                <w:sz w:val="24"/>
                <w:szCs w:val="24"/>
              </w:rPr>
              <w:t xml:space="preserve"> impact of C</w:t>
            </w:r>
            <w:r w:rsidR="009C616A" w:rsidRPr="00131184">
              <w:rPr>
                <w:rFonts w:ascii="Verdana" w:hAnsi="Verdana" w:cstheme="minorHAnsi"/>
                <w:sz w:val="24"/>
                <w:szCs w:val="24"/>
              </w:rPr>
              <w:t>ovid</w:t>
            </w:r>
            <w:r w:rsidR="00C2616C">
              <w:rPr>
                <w:rFonts w:ascii="Verdana" w:hAnsi="Verdana" w:cstheme="minorHAnsi"/>
                <w:sz w:val="24"/>
                <w:szCs w:val="24"/>
              </w:rPr>
              <w:t xml:space="preserve"> on the D&amp;C Report and the service;</w:t>
            </w:r>
            <w:r>
              <w:rPr>
                <w:rFonts w:ascii="Verdana" w:hAnsi="Verdana" w:cstheme="minorHAnsi"/>
                <w:sz w:val="24"/>
                <w:szCs w:val="24"/>
              </w:rPr>
              <w:t xml:space="preserve"> </w:t>
            </w:r>
            <w:r w:rsidR="009C616A" w:rsidRPr="00131184">
              <w:rPr>
                <w:rFonts w:ascii="Verdana" w:hAnsi="Verdana" w:cstheme="minorHAnsi"/>
                <w:sz w:val="24"/>
                <w:szCs w:val="24"/>
              </w:rPr>
              <w:t xml:space="preserve">need to see </w:t>
            </w:r>
            <w:r>
              <w:rPr>
                <w:rFonts w:ascii="Verdana" w:hAnsi="Verdana" w:cstheme="minorHAnsi"/>
                <w:sz w:val="24"/>
                <w:szCs w:val="24"/>
              </w:rPr>
              <w:t>if the model needs to be revisited; t</w:t>
            </w:r>
            <w:r w:rsidR="009C616A" w:rsidRPr="00131184">
              <w:rPr>
                <w:rFonts w:ascii="Verdana" w:hAnsi="Verdana" w:cstheme="minorHAnsi"/>
                <w:sz w:val="24"/>
                <w:szCs w:val="24"/>
              </w:rPr>
              <w:t xml:space="preserve">he impact on performance </w:t>
            </w:r>
            <w:r w:rsidR="00C2616C">
              <w:rPr>
                <w:rFonts w:ascii="Verdana" w:hAnsi="Verdana" w:cstheme="minorHAnsi"/>
                <w:sz w:val="24"/>
                <w:szCs w:val="24"/>
              </w:rPr>
              <w:t xml:space="preserve">is key </w:t>
            </w:r>
            <w:r w:rsidR="009C616A" w:rsidRPr="00131184">
              <w:rPr>
                <w:rFonts w:ascii="Verdana" w:hAnsi="Verdana" w:cstheme="minorHAnsi"/>
                <w:sz w:val="24"/>
                <w:szCs w:val="24"/>
              </w:rPr>
              <w:t xml:space="preserve">and need to make sure that this is understood </w:t>
            </w:r>
            <w:r w:rsidR="00C2616C">
              <w:rPr>
                <w:rFonts w:ascii="Verdana" w:hAnsi="Verdana" w:cstheme="minorHAnsi"/>
                <w:sz w:val="24"/>
                <w:szCs w:val="24"/>
              </w:rPr>
              <w:t xml:space="preserve">by all </w:t>
            </w:r>
            <w:r w:rsidR="009C616A" w:rsidRPr="00131184">
              <w:rPr>
                <w:rFonts w:ascii="Verdana" w:hAnsi="Verdana" w:cstheme="minorHAnsi"/>
                <w:sz w:val="24"/>
                <w:szCs w:val="24"/>
              </w:rPr>
              <w:t>and is factored in for</w:t>
            </w:r>
            <w:r>
              <w:rPr>
                <w:rFonts w:ascii="Verdana" w:hAnsi="Verdana" w:cstheme="minorHAnsi"/>
                <w:sz w:val="24"/>
                <w:szCs w:val="24"/>
              </w:rPr>
              <w:t xml:space="preserve"> both</w:t>
            </w:r>
            <w:r w:rsidR="009C616A" w:rsidRPr="00131184">
              <w:rPr>
                <w:rFonts w:ascii="Verdana" w:hAnsi="Verdana" w:cstheme="minorHAnsi"/>
                <w:sz w:val="24"/>
                <w:szCs w:val="24"/>
              </w:rPr>
              <w:t xml:space="preserve"> rural and urban service</w:t>
            </w:r>
            <w:r>
              <w:rPr>
                <w:rFonts w:ascii="Verdana" w:hAnsi="Verdana" w:cstheme="minorHAnsi"/>
                <w:sz w:val="24"/>
                <w:szCs w:val="24"/>
              </w:rPr>
              <w:t>s</w:t>
            </w:r>
            <w:r w:rsidR="009C616A" w:rsidRPr="00131184">
              <w:rPr>
                <w:rFonts w:ascii="Verdana" w:hAnsi="Verdana" w:cstheme="minorHAnsi"/>
                <w:sz w:val="24"/>
                <w:szCs w:val="24"/>
              </w:rPr>
              <w:t xml:space="preserve"> – </w:t>
            </w:r>
            <w:r>
              <w:rPr>
                <w:rFonts w:ascii="Verdana" w:hAnsi="Verdana" w:cstheme="minorHAnsi"/>
                <w:sz w:val="24"/>
                <w:szCs w:val="24"/>
              </w:rPr>
              <w:t>will</w:t>
            </w:r>
            <w:r w:rsidR="009C616A" w:rsidRPr="00131184">
              <w:rPr>
                <w:rFonts w:ascii="Verdana" w:hAnsi="Verdana" w:cstheme="minorHAnsi"/>
                <w:sz w:val="24"/>
                <w:szCs w:val="24"/>
              </w:rPr>
              <w:t xml:space="preserve"> th</w:t>
            </w:r>
            <w:r>
              <w:rPr>
                <w:rFonts w:ascii="Verdana" w:hAnsi="Verdana" w:cstheme="minorHAnsi"/>
                <w:sz w:val="24"/>
                <w:szCs w:val="24"/>
              </w:rPr>
              <w:t>is</w:t>
            </w:r>
            <w:r w:rsidR="009C616A" w:rsidRPr="00131184">
              <w:rPr>
                <w:rFonts w:ascii="Verdana" w:hAnsi="Verdana" w:cstheme="minorHAnsi"/>
                <w:sz w:val="24"/>
                <w:szCs w:val="24"/>
              </w:rPr>
              <w:t xml:space="preserve"> model work </w:t>
            </w:r>
            <w:r w:rsidR="00C2616C">
              <w:rPr>
                <w:rFonts w:ascii="Verdana" w:hAnsi="Verdana" w:cstheme="minorHAnsi"/>
                <w:sz w:val="24"/>
                <w:szCs w:val="24"/>
              </w:rPr>
              <w:t>or</w:t>
            </w:r>
            <w:r w:rsidR="009C616A" w:rsidRPr="00131184">
              <w:rPr>
                <w:rFonts w:ascii="Verdana" w:hAnsi="Verdana" w:cstheme="minorHAnsi"/>
                <w:sz w:val="24"/>
                <w:szCs w:val="24"/>
              </w:rPr>
              <w:t xml:space="preserve"> will it </w:t>
            </w:r>
            <w:r w:rsidR="00C2616C">
              <w:rPr>
                <w:rFonts w:ascii="Verdana" w:hAnsi="Verdana" w:cstheme="minorHAnsi"/>
                <w:sz w:val="24"/>
                <w:szCs w:val="24"/>
              </w:rPr>
              <w:t xml:space="preserve">now </w:t>
            </w:r>
            <w:r w:rsidR="009C616A" w:rsidRPr="00131184">
              <w:rPr>
                <w:rFonts w:ascii="Verdana" w:hAnsi="Verdana" w:cstheme="minorHAnsi"/>
                <w:sz w:val="24"/>
                <w:szCs w:val="24"/>
              </w:rPr>
              <w:t>need to be tweaked?</w:t>
            </w:r>
            <w:r w:rsidR="00232913">
              <w:rPr>
                <w:rFonts w:ascii="Verdana" w:hAnsi="Verdana" w:cstheme="minorHAnsi"/>
                <w:sz w:val="24"/>
                <w:szCs w:val="24"/>
              </w:rPr>
              <w:t xml:space="preserve"> (WAST to develop information for further discussion)</w:t>
            </w:r>
          </w:p>
          <w:p w:rsidR="00A91959" w:rsidRDefault="00232913" w:rsidP="00AA3C7E">
            <w:pPr>
              <w:pStyle w:val="ListParagraph"/>
              <w:ind w:left="360"/>
              <w:jc w:val="both"/>
              <w:rPr>
                <w:rFonts w:ascii="Verdana" w:hAnsi="Verdana" w:cstheme="minorHAnsi"/>
                <w:sz w:val="24"/>
                <w:szCs w:val="24"/>
              </w:rPr>
            </w:pPr>
            <w:r>
              <w:rPr>
                <w:rFonts w:ascii="Verdana" w:hAnsi="Verdana" w:cstheme="minorHAnsi"/>
                <w:sz w:val="24"/>
                <w:szCs w:val="24"/>
              </w:rPr>
              <w:lastRenderedPageBreak/>
              <w:t>Members were c</w:t>
            </w:r>
            <w:r w:rsidR="00A91959" w:rsidRPr="00AA3C7E">
              <w:rPr>
                <w:rFonts w:ascii="Verdana" w:hAnsi="Verdana" w:cstheme="minorHAnsi"/>
                <w:sz w:val="24"/>
                <w:szCs w:val="24"/>
              </w:rPr>
              <w:t xml:space="preserve">lear </w:t>
            </w:r>
            <w:r w:rsidR="00AA3C7E">
              <w:rPr>
                <w:rFonts w:ascii="Verdana" w:hAnsi="Verdana" w:cstheme="minorHAnsi"/>
                <w:sz w:val="24"/>
                <w:szCs w:val="24"/>
              </w:rPr>
              <w:t xml:space="preserve">that </w:t>
            </w:r>
            <w:r>
              <w:rPr>
                <w:rFonts w:ascii="Verdana" w:hAnsi="Verdana" w:cstheme="minorHAnsi"/>
                <w:sz w:val="24"/>
                <w:szCs w:val="24"/>
              </w:rPr>
              <w:t xml:space="preserve">the </w:t>
            </w:r>
            <w:r w:rsidR="00AA3C7E">
              <w:rPr>
                <w:rFonts w:ascii="Verdana" w:hAnsi="Verdana" w:cstheme="minorHAnsi"/>
                <w:sz w:val="24"/>
                <w:szCs w:val="24"/>
              </w:rPr>
              <w:t>EASC Management</w:t>
            </w:r>
            <w:r w:rsidR="00A91959" w:rsidRPr="00AA3C7E">
              <w:rPr>
                <w:rFonts w:ascii="Verdana" w:hAnsi="Verdana" w:cstheme="minorHAnsi"/>
                <w:sz w:val="24"/>
                <w:szCs w:val="24"/>
              </w:rPr>
              <w:t xml:space="preserve"> Group </w:t>
            </w:r>
            <w:r w:rsidR="00AA3C7E">
              <w:rPr>
                <w:rFonts w:ascii="Verdana" w:hAnsi="Verdana" w:cstheme="minorHAnsi"/>
                <w:sz w:val="24"/>
                <w:szCs w:val="24"/>
              </w:rPr>
              <w:t>should provide a view to</w:t>
            </w:r>
            <w:r w:rsidR="00A91959" w:rsidRPr="00AA3C7E">
              <w:rPr>
                <w:rFonts w:ascii="Verdana" w:hAnsi="Verdana" w:cstheme="minorHAnsi"/>
                <w:sz w:val="24"/>
                <w:szCs w:val="24"/>
              </w:rPr>
              <w:t xml:space="preserve"> advise </w:t>
            </w:r>
            <w:r w:rsidR="00AA3C7E">
              <w:rPr>
                <w:rFonts w:ascii="Verdana" w:hAnsi="Verdana" w:cstheme="minorHAnsi"/>
                <w:sz w:val="24"/>
                <w:szCs w:val="24"/>
              </w:rPr>
              <w:t xml:space="preserve">the </w:t>
            </w:r>
            <w:r w:rsidR="00A91959" w:rsidRPr="00AA3C7E">
              <w:rPr>
                <w:rFonts w:ascii="Verdana" w:hAnsi="Verdana" w:cstheme="minorHAnsi"/>
                <w:sz w:val="24"/>
                <w:szCs w:val="24"/>
              </w:rPr>
              <w:t>EAS</w:t>
            </w:r>
            <w:r w:rsidR="00AA3C7E">
              <w:rPr>
                <w:rFonts w:ascii="Verdana" w:hAnsi="Verdana" w:cstheme="minorHAnsi"/>
                <w:sz w:val="24"/>
                <w:szCs w:val="24"/>
              </w:rPr>
              <w:t xml:space="preserve"> </w:t>
            </w:r>
            <w:r w:rsidR="00A91959" w:rsidRPr="00AA3C7E">
              <w:rPr>
                <w:rFonts w:ascii="Verdana" w:hAnsi="Verdana" w:cstheme="minorHAnsi"/>
                <w:sz w:val="24"/>
                <w:szCs w:val="24"/>
              </w:rPr>
              <w:t>C</w:t>
            </w:r>
            <w:r w:rsidR="00AA3C7E">
              <w:rPr>
                <w:rFonts w:ascii="Verdana" w:hAnsi="Verdana" w:cstheme="minorHAnsi"/>
                <w:sz w:val="24"/>
                <w:szCs w:val="24"/>
              </w:rPr>
              <w:t>ommittee</w:t>
            </w:r>
            <w:r>
              <w:rPr>
                <w:rFonts w:ascii="Verdana" w:hAnsi="Verdana" w:cstheme="minorHAnsi"/>
                <w:sz w:val="24"/>
                <w:szCs w:val="24"/>
              </w:rPr>
              <w:t xml:space="preserve"> in their deliberations</w:t>
            </w:r>
            <w:r w:rsidR="00AA3C7E">
              <w:rPr>
                <w:rFonts w:ascii="Verdana" w:hAnsi="Verdana" w:cstheme="minorHAnsi"/>
                <w:sz w:val="24"/>
                <w:szCs w:val="24"/>
              </w:rPr>
              <w:t>.</w:t>
            </w:r>
          </w:p>
          <w:p w:rsidR="00AA3C7E" w:rsidRDefault="00AA3C7E" w:rsidP="00AA3C7E">
            <w:pPr>
              <w:pStyle w:val="ListParagraph"/>
              <w:ind w:left="360"/>
              <w:jc w:val="both"/>
              <w:rPr>
                <w:rFonts w:ascii="Verdana" w:hAnsi="Verdana" w:cstheme="minorHAnsi"/>
                <w:sz w:val="24"/>
                <w:szCs w:val="24"/>
              </w:rPr>
            </w:pPr>
          </w:p>
          <w:p w:rsidR="00AA3C7E" w:rsidRDefault="00AA3C7E" w:rsidP="00AA3C7E">
            <w:pPr>
              <w:pStyle w:val="ListParagraph"/>
              <w:ind w:left="360"/>
              <w:jc w:val="both"/>
              <w:rPr>
                <w:rFonts w:ascii="Verdana" w:hAnsi="Verdana" w:cstheme="minorHAnsi"/>
                <w:sz w:val="24"/>
                <w:szCs w:val="24"/>
              </w:rPr>
            </w:pPr>
            <w:r>
              <w:rPr>
                <w:rFonts w:ascii="Verdana" w:hAnsi="Verdana" w:cstheme="minorHAnsi"/>
                <w:sz w:val="24"/>
                <w:szCs w:val="24"/>
              </w:rPr>
              <w:t>Members noted that</w:t>
            </w:r>
            <w:r w:rsidR="00232913">
              <w:rPr>
                <w:rFonts w:ascii="Verdana" w:hAnsi="Verdana" w:cstheme="minorHAnsi"/>
                <w:sz w:val="24"/>
                <w:szCs w:val="24"/>
              </w:rPr>
              <w:t>:</w:t>
            </w:r>
            <w:r>
              <w:rPr>
                <w:rFonts w:ascii="Verdana" w:hAnsi="Verdana" w:cstheme="minorHAnsi"/>
                <w:sz w:val="24"/>
                <w:szCs w:val="24"/>
              </w:rPr>
              <w:t xml:space="preserve"> </w:t>
            </w:r>
          </w:p>
          <w:p w:rsidR="00AA3C7E" w:rsidRDefault="00AA3C7E" w:rsidP="00AA3C7E">
            <w:pPr>
              <w:pStyle w:val="ListParagraph"/>
              <w:numPr>
                <w:ilvl w:val="0"/>
                <w:numId w:val="28"/>
              </w:numPr>
              <w:jc w:val="both"/>
              <w:rPr>
                <w:rFonts w:ascii="Verdana" w:hAnsi="Verdana" w:cstheme="minorHAnsi"/>
                <w:sz w:val="24"/>
                <w:szCs w:val="24"/>
              </w:rPr>
            </w:pPr>
            <w:r>
              <w:rPr>
                <w:rFonts w:ascii="Verdana" w:hAnsi="Verdana" w:cstheme="minorHAnsi"/>
                <w:sz w:val="24"/>
                <w:szCs w:val="24"/>
              </w:rPr>
              <w:t>Benchmarking with other ambulance services had taken place by ORH and the abstraction rate was similar to ambulance services but not health boards. Important for decision making process.</w:t>
            </w:r>
          </w:p>
          <w:p w:rsidR="00AA3C7E" w:rsidRDefault="00AA3C7E" w:rsidP="00AA3C7E">
            <w:pPr>
              <w:pStyle w:val="ListParagraph"/>
              <w:numPr>
                <w:ilvl w:val="0"/>
                <w:numId w:val="28"/>
              </w:numPr>
              <w:jc w:val="both"/>
              <w:rPr>
                <w:rFonts w:ascii="Verdana" w:hAnsi="Verdana" w:cstheme="minorHAnsi"/>
                <w:sz w:val="24"/>
                <w:szCs w:val="24"/>
              </w:rPr>
            </w:pPr>
            <w:r>
              <w:rPr>
                <w:rFonts w:ascii="Verdana" w:hAnsi="Verdana" w:cstheme="minorHAnsi"/>
                <w:sz w:val="24"/>
                <w:szCs w:val="24"/>
              </w:rPr>
              <w:t>WAST would be recruiting band 3 staff for the Grange and therefore it would be easier to recruit and train and a plan was in place for both</w:t>
            </w:r>
            <w:r w:rsidR="00DD6CD8">
              <w:rPr>
                <w:rFonts w:ascii="Verdana" w:hAnsi="Verdana" w:cstheme="minorHAnsi"/>
                <w:sz w:val="24"/>
                <w:szCs w:val="24"/>
              </w:rPr>
              <w:t>.</w:t>
            </w:r>
          </w:p>
          <w:p w:rsidR="00A91959" w:rsidRPr="00A91959" w:rsidRDefault="00A91959" w:rsidP="00A91959">
            <w:pPr>
              <w:pStyle w:val="ListParagraph"/>
              <w:jc w:val="both"/>
              <w:rPr>
                <w:rFonts w:ascii="Verdana" w:hAnsi="Verdana" w:cstheme="minorHAnsi"/>
                <w:sz w:val="24"/>
                <w:szCs w:val="24"/>
              </w:rPr>
            </w:pPr>
          </w:p>
          <w:p w:rsidR="00A91959" w:rsidRDefault="00AA3C7E" w:rsidP="00A91959">
            <w:pPr>
              <w:jc w:val="both"/>
              <w:rPr>
                <w:rFonts w:ascii="Verdana" w:hAnsi="Verdana" w:cstheme="minorHAnsi"/>
              </w:rPr>
            </w:pPr>
            <w:r>
              <w:rPr>
                <w:rFonts w:ascii="Verdana" w:hAnsi="Verdana" w:cstheme="minorHAnsi"/>
              </w:rPr>
              <w:t>Members discussed the p</w:t>
            </w:r>
            <w:r w:rsidR="00A91959" w:rsidRPr="00A91959">
              <w:rPr>
                <w:rFonts w:ascii="Verdana" w:hAnsi="Verdana" w:cstheme="minorHAnsi"/>
              </w:rPr>
              <w:t xml:space="preserve">oint of principle – if money </w:t>
            </w:r>
            <w:r w:rsidR="00076F60">
              <w:rPr>
                <w:rFonts w:ascii="Verdana" w:hAnsi="Verdana" w:cstheme="minorHAnsi"/>
              </w:rPr>
              <w:t xml:space="preserve">was </w:t>
            </w:r>
            <w:r w:rsidR="00A91959" w:rsidRPr="00A91959">
              <w:rPr>
                <w:rFonts w:ascii="Verdana" w:hAnsi="Verdana" w:cstheme="minorHAnsi"/>
              </w:rPr>
              <w:t xml:space="preserve">not an issue </w:t>
            </w:r>
            <w:r w:rsidR="00076F60">
              <w:rPr>
                <w:rFonts w:ascii="Verdana" w:hAnsi="Verdana" w:cstheme="minorHAnsi"/>
              </w:rPr>
              <w:t>would supporting the request be</w:t>
            </w:r>
            <w:r w:rsidR="00A91959" w:rsidRPr="00A91959">
              <w:rPr>
                <w:rFonts w:ascii="Verdana" w:hAnsi="Verdana" w:cstheme="minorHAnsi"/>
              </w:rPr>
              <w:t xml:space="preserve"> the right thing to do?</w:t>
            </w:r>
          </w:p>
          <w:p w:rsidR="00076F60" w:rsidRDefault="00076F60" w:rsidP="00A91959">
            <w:pPr>
              <w:jc w:val="both"/>
              <w:rPr>
                <w:rFonts w:ascii="Verdana" w:hAnsi="Verdana" w:cstheme="minorHAnsi"/>
              </w:rPr>
            </w:pPr>
          </w:p>
          <w:p w:rsidR="00076F60" w:rsidRDefault="00076F60" w:rsidP="00A91959">
            <w:pPr>
              <w:jc w:val="both"/>
              <w:rPr>
                <w:rFonts w:ascii="Verdana" w:hAnsi="Verdana" w:cstheme="minorHAnsi"/>
              </w:rPr>
            </w:pPr>
            <w:r>
              <w:rPr>
                <w:rFonts w:ascii="Verdana" w:hAnsi="Verdana" w:cstheme="minorHAnsi"/>
              </w:rPr>
              <w:t>Members asked why would they say no and what information would be required for the WAST request to be supported.</w:t>
            </w:r>
          </w:p>
          <w:p w:rsidR="00076F60" w:rsidRDefault="00076F60" w:rsidP="00A91959">
            <w:pPr>
              <w:jc w:val="both"/>
              <w:rPr>
                <w:rFonts w:ascii="Verdana" w:hAnsi="Verdana" w:cstheme="minorHAnsi"/>
              </w:rPr>
            </w:pPr>
          </w:p>
          <w:p w:rsidR="00076F60" w:rsidRDefault="00076F60" w:rsidP="00A91959">
            <w:pPr>
              <w:jc w:val="both"/>
              <w:rPr>
                <w:rFonts w:ascii="Verdana" w:hAnsi="Verdana" w:cstheme="minorHAnsi"/>
              </w:rPr>
            </w:pPr>
            <w:r>
              <w:rPr>
                <w:rFonts w:ascii="Verdana" w:hAnsi="Verdana" w:cstheme="minorHAnsi"/>
              </w:rPr>
              <w:t>Members felt it was important to know whether demand had changed as a result of Covid and what other system changes would happen to change the requirement</w:t>
            </w:r>
            <w:r w:rsidR="00232913">
              <w:rPr>
                <w:rFonts w:ascii="Verdana" w:hAnsi="Verdana" w:cstheme="minorHAnsi"/>
              </w:rPr>
              <w:t>s</w:t>
            </w:r>
            <w:r>
              <w:rPr>
                <w:rFonts w:ascii="Verdana" w:hAnsi="Verdana" w:cstheme="minorHAnsi"/>
              </w:rPr>
              <w:t>.</w:t>
            </w:r>
          </w:p>
          <w:p w:rsidR="00232913" w:rsidRDefault="00232913" w:rsidP="00A91959">
            <w:pPr>
              <w:jc w:val="both"/>
              <w:rPr>
                <w:rFonts w:ascii="Verdana" w:hAnsi="Verdana" w:cstheme="minorHAnsi"/>
              </w:rPr>
            </w:pPr>
          </w:p>
          <w:p w:rsidR="00076F60" w:rsidRDefault="00076F60" w:rsidP="00A91959">
            <w:pPr>
              <w:jc w:val="both"/>
              <w:rPr>
                <w:rFonts w:ascii="Verdana" w:hAnsi="Verdana" w:cstheme="minorHAnsi"/>
              </w:rPr>
            </w:pPr>
            <w:r>
              <w:rPr>
                <w:rFonts w:ascii="Verdana" w:hAnsi="Verdana" w:cstheme="minorHAnsi"/>
              </w:rPr>
              <w:t>Members noted that new information was expected from the Welsh Government in terms of predictions and for planning purposes. Members noted that the demand on the WAST services was and had been steady.</w:t>
            </w:r>
          </w:p>
          <w:p w:rsidR="00076F60" w:rsidRDefault="00076F60" w:rsidP="00A91959">
            <w:pPr>
              <w:jc w:val="both"/>
              <w:rPr>
                <w:rFonts w:ascii="Verdana" w:hAnsi="Verdana" w:cstheme="minorHAnsi"/>
              </w:rPr>
            </w:pPr>
          </w:p>
          <w:p w:rsidR="00076F60" w:rsidRDefault="00076F60" w:rsidP="00A91959">
            <w:pPr>
              <w:jc w:val="both"/>
              <w:rPr>
                <w:rFonts w:ascii="Verdana" w:hAnsi="Verdana" w:cstheme="minorHAnsi"/>
              </w:rPr>
            </w:pPr>
            <w:r>
              <w:rPr>
                <w:rFonts w:ascii="Verdana" w:hAnsi="Verdana" w:cstheme="minorHAnsi"/>
              </w:rPr>
              <w:t>The team from WAST explained that it was difficult to model although the Optima resource used internally by WAST was looking at a variety of scenarios. Health boards were also asked to share any modelling they were using for their services.</w:t>
            </w:r>
          </w:p>
          <w:p w:rsidR="00076F60" w:rsidRDefault="00076F60" w:rsidP="00A91959">
            <w:pPr>
              <w:jc w:val="both"/>
              <w:rPr>
                <w:rFonts w:ascii="Verdana" w:hAnsi="Verdana" w:cstheme="minorHAnsi"/>
              </w:rPr>
            </w:pPr>
          </w:p>
          <w:p w:rsidR="00076F60" w:rsidRDefault="00076F60" w:rsidP="00A91959">
            <w:pPr>
              <w:jc w:val="both"/>
              <w:rPr>
                <w:rFonts w:ascii="Verdana" w:hAnsi="Verdana" w:cstheme="minorHAnsi"/>
              </w:rPr>
            </w:pPr>
            <w:r>
              <w:rPr>
                <w:rFonts w:ascii="Verdana" w:hAnsi="Verdana" w:cstheme="minorHAnsi"/>
              </w:rPr>
              <w:t>Stephen Harrhy reiterated the expectation from EASC that an additional 90 staff would be provided in this financial year.</w:t>
            </w:r>
          </w:p>
          <w:p w:rsidR="00076F60" w:rsidRDefault="00076F60" w:rsidP="00A91959">
            <w:pPr>
              <w:jc w:val="both"/>
              <w:rPr>
                <w:rFonts w:ascii="Verdana" w:hAnsi="Verdana" w:cstheme="minorHAnsi"/>
              </w:rPr>
            </w:pPr>
          </w:p>
          <w:p w:rsidR="00232913" w:rsidRDefault="00076F60" w:rsidP="00A91959">
            <w:pPr>
              <w:jc w:val="both"/>
              <w:rPr>
                <w:rFonts w:ascii="Verdana" w:hAnsi="Verdana" w:cstheme="minorHAnsi"/>
              </w:rPr>
            </w:pPr>
            <w:r>
              <w:rPr>
                <w:rFonts w:ascii="Verdana" w:hAnsi="Verdana" w:cstheme="minorHAnsi"/>
              </w:rPr>
              <w:t xml:space="preserve">In closing the </w:t>
            </w:r>
            <w:r w:rsidR="00232913">
              <w:rPr>
                <w:rFonts w:ascii="Verdana" w:hAnsi="Verdana" w:cstheme="minorHAnsi"/>
              </w:rPr>
              <w:t xml:space="preserve">special </w:t>
            </w:r>
            <w:r>
              <w:rPr>
                <w:rFonts w:ascii="Verdana" w:hAnsi="Verdana" w:cstheme="minorHAnsi"/>
              </w:rPr>
              <w:t xml:space="preserve">meeting, Stephen Harrhy thanked the team from WAST and members for </w:t>
            </w:r>
            <w:r w:rsidR="00232913">
              <w:rPr>
                <w:rFonts w:ascii="Verdana" w:hAnsi="Verdana" w:cstheme="minorHAnsi"/>
              </w:rPr>
              <w:t>the helpful discussions</w:t>
            </w:r>
            <w:r>
              <w:rPr>
                <w:rFonts w:ascii="Verdana" w:hAnsi="Verdana" w:cstheme="minorHAnsi"/>
              </w:rPr>
              <w:t xml:space="preserve">. </w:t>
            </w:r>
          </w:p>
          <w:p w:rsidR="00232913" w:rsidRDefault="00232913" w:rsidP="00A91959">
            <w:pPr>
              <w:jc w:val="both"/>
              <w:rPr>
                <w:rFonts w:ascii="Verdana" w:hAnsi="Verdana" w:cstheme="minorHAnsi"/>
              </w:rPr>
            </w:pPr>
          </w:p>
          <w:p w:rsidR="00232913" w:rsidRDefault="00076F60" w:rsidP="00A91959">
            <w:pPr>
              <w:jc w:val="both"/>
              <w:rPr>
                <w:rFonts w:ascii="Verdana" w:hAnsi="Verdana" w:cstheme="minorHAnsi"/>
              </w:rPr>
            </w:pPr>
            <w:r>
              <w:rPr>
                <w:rFonts w:ascii="Verdana" w:hAnsi="Verdana" w:cstheme="minorHAnsi"/>
              </w:rPr>
              <w:t xml:space="preserve">It was agreed that the missing information would be provided to Members in the spirit of the discussion at the meeting ‘why would they not support the request’. </w:t>
            </w:r>
          </w:p>
          <w:p w:rsidR="00232913" w:rsidRDefault="00232913" w:rsidP="00A91959">
            <w:pPr>
              <w:jc w:val="both"/>
              <w:rPr>
                <w:rFonts w:ascii="Verdana" w:hAnsi="Verdana" w:cstheme="minorHAnsi"/>
              </w:rPr>
            </w:pPr>
          </w:p>
          <w:p w:rsidR="00232913" w:rsidRDefault="00076F60" w:rsidP="00A91959">
            <w:pPr>
              <w:jc w:val="both"/>
              <w:rPr>
                <w:rFonts w:ascii="Verdana" w:hAnsi="Verdana" w:cstheme="minorHAnsi"/>
              </w:rPr>
            </w:pPr>
            <w:r>
              <w:rPr>
                <w:rFonts w:ascii="Verdana" w:hAnsi="Verdana" w:cstheme="minorHAnsi"/>
              </w:rPr>
              <w:t xml:space="preserve">Further information would be provided at the next meeting to further discuss the D&amp;C Report and its implementation. </w:t>
            </w:r>
          </w:p>
          <w:p w:rsidR="00232913" w:rsidRDefault="00232913" w:rsidP="00A91959">
            <w:pPr>
              <w:jc w:val="both"/>
              <w:rPr>
                <w:rFonts w:ascii="Verdana" w:hAnsi="Verdana" w:cstheme="minorHAnsi"/>
              </w:rPr>
            </w:pPr>
          </w:p>
          <w:p w:rsidR="00076F60" w:rsidRDefault="00076F60" w:rsidP="00A91959">
            <w:pPr>
              <w:jc w:val="both"/>
              <w:rPr>
                <w:rFonts w:ascii="Verdana" w:hAnsi="Verdana" w:cstheme="minorHAnsi"/>
              </w:rPr>
            </w:pPr>
            <w:r>
              <w:rPr>
                <w:rFonts w:ascii="Verdana" w:hAnsi="Verdana" w:cstheme="minorHAnsi"/>
              </w:rPr>
              <w:lastRenderedPageBreak/>
              <w:t>Members were reminded that the CASC was not seeking additional expenditure by stealth but supporting open and transparent discussions regarding the ambulance services provided to the residents of Wales.</w:t>
            </w:r>
          </w:p>
          <w:p w:rsidR="00314B09" w:rsidRPr="00A91959" w:rsidRDefault="00314B09" w:rsidP="00076F60">
            <w:pPr>
              <w:jc w:val="both"/>
              <w:rPr>
                <w:rFonts w:ascii="Verdana" w:hAnsi="Verdana" w:cstheme="minorHAnsi"/>
              </w:rPr>
            </w:pPr>
          </w:p>
        </w:tc>
        <w:tc>
          <w:tcPr>
            <w:tcW w:w="1275" w:type="dxa"/>
          </w:tcPr>
          <w:p w:rsidR="00584CBA" w:rsidRPr="00A91959" w:rsidRDefault="00584CBA" w:rsidP="00CD6024">
            <w:pPr>
              <w:jc w:val="center"/>
              <w:rPr>
                <w:rFonts w:ascii="Verdana" w:hAnsi="Verdana" w:cstheme="minorHAnsi"/>
              </w:rPr>
            </w:pPr>
          </w:p>
          <w:p w:rsidR="001042C9" w:rsidRPr="00A91959" w:rsidRDefault="001042C9" w:rsidP="00CD6024">
            <w:pPr>
              <w:jc w:val="center"/>
              <w:rPr>
                <w:rFonts w:ascii="Verdana" w:hAnsi="Verdana" w:cstheme="minorHAnsi"/>
              </w:rPr>
            </w:pPr>
          </w:p>
          <w:p w:rsidR="00584CBA" w:rsidRPr="00A91959" w:rsidRDefault="00584CBA" w:rsidP="00CD6024">
            <w:pPr>
              <w:jc w:val="center"/>
              <w:rPr>
                <w:rFonts w:ascii="Verdana" w:hAnsi="Verdana" w:cstheme="minorHAnsi"/>
              </w:rPr>
            </w:pPr>
          </w:p>
        </w:tc>
      </w:tr>
      <w:tr w:rsidR="005E309E" w:rsidRPr="00A91959" w:rsidTr="00EB33A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5"/>
            <w:shd w:val="clear" w:color="auto" w:fill="C6D9F1" w:themeFill="text2" w:themeFillTint="33"/>
          </w:tcPr>
          <w:p w:rsidR="005E309E" w:rsidRPr="00A91959" w:rsidRDefault="005E309E" w:rsidP="00CD6024">
            <w:pPr>
              <w:rPr>
                <w:rFonts w:ascii="Verdana" w:hAnsi="Verdana" w:cstheme="minorHAnsi"/>
              </w:rPr>
            </w:pPr>
            <w:r w:rsidRPr="00A91959">
              <w:rPr>
                <w:rFonts w:ascii="Verdana" w:hAnsi="Verdana" w:cstheme="minorHAnsi"/>
                <w:b/>
                <w:bCs/>
              </w:rPr>
              <w:lastRenderedPageBreak/>
              <w:t>AOB</w:t>
            </w:r>
          </w:p>
        </w:tc>
      </w:tr>
      <w:tr w:rsidR="005E309E" w:rsidRPr="00A91959" w:rsidTr="0033095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rsidR="005E309E" w:rsidRPr="00A91959" w:rsidRDefault="00873BAA" w:rsidP="00CD6024">
            <w:pPr>
              <w:rPr>
                <w:rFonts w:ascii="Verdana" w:hAnsi="Verdana" w:cstheme="minorHAnsi"/>
              </w:rPr>
            </w:pPr>
            <w:r w:rsidRPr="00A91959">
              <w:rPr>
                <w:rFonts w:ascii="Verdana" w:hAnsi="Verdana" w:cstheme="minorHAnsi"/>
              </w:rPr>
              <w:t>3.</w:t>
            </w:r>
          </w:p>
        </w:tc>
        <w:tc>
          <w:tcPr>
            <w:tcW w:w="8226" w:type="dxa"/>
            <w:gridSpan w:val="3"/>
            <w:tcBorders>
              <w:bottom w:val="single" w:sz="4" w:space="0" w:color="000000" w:themeColor="text1"/>
            </w:tcBorders>
          </w:tcPr>
          <w:p w:rsidR="005E309E" w:rsidRPr="00A91959" w:rsidRDefault="00076F60" w:rsidP="001A30FD">
            <w:pPr>
              <w:outlineLvl w:val="0"/>
              <w:rPr>
                <w:rFonts w:ascii="Verdana" w:hAnsi="Verdana" w:cstheme="minorHAnsi"/>
              </w:rPr>
            </w:pPr>
            <w:r>
              <w:rPr>
                <w:rFonts w:ascii="Verdana" w:hAnsi="Verdana" w:cstheme="minorHAnsi"/>
              </w:rPr>
              <w:t>There was none</w:t>
            </w:r>
          </w:p>
        </w:tc>
        <w:tc>
          <w:tcPr>
            <w:tcW w:w="1275" w:type="dxa"/>
          </w:tcPr>
          <w:p w:rsidR="005E309E" w:rsidRPr="00A91959" w:rsidRDefault="005E309E" w:rsidP="00CD6024">
            <w:pPr>
              <w:jc w:val="center"/>
              <w:rPr>
                <w:rFonts w:ascii="Verdana" w:hAnsi="Verdana" w:cstheme="minorHAnsi"/>
              </w:rPr>
            </w:pPr>
          </w:p>
          <w:p w:rsidR="00E70778" w:rsidRPr="00A91959" w:rsidRDefault="00E70778" w:rsidP="00CD6024">
            <w:pPr>
              <w:jc w:val="center"/>
              <w:rPr>
                <w:rFonts w:ascii="Verdana" w:hAnsi="Verdana" w:cstheme="minorHAnsi"/>
              </w:rPr>
            </w:pPr>
          </w:p>
          <w:p w:rsidR="00E70778" w:rsidRPr="00A91959" w:rsidRDefault="00E70778" w:rsidP="00CD6024">
            <w:pPr>
              <w:jc w:val="center"/>
              <w:rPr>
                <w:rFonts w:ascii="Verdana" w:hAnsi="Verdana" w:cstheme="minorHAnsi"/>
              </w:rPr>
            </w:pPr>
          </w:p>
        </w:tc>
      </w:tr>
      <w:tr w:rsidR="005E309E" w:rsidRPr="00A91959" w:rsidTr="00EB33A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5"/>
            <w:tcBorders>
              <w:right w:val="nil"/>
            </w:tcBorders>
            <w:shd w:val="clear" w:color="auto" w:fill="C6D9F1" w:themeFill="text2" w:themeFillTint="33"/>
          </w:tcPr>
          <w:p w:rsidR="005E309E" w:rsidRPr="00A91959" w:rsidRDefault="005E309E" w:rsidP="00CD6024">
            <w:pPr>
              <w:rPr>
                <w:rFonts w:ascii="Verdana" w:hAnsi="Verdana" w:cstheme="minorHAnsi"/>
              </w:rPr>
            </w:pPr>
            <w:r w:rsidRPr="00A91959">
              <w:rPr>
                <w:rFonts w:ascii="Verdana" w:hAnsi="Verdana" w:cstheme="minorHAnsi"/>
                <w:b/>
                <w:bCs/>
              </w:rPr>
              <w:t>Future Meetings – Bi monthly</w:t>
            </w:r>
          </w:p>
        </w:tc>
      </w:tr>
      <w:tr w:rsidR="005E309E" w:rsidRPr="00A91959" w:rsidTr="00330957">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rsidR="005E309E" w:rsidRPr="00A91959" w:rsidRDefault="00873BAA" w:rsidP="00873BAA">
            <w:pPr>
              <w:jc w:val="both"/>
              <w:rPr>
                <w:rFonts w:ascii="Verdana" w:hAnsi="Verdana" w:cstheme="minorHAnsi"/>
              </w:rPr>
            </w:pPr>
            <w:r w:rsidRPr="00A91959">
              <w:rPr>
                <w:rFonts w:ascii="Verdana" w:hAnsi="Verdana" w:cstheme="minorHAnsi"/>
              </w:rPr>
              <w:t>4.</w:t>
            </w:r>
          </w:p>
        </w:tc>
        <w:tc>
          <w:tcPr>
            <w:tcW w:w="8226" w:type="dxa"/>
            <w:gridSpan w:val="3"/>
          </w:tcPr>
          <w:p w:rsidR="005E309E" w:rsidRPr="00A91959" w:rsidRDefault="005E309E" w:rsidP="00CD6024">
            <w:pPr>
              <w:outlineLvl w:val="0"/>
              <w:rPr>
                <w:rFonts w:ascii="Verdana" w:hAnsi="Verdana" w:cstheme="minorHAnsi"/>
              </w:rPr>
            </w:pPr>
            <w:r w:rsidRPr="00A91959">
              <w:rPr>
                <w:rFonts w:ascii="Verdana" w:hAnsi="Verdana" w:cstheme="minorHAnsi"/>
              </w:rPr>
              <w:t>Date of next meeting –</w:t>
            </w:r>
            <w:r w:rsidR="001A30FD" w:rsidRPr="00A91959">
              <w:rPr>
                <w:rFonts w:ascii="Verdana" w:hAnsi="Verdana" w:cstheme="minorHAnsi"/>
              </w:rPr>
              <w:t xml:space="preserve">27 August </w:t>
            </w:r>
            <w:r w:rsidR="00D918F4" w:rsidRPr="00A91959">
              <w:rPr>
                <w:rFonts w:ascii="Verdana" w:hAnsi="Verdana" w:cstheme="minorHAnsi"/>
              </w:rPr>
              <w:t>2020</w:t>
            </w:r>
          </w:p>
          <w:p w:rsidR="005E309E" w:rsidRPr="00A91959" w:rsidRDefault="00873BAA" w:rsidP="00CD6024">
            <w:pPr>
              <w:outlineLvl w:val="0"/>
              <w:rPr>
                <w:rFonts w:ascii="Verdana" w:hAnsi="Verdana" w:cstheme="minorHAnsi"/>
              </w:rPr>
            </w:pPr>
            <w:r w:rsidRPr="00A91959">
              <w:rPr>
                <w:rFonts w:ascii="Verdana" w:hAnsi="Verdana" w:cstheme="minorHAnsi"/>
              </w:rPr>
              <w:t xml:space="preserve">By Microsoft Teams </w:t>
            </w:r>
          </w:p>
          <w:p w:rsidR="005E309E" w:rsidRPr="00A91959" w:rsidRDefault="005E309E" w:rsidP="00CD6024">
            <w:pPr>
              <w:jc w:val="both"/>
              <w:rPr>
                <w:rFonts w:ascii="Verdana" w:hAnsi="Verdana" w:cstheme="minorHAnsi"/>
              </w:rPr>
            </w:pPr>
            <w:r w:rsidRPr="00A91959">
              <w:rPr>
                <w:rFonts w:ascii="Verdana" w:hAnsi="Verdana" w:cstheme="minorHAnsi"/>
              </w:rPr>
              <w:t>NCCU, Unit 1, Charnwood Court, Parc Nantgarw, Cardiff CF15 7QZ</w:t>
            </w:r>
          </w:p>
        </w:tc>
        <w:tc>
          <w:tcPr>
            <w:tcW w:w="1275" w:type="dxa"/>
          </w:tcPr>
          <w:p w:rsidR="005E309E" w:rsidRPr="00A91959" w:rsidRDefault="005E309E" w:rsidP="00CD6024">
            <w:pPr>
              <w:jc w:val="center"/>
              <w:rPr>
                <w:rFonts w:ascii="Verdana" w:hAnsi="Verdana" w:cstheme="minorHAnsi"/>
              </w:rPr>
            </w:pPr>
            <w:r w:rsidRPr="00A91959">
              <w:rPr>
                <w:rFonts w:ascii="Verdana" w:hAnsi="Verdana" w:cstheme="minorHAnsi"/>
              </w:rPr>
              <w:t>SH</w:t>
            </w:r>
          </w:p>
          <w:p w:rsidR="005E309E" w:rsidRPr="00A91959" w:rsidRDefault="005E309E" w:rsidP="00CD6024">
            <w:pPr>
              <w:jc w:val="center"/>
              <w:rPr>
                <w:rFonts w:ascii="Verdana" w:hAnsi="Verdana" w:cstheme="minorHAnsi"/>
              </w:rPr>
            </w:pPr>
          </w:p>
          <w:p w:rsidR="005E309E" w:rsidRPr="00A91959" w:rsidRDefault="005E309E" w:rsidP="00CD6024">
            <w:pPr>
              <w:jc w:val="center"/>
              <w:rPr>
                <w:rFonts w:ascii="Verdana" w:hAnsi="Verdana" w:cstheme="minorHAnsi"/>
              </w:rPr>
            </w:pPr>
            <w:r w:rsidRPr="00A91959">
              <w:rPr>
                <w:rFonts w:ascii="Verdana" w:hAnsi="Verdana" w:cstheme="minorHAnsi"/>
              </w:rPr>
              <w:t>All</w:t>
            </w:r>
          </w:p>
          <w:p w:rsidR="005E309E" w:rsidRPr="00A91959" w:rsidRDefault="005E309E" w:rsidP="00CD6024">
            <w:pPr>
              <w:pStyle w:val="ListParagraph"/>
              <w:jc w:val="both"/>
              <w:rPr>
                <w:rFonts w:ascii="Verdana" w:hAnsi="Verdana" w:cstheme="minorHAnsi"/>
                <w:sz w:val="24"/>
                <w:szCs w:val="24"/>
              </w:rPr>
            </w:pPr>
          </w:p>
        </w:tc>
      </w:tr>
    </w:tbl>
    <w:p w:rsidR="00250E24" w:rsidRPr="00A91959" w:rsidRDefault="00250E24" w:rsidP="00CD6024">
      <w:pPr>
        <w:rPr>
          <w:rFonts w:ascii="Verdana" w:hAnsi="Verdana"/>
        </w:rPr>
      </w:pPr>
    </w:p>
    <w:sectPr w:rsidR="00250E24" w:rsidRPr="00A91959" w:rsidSect="00CD6024">
      <w:headerReference w:type="even" r:id="rId22"/>
      <w:headerReference w:type="default" r:id="rId23"/>
      <w:footerReference w:type="even" r:id="rId24"/>
      <w:footerReference w:type="default" r:id="rId25"/>
      <w:headerReference w:type="first" r:id="rId26"/>
      <w:footerReference w:type="first" r:id="rId27"/>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2017" w:rsidRDefault="00862017" w:rsidP="007C0BA8">
      <w:r>
        <w:separator/>
      </w:r>
    </w:p>
  </w:endnote>
  <w:endnote w:type="continuationSeparator" w:id="0">
    <w:p w:rsidR="00862017" w:rsidRDefault="00862017"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05F7" w:rsidRDefault="000B05F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09320D" w:rsidRPr="00CD6024" w:rsidTr="0009320D">
      <w:tc>
        <w:tcPr>
          <w:tcW w:w="4679" w:type="dxa"/>
        </w:tcPr>
        <w:p w:rsidR="0009320D" w:rsidRPr="00CD6024" w:rsidRDefault="0009320D" w:rsidP="00A91959">
          <w:pPr>
            <w:pStyle w:val="Footer"/>
            <w:rPr>
              <w:rFonts w:ascii="Verdana" w:hAnsi="Verdana"/>
              <w:b/>
              <w:sz w:val="18"/>
              <w:szCs w:val="20"/>
            </w:rPr>
          </w:pPr>
          <w:r w:rsidRPr="00CD6024">
            <w:rPr>
              <w:rFonts w:ascii="Verdana" w:hAnsi="Verdana"/>
              <w:b/>
              <w:sz w:val="18"/>
              <w:szCs w:val="20"/>
            </w:rPr>
            <w:t xml:space="preserve">Notes of the </w:t>
          </w:r>
          <w:r w:rsidR="00A91959">
            <w:rPr>
              <w:rFonts w:ascii="Verdana" w:hAnsi="Verdana"/>
              <w:b/>
              <w:sz w:val="18"/>
              <w:szCs w:val="20"/>
            </w:rPr>
            <w:t xml:space="preserve">Special </w:t>
          </w:r>
          <w:r w:rsidRPr="00CD6024">
            <w:rPr>
              <w:rFonts w:ascii="Verdana" w:hAnsi="Verdana"/>
              <w:b/>
              <w:sz w:val="18"/>
              <w:szCs w:val="20"/>
            </w:rPr>
            <w:t xml:space="preserve">EASC Management Group meeting held on </w:t>
          </w:r>
          <w:r w:rsidR="00A91959">
            <w:rPr>
              <w:rFonts w:ascii="Verdana" w:hAnsi="Verdana"/>
              <w:b/>
              <w:sz w:val="18"/>
              <w:szCs w:val="20"/>
            </w:rPr>
            <w:t>27 July</w:t>
          </w:r>
          <w:r w:rsidR="00E70778">
            <w:rPr>
              <w:rFonts w:ascii="Verdana" w:hAnsi="Verdana"/>
              <w:b/>
              <w:sz w:val="18"/>
              <w:szCs w:val="20"/>
            </w:rPr>
            <w:t xml:space="preserve"> 2020</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09320D" w:rsidRPr="00CD6024" w:rsidTr="0009320D">
            <w:trPr>
              <w:trHeight w:val="449"/>
            </w:trPr>
            <w:tc>
              <w:tcPr>
                <w:tcW w:w="1653" w:type="dxa"/>
                <w:tcBorders>
                  <w:top w:val="nil"/>
                </w:tcBorders>
              </w:tcPr>
              <w:p w:rsidR="0009320D" w:rsidRPr="00CD6024" w:rsidRDefault="0009320D" w:rsidP="00DD1966">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76123D">
                  <w:rPr>
                    <w:rFonts w:ascii="Verdana" w:hAnsi="Verdana" w:cs="Arial"/>
                    <w:b/>
                    <w:noProof/>
                    <w:sz w:val="18"/>
                    <w:szCs w:val="20"/>
                  </w:rPr>
                  <w:t>13</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76123D">
                  <w:rPr>
                    <w:rFonts w:ascii="Verdana" w:hAnsi="Verdana" w:cs="Arial"/>
                    <w:b/>
                    <w:noProof/>
                    <w:sz w:val="18"/>
                    <w:szCs w:val="20"/>
                  </w:rPr>
                  <w:t>13</w:t>
                </w:r>
                <w:r w:rsidRPr="00CD6024">
                  <w:rPr>
                    <w:rFonts w:ascii="Verdana" w:hAnsi="Verdana" w:cs="Arial"/>
                    <w:b/>
                    <w:sz w:val="18"/>
                    <w:szCs w:val="20"/>
                  </w:rPr>
                  <w:fldChar w:fldCharType="end"/>
                </w:r>
              </w:p>
            </w:tc>
          </w:tr>
        </w:tbl>
        <w:p w:rsidR="0009320D" w:rsidRPr="00CD6024" w:rsidRDefault="0009320D" w:rsidP="00DD1966">
          <w:pPr>
            <w:pStyle w:val="Footer"/>
            <w:rPr>
              <w:rFonts w:ascii="Verdana" w:hAnsi="Verdana"/>
              <w:b/>
              <w:sz w:val="18"/>
              <w:szCs w:val="20"/>
            </w:rPr>
          </w:pPr>
        </w:p>
      </w:tc>
      <w:tc>
        <w:tcPr>
          <w:tcW w:w="3679" w:type="dxa"/>
        </w:tcPr>
        <w:p w:rsidR="0009320D" w:rsidRPr="00CD6024" w:rsidRDefault="0009320D" w:rsidP="00DD1966">
          <w:pPr>
            <w:pStyle w:val="Footer"/>
            <w:rPr>
              <w:rFonts w:ascii="Verdana" w:hAnsi="Verdana"/>
              <w:b/>
              <w:sz w:val="18"/>
              <w:szCs w:val="20"/>
            </w:rPr>
          </w:pPr>
          <w:r w:rsidRPr="00CD6024">
            <w:rPr>
              <w:rFonts w:ascii="Verdana" w:hAnsi="Verdana"/>
              <w:b/>
              <w:sz w:val="18"/>
              <w:szCs w:val="20"/>
            </w:rPr>
            <w:t>EASC Management Group Meeting</w:t>
          </w:r>
        </w:p>
        <w:p w:rsidR="0009320D" w:rsidRPr="00CD6024" w:rsidRDefault="00A91959" w:rsidP="00DD1966">
          <w:pPr>
            <w:pStyle w:val="Footer"/>
            <w:jc w:val="right"/>
            <w:rPr>
              <w:rFonts w:ascii="Verdana" w:hAnsi="Verdana"/>
              <w:b/>
              <w:sz w:val="18"/>
              <w:szCs w:val="20"/>
            </w:rPr>
          </w:pPr>
          <w:r>
            <w:rPr>
              <w:rFonts w:ascii="Verdana" w:hAnsi="Verdana"/>
              <w:b/>
              <w:sz w:val="18"/>
              <w:szCs w:val="20"/>
            </w:rPr>
            <w:t>27 August</w:t>
          </w:r>
          <w:r w:rsidR="00E70778">
            <w:rPr>
              <w:rFonts w:ascii="Verdana" w:hAnsi="Verdana"/>
              <w:b/>
              <w:sz w:val="18"/>
              <w:szCs w:val="20"/>
            </w:rPr>
            <w:t xml:space="preserve"> </w:t>
          </w:r>
          <w:r w:rsidR="0009320D" w:rsidRPr="00CD6024">
            <w:rPr>
              <w:rFonts w:ascii="Verdana" w:hAnsi="Verdana"/>
              <w:b/>
              <w:sz w:val="18"/>
              <w:szCs w:val="20"/>
            </w:rPr>
            <w:t>2020</w:t>
          </w:r>
        </w:p>
      </w:tc>
    </w:tr>
  </w:tbl>
  <w:p w:rsidR="0009320D" w:rsidRDefault="0009320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09320D" w:rsidTr="00CD6024">
      <w:tc>
        <w:tcPr>
          <w:tcW w:w="4679" w:type="dxa"/>
        </w:tcPr>
        <w:p w:rsidR="0009320D" w:rsidRPr="00CD6024" w:rsidRDefault="0009320D" w:rsidP="00873BAA">
          <w:pPr>
            <w:pStyle w:val="Footer"/>
            <w:rPr>
              <w:rFonts w:ascii="Verdana" w:hAnsi="Verdana"/>
              <w:b/>
              <w:sz w:val="18"/>
              <w:szCs w:val="20"/>
            </w:rPr>
          </w:pPr>
          <w:r w:rsidRPr="00CD6024">
            <w:rPr>
              <w:rFonts w:ascii="Verdana" w:hAnsi="Verdana"/>
              <w:b/>
              <w:sz w:val="18"/>
              <w:szCs w:val="20"/>
            </w:rPr>
            <w:t xml:space="preserve">Notes of the </w:t>
          </w:r>
          <w:r w:rsidR="00873BAA">
            <w:rPr>
              <w:rFonts w:ascii="Verdana" w:hAnsi="Verdana"/>
              <w:b/>
              <w:sz w:val="18"/>
              <w:szCs w:val="20"/>
            </w:rPr>
            <w:t xml:space="preserve">Special </w:t>
          </w:r>
          <w:r w:rsidRPr="00CD6024">
            <w:rPr>
              <w:rFonts w:ascii="Verdana" w:hAnsi="Verdana"/>
              <w:b/>
              <w:sz w:val="18"/>
              <w:szCs w:val="20"/>
            </w:rPr>
            <w:t>EASC Ma</w:t>
          </w:r>
          <w:r>
            <w:rPr>
              <w:rFonts w:ascii="Verdana" w:hAnsi="Verdana"/>
              <w:b/>
              <w:sz w:val="18"/>
              <w:szCs w:val="20"/>
            </w:rPr>
            <w:t xml:space="preserve">nagement Group meeting held on </w:t>
          </w:r>
          <w:r w:rsidR="00873BAA">
            <w:rPr>
              <w:rFonts w:ascii="Verdana" w:hAnsi="Verdana"/>
              <w:b/>
              <w:sz w:val="18"/>
              <w:szCs w:val="20"/>
            </w:rPr>
            <w:t>27 July</w:t>
          </w:r>
          <w:r>
            <w:rPr>
              <w:rFonts w:ascii="Verdana" w:hAnsi="Verdana"/>
              <w:b/>
              <w:sz w:val="18"/>
              <w:szCs w:val="20"/>
            </w:rPr>
            <w:t xml:space="preserve"> 2020</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09320D" w:rsidRPr="00CD6024" w:rsidTr="00CD6024">
            <w:trPr>
              <w:trHeight w:val="449"/>
            </w:trPr>
            <w:tc>
              <w:tcPr>
                <w:tcW w:w="1653" w:type="dxa"/>
                <w:tcBorders>
                  <w:top w:val="nil"/>
                </w:tcBorders>
              </w:tcPr>
              <w:p w:rsidR="0009320D" w:rsidRPr="00CD6024" w:rsidRDefault="0009320D"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76123D">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76123D">
                  <w:rPr>
                    <w:rFonts w:ascii="Verdana" w:hAnsi="Verdana" w:cs="Arial"/>
                    <w:b/>
                    <w:noProof/>
                    <w:sz w:val="18"/>
                    <w:szCs w:val="20"/>
                  </w:rPr>
                  <w:t>13</w:t>
                </w:r>
                <w:r w:rsidRPr="00CD6024">
                  <w:rPr>
                    <w:rFonts w:ascii="Verdana" w:hAnsi="Verdana" w:cs="Arial"/>
                    <w:b/>
                    <w:sz w:val="18"/>
                    <w:szCs w:val="20"/>
                  </w:rPr>
                  <w:fldChar w:fldCharType="end"/>
                </w:r>
              </w:p>
            </w:tc>
          </w:tr>
        </w:tbl>
        <w:p w:rsidR="0009320D" w:rsidRPr="00CD6024" w:rsidRDefault="0009320D">
          <w:pPr>
            <w:pStyle w:val="Footer"/>
            <w:rPr>
              <w:rFonts w:ascii="Verdana" w:hAnsi="Verdana"/>
              <w:b/>
              <w:sz w:val="18"/>
              <w:szCs w:val="20"/>
            </w:rPr>
          </w:pPr>
        </w:p>
      </w:tc>
      <w:tc>
        <w:tcPr>
          <w:tcW w:w="3679" w:type="dxa"/>
        </w:tcPr>
        <w:p w:rsidR="0009320D" w:rsidRPr="00CD6024" w:rsidRDefault="0009320D">
          <w:pPr>
            <w:pStyle w:val="Footer"/>
            <w:rPr>
              <w:rFonts w:ascii="Verdana" w:hAnsi="Verdana"/>
              <w:b/>
              <w:sz w:val="18"/>
              <w:szCs w:val="20"/>
            </w:rPr>
          </w:pPr>
          <w:r w:rsidRPr="00CD6024">
            <w:rPr>
              <w:rFonts w:ascii="Verdana" w:hAnsi="Verdana"/>
              <w:b/>
              <w:sz w:val="18"/>
              <w:szCs w:val="20"/>
            </w:rPr>
            <w:t>EASC Management Group Meeting</w:t>
          </w:r>
        </w:p>
        <w:p w:rsidR="0009320D" w:rsidRPr="00CD6024" w:rsidRDefault="00873BAA" w:rsidP="00AD6A9A">
          <w:pPr>
            <w:pStyle w:val="Footer"/>
            <w:jc w:val="right"/>
            <w:rPr>
              <w:rFonts w:ascii="Verdana" w:hAnsi="Verdana"/>
              <w:b/>
              <w:sz w:val="18"/>
              <w:szCs w:val="20"/>
            </w:rPr>
          </w:pPr>
          <w:r>
            <w:rPr>
              <w:rFonts w:ascii="Verdana" w:hAnsi="Verdana"/>
              <w:b/>
              <w:sz w:val="18"/>
              <w:szCs w:val="20"/>
            </w:rPr>
            <w:t>27 August</w:t>
          </w:r>
          <w:r w:rsidR="0009320D">
            <w:rPr>
              <w:rFonts w:ascii="Verdana" w:hAnsi="Verdana"/>
              <w:b/>
              <w:sz w:val="18"/>
              <w:szCs w:val="20"/>
            </w:rPr>
            <w:t xml:space="preserve"> </w:t>
          </w:r>
          <w:r w:rsidR="0009320D" w:rsidRPr="00CD6024">
            <w:rPr>
              <w:rFonts w:ascii="Verdana" w:hAnsi="Verdana"/>
              <w:b/>
              <w:sz w:val="18"/>
              <w:szCs w:val="20"/>
            </w:rPr>
            <w:t>2020</w:t>
          </w:r>
        </w:p>
      </w:tc>
    </w:tr>
  </w:tbl>
  <w:p w:rsidR="0009320D" w:rsidRDefault="0009320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2017" w:rsidRDefault="00862017" w:rsidP="007C0BA8">
      <w:r>
        <w:separator/>
      </w:r>
    </w:p>
  </w:footnote>
  <w:footnote w:type="continuationSeparator" w:id="0">
    <w:p w:rsidR="00862017" w:rsidRDefault="00862017" w:rsidP="007C0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05F7" w:rsidRDefault="000B05F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05F7" w:rsidRDefault="000B05F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320D" w:rsidRDefault="0009320D" w:rsidP="00804D4B">
    <w:pPr>
      <w:jc w:val="center"/>
      <w:rPr>
        <w:rFonts w:ascii="Verdana" w:hAnsi="Verdana"/>
        <w:b/>
        <w:sz w:val="28"/>
      </w:rPr>
    </w:pPr>
    <w:r w:rsidRPr="00B63039">
      <w:rPr>
        <w:noProof/>
      </w:rPr>
      <w:drawing>
        <wp:inline distT="0" distB="0" distL="0" distR="0" wp14:anchorId="7BBCA39A" wp14:editId="0EDD43E2">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rsidR="0009320D" w:rsidRPr="0045251E" w:rsidRDefault="00873BAA" w:rsidP="00241D0E">
    <w:pPr>
      <w:jc w:val="center"/>
      <w:rPr>
        <w:rFonts w:ascii="Verdana" w:hAnsi="Verdana"/>
        <w:b/>
        <w:sz w:val="28"/>
      </w:rPr>
    </w:pPr>
    <w:r>
      <w:rPr>
        <w:rFonts w:ascii="Verdana" w:hAnsi="Verdana"/>
        <w:b/>
        <w:sz w:val="28"/>
      </w:rPr>
      <w:t xml:space="preserve">Special Meeting of the </w:t>
    </w:r>
    <w:r w:rsidR="0009320D" w:rsidRPr="0045251E">
      <w:rPr>
        <w:rFonts w:ascii="Verdana" w:hAnsi="Verdana"/>
        <w:b/>
        <w:sz w:val="28"/>
      </w:rPr>
      <w:t>Emergency Ambulance Services Committee</w:t>
    </w:r>
  </w:p>
  <w:p w:rsidR="0009320D" w:rsidRPr="0045251E" w:rsidRDefault="0009320D" w:rsidP="005F3F2C">
    <w:pPr>
      <w:jc w:val="center"/>
      <w:rPr>
        <w:rFonts w:ascii="Verdana" w:hAnsi="Verdana"/>
        <w:b/>
        <w:sz w:val="28"/>
      </w:rPr>
    </w:pPr>
    <w:r w:rsidRPr="0045251E">
      <w:rPr>
        <w:rFonts w:ascii="Verdana" w:hAnsi="Verdana"/>
        <w:b/>
        <w:sz w:val="28"/>
      </w:rPr>
      <w:t>Management Group</w:t>
    </w:r>
  </w:p>
  <w:p w:rsidR="0009320D" w:rsidRDefault="0009320D" w:rsidP="005238D8">
    <w:pPr>
      <w:pStyle w:val="BodyText"/>
      <w:jc w:val="center"/>
      <w:rPr>
        <w:rFonts w:ascii="Verdana" w:hAnsi="Verdana" w:cs="Arial"/>
        <w:b/>
        <w:szCs w:val="24"/>
      </w:rPr>
    </w:pPr>
  </w:p>
  <w:p w:rsidR="0009320D" w:rsidRPr="00AD6A9A" w:rsidRDefault="006E337F" w:rsidP="005238D8">
    <w:pPr>
      <w:pStyle w:val="BodyText"/>
      <w:jc w:val="center"/>
      <w:rPr>
        <w:rFonts w:ascii="Verdana" w:hAnsi="Verdana" w:cs="Arial"/>
        <w:b/>
        <w:szCs w:val="24"/>
      </w:rPr>
    </w:pPr>
    <w:r>
      <w:rPr>
        <w:rFonts w:ascii="Verdana" w:hAnsi="Verdana" w:cs="Arial"/>
        <w:b/>
        <w:szCs w:val="24"/>
      </w:rPr>
      <w:t>Mon</w:t>
    </w:r>
    <w:r w:rsidR="0009320D" w:rsidRPr="00AD6A9A">
      <w:rPr>
        <w:rFonts w:ascii="Verdana" w:hAnsi="Verdana" w:cs="Arial"/>
        <w:b/>
        <w:szCs w:val="24"/>
      </w:rPr>
      <w:t xml:space="preserve">day </w:t>
    </w:r>
    <w:r>
      <w:rPr>
        <w:rFonts w:ascii="Verdana" w:hAnsi="Verdana" w:cs="Arial"/>
        <w:b/>
        <w:szCs w:val="24"/>
      </w:rPr>
      <w:t>27 July</w:t>
    </w:r>
    <w:r w:rsidR="0009320D" w:rsidRPr="00AD6A9A">
      <w:rPr>
        <w:rFonts w:ascii="Verdana" w:hAnsi="Verdana" w:cs="Arial"/>
        <w:b/>
        <w:szCs w:val="24"/>
      </w:rPr>
      <w:t xml:space="preserve"> </w:t>
    </w:r>
    <w:r w:rsidR="0009320D">
      <w:rPr>
        <w:rFonts w:ascii="Verdana" w:hAnsi="Verdana" w:cs="Arial"/>
        <w:b/>
        <w:szCs w:val="24"/>
      </w:rPr>
      <w:t>2020</w:t>
    </w:r>
  </w:p>
  <w:p w:rsidR="0009320D" w:rsidRPr="0045251E" w:rsidRDefault="00BD2AED" w:rsidP="005F3F2C">
    <w:pPr>
      <w:pStyle w:val="BodyText"/>
      <w:jc w:val="center"/>
      <w:rPr>
        <w:rFonts w:ascii="Verdana" w:hAnsi="Verdana" w:cs="Arial"/>
        <w:b/>
        <w:szCs w:val="24"/>
      </w:rPr>
    </w:pPr>
    <w:r>
      <w:rPr>
        <w:rFonts w:ascii="Verdana" w:hAnsi="Verdana" w:cs="Arial"/>
        <w:b/>
        <w:szCs w:val="24"/>
      </w:rPr>
      <w:t>1</w:t>
    </w:r>
    <w:r w:rsidR="006E337F">
      <w:rPr>
        <w:rFonts w:ascii="Verdana" w:hAnsi="Verdana" w:cs="Arial"/>
        <w:b/>
        <w:szCs w:val="24"/>
      </w:rPr>
      <w:t>2</w:t>
    </w:r>
    <w:r w:rsidR="0009320D" w:rsidRPr="00AD6A9A">
      <w:rPr>
        <w:rFonts w:ascii="Verdana" w:hAnsi="Verdana" w:cs="Arial"/>
        <w:b/>
        <w:szCs w:val="24"/>
      </w:rPr>
      <w:t>:</w:t>
    </w:r>
    <w:r>
      <w:rPr>
        <w:rFonts w:ascii="Verdana" w:hAnsi="Verdana" w:cs="Arial"/>
        <w:b/>
        <w:szCs w:val="24"/>
      </w:rPr>
      <w:t>0</w:t>
    </w:r>
    <w:r w:rsidR="0009320D" w:rsidRPr="00AD6A9A">
      <w:rPr>
        <w:rFonts w:ascii="Verdana" w:hAnsi="Verdana" w:cs="Arial"/>
        <w:b/>
        <w:szCs w:val="24"/>
      </w:rPr>
      <w:t xml:space="preserve">0 to </w:t>
    </w:r>
    <w:r>
      <w:rPr>
        <w:rFonts w:ascii="Verdana" w:hAnsi="Verdana" w:cs="Arial"/>
        <w:b/>
        <w:szCs w:val="24"/>
      </w:rPr>
      <w:t>1</w:t>
    </w:r>
    <w:r w:rsidR="0009320D" w:rsidRPr="00AD6A9A">
      <w:rPr>
        <w:rFonts w:ascii="Verdana" w:hAnsi="Verdana" w:cs="Arial"/>
        <w:b/>
        <w:szCs w:val="24"/>
      </w:rPr>
      <w:t>:</w:t>
    </w:r>
    <w:r>
      <w:rPr>
        <w:rFonts w:ascii="Verdana" w:hAnsi="Verdana" w:cs="Arial"/>
        <w:b/>
        <w:szCs w:val="24"/>
      </w:rPr>
      <w:t>3</w:t>
    </w:r>
    <w:r w:rsidR="0009320D" w:rsidRPr="00AD6A9A">
      <w:rPr>
        <w:rFonts w:ascii="Verdana" w:hAnsi="Verdana" w:cs="Arial"/>
        <w:b/>
        <w:szCs w:val="24"/>
      </w:rPr>
      <w:t>0pm</w:t>
    </w:r>
  </w:p>
  <w:p w:rsidR="0009320D" w:rsidRPr="0045251E" w:rsidRDefault="0009320D" w:rsidP="005F3F2C">
    <w:pPr>
      <w:jc w:val="center"/>
      <w:rPr>
        <w:rFonts w:ascii="Verdana" w:hAnsi="Verdana" w:cs="Arial"/>
        <w:b/>
        <w:bCs/>
        <w:lang w:eastAsia="en-US"/>
      </w:rPr>
    </w:pPr>
  </w:p>
  <w:p w:rsidR="0009320D" w:rsidRPr="0045251E" w:rsidRDefault="0009320D" w:rsidP="00BD2AED">
    <w:pPr>
      <w:jc w:val="center"/>
      <w:rPr>
        <w:rFonts w:ascii="Verdana" w:hAnsi="Verdana" w:cs="Arial"/>
        <w:b/>
        <w:bCs/>
        <w:lang w:eastAsia="en-US"/>
      </w:rPr>
    </w:pPr>
    <w:r w:rsidRPr="0045251E">
      <w:rPr>
        <w:rFonts w:ascii="Verdana" w:hAnsi="Verdana" w:cs="Arial"/>
        <w:b/>
        <w:bCs/>
        <w:lang w:eastAsia="en-US"/>
      </w:rPr>
      <w:t xml:space="preserve">Venue: </w:t>
    </w:r>
    <w:r w:rsidR="00BD2AED">
      <w:rPr>
        <w:rFonts w:ascii="Verdana" w:hAnsi="Verdana" w:cs="Arial"/>
        <w:b/>
        <w:bCs/>
        <w:lang w:eastAsia="en-US"/>
      </w:rPr>
      <w:t>Microsoft Teams</w:t>
    </w:r>
  </w:p>
  <w:p w:rsidR="0009320D" w:rsidRPr="0045251E" w:rsidRDefault="0009320D" w:rsidP="005F3F2C">
    <w:pPr>
      <w:pStyle w:val="Header"/>
      <w:jc w:val="center"/>
      <w:rPr>
        <w:rFonts w:ascii="Verdana" w:hAnsi="Verdana"/>
      </w:rPr>
    </w:pPr>
  </w:p>
  <w:p w:rsidR="0009320D" w:rsidRPr="00241D0E" w:rsidRDefault="0009320D" w:rsidP="00241D0E">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50065"/>
    <w:multiLevelType w:val="hybridMultilevel"/>
    <w:tmpl w:val="875C5C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B00677"/>
    <w:multiLevelType w:val="hybridMultilevel"/>
    <w:tmpl w:val="279CD008"/>
    <w:lvl w:ilvl="0" w:tplc="61A69F70">
      <w:start w:val="17"/>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B2D72A2"/>
    <w:multiLevelType w:val="hybridMultilevel"/>
    <w:tmpl w:val="E09E9E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B86C97"/>
    <w:multiLevelType w:val="hybridMultilevel"/>
    <w:tmpl w:val="42D0B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C27987"/>
    <w:multiLevelType w:val="hybridMultilevel"/>
    <w:tmpl w:val="F6384C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FB8144E"/>
    <w:multiLevelType w:val="hybridMultilevel"/>
    <w:tmpl w:val="51047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F5001D"/>
    <w:multiLevelType w:val="hybridMultilevel"/>
    <w:tmpl w:val="5C6AC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2126AA"/>
    <w:multiLevelType w:val="hybridMultilevel"/>
    <w:tmpl w:val="0AE686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836603"/>
    <w:multiLevelType w:val="hybridMultilevel"/>
    <w:tmpl w:val="98B600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1B01703"/>
    <w:multiLevelType w:val="hybridMultilevel"/>
    <w:tmpl w:val="298410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D67B0C"/>
    <w:multiLevelType w:val="hybridMultilevel"/>
    <w:tmpl w:val="B49064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D77437"/>
    <w:multiLevelType w:val="hybridMultilevel"/>
    <w:tmpl w:val="275C5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BD12C86"/>
    <w:multiLevelType w:val="hybridMultilevel"/>
    <w:tmpl w:val="E7D20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B679AB"/>
    <w:multiLevelType w:val="hybridMultilevel"/>
    <w:tmpl w:val="EA5C6C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D63CAD"/>
    <w:multiLevelType w:val="hybridMultilevel"/>
    <w:tmpl w:val="FB3CD0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2515C42"/>
    <w:multiLevelType w:val="hybridMultilevel"/>
    <w:tmpl w:val="16DAF56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63C2CA9"/>
    <w:multiLevelType w:val="hybridMultilevel"/>
    <w:tmpl w:val="17B4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8E3F96"/>
    <w:multiLevelType w:val="hybridMultilevel"/>
    <w:tmpl w:val="3DF0A6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0F05E17"/>
    <w:multiLevelType w:val="hybridMultilevel"/>
    <w:tmpl w:val="D72EA0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2B7042B"/>
    <w:multiLevelType w:val="hybridMultilevel"/>
    <w:tmpl w:val="2FF898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3A770E1"/>
    <w:multiLevelType w:val="hybridMultilevel"/>
    <w:tmpl w:val="749047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71D3D81"/>
    <w:multiLevelType w:val="hybridMultilevel"/>
    <w:tmpl w:val="781665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22C7B8A"/>
    <w:multiLevelType w:val="hybridMultilevel"/>
    <w:tmpl w:val="60DC4F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B142BA0"/>
    <w:multiLevelType w:val="hybridMultilevel"/>
    <w:tmpl w:val="8738E4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F707521"/>
    <w:multiLevelType w:val="hybridMultilevel"/>
    <w:tmpl w:val="87C62D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00709A8"/>
    <w:multiLevelType w:val="hybridMultilevel"/>
    <w:tmpl w:val="38B049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E5F4D5C"/>
    <w:multiLevelType w:val="hybridMultilevel"/>
    <w:tmpl w:val="F3522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3"/>
  </w:num>
  <w:num w:numId="2">
    <w:abstractNumId w:val="25"/>
  </w:num>
  <w:num w:numId="3">
    <w:abstractNumId w:val="0"/>
  </w:num>
  <w:num w:numId="4">
    <w:abstractNumId w:val="6"/>
  </w:num>
  <w:num w:numId="5">
    <w:abstractNumId w:val="11"/>
  </w:num>
  <w:num w:numId="6">
    <w:abstractNumId w:val="1"/>
  </w:num>
  <w:num w:numId="7">
    <w:abstractNumId w:val="20"/>
  </w:num>
  <w:num w:numId="8">
    <w:abstractNumId w:val="3"/>
  </w:num>
  <w:num w:numId="9">
    <w:abstractNumId w:val="10"/>
  </w:num>
  <w:num w:numId="10">
    <w:abstractNumId w:val="8"/>
  </w:num>
  <w:num w:numId="11">
    <w:abstractNumId w:val="9"/>
  </w:num>
  <w:num w:numId="12">
    <w:abstractNumId w:val="18"/>
  </w:num>
  <w:num w:numId="13">
    <w:abstractNumId w:val="7"/>
  </w:num>
  <w:num w:numId="14">
    <w:abstractNumId w:val="12"/>
  </w:num>
  <w:num w:numId="15">
    <w:abstractNumId w:val="22"/>
  </w:num>
  <w:num w:numId="16">
    <w:abstractNumId w:val="5"/>
  </w:num>
  <w:num w:numId="17">
    <w:abstractNumId w:val="17"/>
  </w:num>
  <w:num w:numId="18">
    <w:abstractNumId w:val="13"/>
  </w:num>
  <w:num w:numId="19">
    <w:abstractNumId w:val="16"/>
  </w:num>
  <w:num w:numId="20">
    <w:abstractNumId w:val="19"/>
  </w:num>
  <w:num w:numId="21">
    <w:abstractNumId w:val="26"/>
  </w:num>
  <w:num w:numId="22">
    <w:abstractNumId w:val="21"/>
  </w:num>
  <w:num w:numId="23">
    <w:abstractNumId w:val="27"/>
  </w:num>
  <w:num w:numId="24">
    <w:abstractNumId w:val="2"/>
  </w:num>
  <w:num w:numId="25">
    <w:abstractNumId w:val="14"/>
  </w:num>
  <w:num w:numId="26">
    <w:abstractNumId w:val="4"/>
  </w:num>
  <w:num w:numId="27">
    <w:abstractNumId w:val="15"/>
  </w:num>
  <w:num w:numId="28">
    <w:abstractNumId w:val="2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10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E24"/>
    <w:rsid w:val="00000A4F"/>
    <w:rsid w:val="00006E1D"/>
    <w:rsid w:val="00024B52"/>
    <w:rsid w:val="00025BC2"/>
    <w:rsid w:val="00031E34"/>
    <w:rsid w:val="00041DB8"/>
    <w:rsid w:val="000546D8"/>
    <w:rsid w:val="00055753"/>
    <w:rsid w:val="00073D65"/>
    <w:rsid w:val="00076F60"/>
    <w:rsid w:val="0009320D"/>
    <w:rsid w:val="00095E8B"/>
    <w:rsid w:val="0009605C"/>
    <w:rsid w:val="000B05F7"/>
    <w:rsid w:val="000B1D95"/>
    <w:rsid w:val="000B7981"/>
    <w:rsid w:val="000F5CEA"/>
    <w:rsid w:val="001042C9"/>
    <w:rsid w:val="0011588B"/>
    <w:rsid w:val="001218C4"/>
    <w:rsid w:val="0012307B"/>
    <w:rsid w:val="00131184"/>
    <w:rsid w:val="00131709"/>
    <w:rsid w:val="0014104A"/>
    <w:rsid w:val="00142C43"/>
    <w:rsid w:val="00143CB6"/>
    <w:rsid w:val="00150673"/>
    <w:rsid w:val="001A30FD"/>
    <w:rsid w:val="001A332C"/>
    <w:rsid w:val="001B28A9"/>
    <w:rsid w:val="001B7677"/>
    <w:rsid w:val="001C09CA"/>
    <w:rsid w:val="001C262F"/>
    <w:rsid w:val="001D5580"/>
    <w:rsid w:val="001D7942"/>
    <w:rsid w:val="001E4161"/>
    <w:rsid w:val="001F4EE5"/>
    <w:rsid w:val="002176C2"/>
    <w:rsid w:val="00230471"/>
    <w:rsid w:val="002315EB"/>
    <w:rsid w:val="00232913"/>
    <w:rsid w:val="00241D0E"/>
    <w:rsid w:val="00250E24"/>
    <w:rsid w:val="00264921"/>
    <w:rsid w:val="00283303"/>
    <w:rsid w:val="002A0DF5"/>
    <w:rsid w:val="002D7DA7"/>
    <w:rsid w:val="002E3ECE"/>
    <w:rsid w:val="002F07FB"/>
    <w:rsid w:val="003040B6"/>
    <w:rsid w:val="00314B09"/>
    <w:rsid w:val="00315413"/>
    <w:rsid w:val="003237E6"/>
    <w:rsid w:val="00327B1D"/>
    <w:rsid w:val="00330957"/>
    <w:rsid w:val="00340431"/>
    <w:rsid w:val="00340F02"/>
    <w:rsid w:val="00342BE8"/>
    <w:rsid w:val="00350BF0"/>
    <w:rsid w:val="00351933"/>
    <w:rsid w:val="00372C80"/>
    <w:rsid w:val="00374084"/>
    <w:rsid w:val="003770A0"/>
    <w:rsid w:val="00387FBB"/>
    <w:rsid w:val="003C0EEE"/>
    <w:rsid w:val="003C116C"/>
    <w:rsid w:val="003D1C98"/>
    <w:rsid w:val="003F740A"/>
    <w:rsid w:val="00410000"/>
    <w:rsid w:val="00432E80"/>
    <w:rsid w:val="004334FD"/>
    <w:rsid w:val="004409CC"/>
    <w:rsid w:val="00445E09"/>
    <w:rsid w:val="00447CB1"/>
    <w:rsid w:val="0045251E"/>
    <w:rsid w:val="00497BF2"/>
    <w:rsid w:val="004B26E9"/>
    <w:rsid w:val="004B5BF7"/>
    <w:rsid w:val="0051261B"/>
    <w:rsid w:val="005238D8"/>
    <w:rsid w:val="005316FD"/>
    <w:rsid w:val="00537241"/>
    <w:rsid w:val="00551587"/>
    <w:rsid w:val="00553563"/>
    <w:rsid w:val="00584CBA"/>
    <w:rsid w:val="005859B2"/>
    <w:rsid w:val="005A4E50"/>
    <w:rsid w:val="005C1E03"/>
    <w:rsid w:val="005E309E"/>
    <w:rsid w:val="005E5080"/>
    <w:rsid w:val="005F3F2C"/>
    <w:rsid w:val="005F6FAD"/>
    <w:rsid w:val="00602F2E"/>
    <w:rsid w:val="00611703"/>
    <w:rsid w:val="006125CF"/>
    <w:rsid w:val="0061265D"/>
    <w:rsid w:val="006142CD"/>
    <w:rsid w:val="00634707"/>
    <w:rsid w:val="006542F1"/>
    <w:rsid w:val="0065443A"/>
    <w:rsid w:val="006548E8"/>
    <w:rsid w:val="00665ABF"/>
    <w:rsid w:val="006777ED"/>
    <w:rsid w:val="006A4418"/>
    <w:rsid w:val="006A4C93"/>
    <w:rsid w:val="006B768A"/>
    <w:rsid w:val="006C06B4"/>
    <w:rsid w:val="006D233F"/>
    <w:rsid w:val="006E1C9E"/>
    <w:rsid w:val="006E337F"/>
    <w:rsid w:val="006F18EE"/>
    <w:rsid w:val="00702980"/>
    <w:rsid w:val="00736A1E"/>
    <w:rsid w:val="00737103"/>
    <w:rsid w:val="007405F5"/>
    <w:rsid w:val="0074782D"/>
    <w:rsid w:val="0076123D"/>
    <w:rsid w:val="00761C2E"/>
    <w:rsid w:val="00764E1D"/>
    <w:rsid w:val="007667D9"/>
    <w:rsid w:val="0078007D"/>
    <w:rsid w:val="00791CD8"/>
    <w:rsid w:val="0079260A"/>
    <w:rsid w:val="007A1DF3"/>
    <w:rsid w:val="007C0BA8"/>
    <w:rsid w:val="007C0BEA"/>
    <w:rsid w:val="007E6372"/>
    <w:rsid w:val="007E7916"/>
    <w:rsid w:val="00804D4B"/>
    <w:rsid w:val="008064F5"/>
    <w:rsid w:val="00814D94"/>
    <w:rsid w:val="00823610"/>
    <w:rsid w:val="00824F7A"/>
    <w:rsid w:val="00846F5E"/>
    <w:rsid w:val="008557A2"/>
    <w:rsid w:val="00862017"/>
    <w:rsid w:val="008700CA"/>
    <w:rsid w:val="00873BAA"/>
    <w:rsid w:val="00881EC0"/>
    <w:rsid w:val="008C64B3"/>
    <w:rsid w:val="008D0435"/>
    <w:rsid w:val="008D27E0"/>
    <w:rsid w:val="008D6989"/>
    <w:rsid w:val="008E39B2"/>
    <w:rsid w:val="008E5340"/>
    <w:rsid w:val="008F48B5"/>
    <w:rsid w:val="009345FF"/>
    <w:rsid w:val="00945C0C"/>
    <w:rsid w:val="0094728B"/>
    <w:rsid w:val="00956326"/>
    <w:rsid w:val="00956859"/>
    <w:rsid w:val="00957512"/>
    <w:rsid w:val="00966C9A"/>
    <w:rsid w:val="00970581"/>
    <w:rsid w:val="00970DA8"/>
    <w:rsid w:val="0097159D"/>
    <w:rsid w:val="00972E5D"/>
    <w:rsid w:val="00986D86"/>
    <w:rsid w:val="00994F8C"/>
    <w:rsid w:val="009A71DC"/>
    <w:rsid w:val="009B3F5B"/>
    <w:rsid w:val="009C1D71"/>
    <w:rsid w:val="009C1F82"/>
    <w:rsid w:val="009C616A"/>
    <w:rsid w:val="009F0DCB"/>
    <w:rsid w:val="009F1562"/>
    <w:rsid w:val="00A1557D"/>
    <w:rsid w:val="00A23D3F"/>
    <w:rsid w:val="00A3007A"/>
    <w:rsid w:val="00A36573"/>
    <w:rsid w:val="00A434C6"/>
    <w:rsid w:val="00A468CA"/>
    <w:rsid w:val="00A56152"/>
    <w:rsid w:val="00A571D9"/>
    <w:rsid w:val="00A66B35"/>
    <w:rsid w:val="00A70A9C"/>
    <w:rsid w:val="00A7259F"/>
    <w:rsid w:val="00A73231"/>
    <w:rsid w:val="00A857B7"/>
    <w:rsid w:val="00A91959"/>
    <w:rsid w:val="00A944C5"/>
    <w:rsid w:val="00AA239E"/>
    <w:rsid w:val="00AA3C7E"/>
    <w:rsid w:val="00AB58AA"/>
    <w:rsid w:val="00AD02E8"/>
    <w:rsid w:val="00AD6A9A"/>
    <w:rsid w:val="00AE4203"/>
    <w:rsid w:val="00AE657D"/>
    <w:rsid w:val="00B07C5A"/>
    <w:rsid w:val="00B11C29"/>
    <w:rsid w:val="00B134F4"/>
    <w:rsid w:val="00B25547"/>
    <w:rsid w:val="00B53C7C"/>
    <w:rsid w:val="00B63364"/>
    <w:rsid w:val="00B642E6"/>
    <w:rsid w:val="00B71D3A"/>
    <w:rsid w:val="00B92043"/>
    <w:rsid w:val="00BB2BA4"/>
    <w:rsid w:val="00BC5B08"/>
    <w:rsid w:val="00BD2AED"/>
    <w:rsid w:val="00BE20F9"/>
    <w:rsid w:val="00BF11D1"/>
    <w:rsid w:val="00BF78E1"/>
    <w:rsid w:val="00C1144D"/>
    <w:rsid w:val="00C17769"/>
    <w:rsid w:val="00C2395A"/>
    <w:rsid w:val="00C2616C"/>
    <w:rsid w:val="00C26CBE"/>
    <w:rsid w:val="00C34B83"/>
    <w:rsid w:val="00C45CFE"/>
    <w:rsid w:val="00C506BC"/>
    <w:rsid w:val="00C5134D"/>
    <w:rsid w:val="00C546C7"/>
    <w:rsid w:val="00C607E0"/>
    <w:rsid w:val="00C63A86"/>
    <w:rsid w:val="00C71C52"/>
    <w:rsid w:val="00C741B3"/>
    <w:rsid w:val="00C751C4"/>
    <w:rsid w:val="00C8045E"/>
    <w:rsid w:val="00C85CE4"/>
    <w:rsid w:val="00C928D8"/>
    <w:rsid w:val="00CC6109"/>
    <w:rsid w:val="00CD0D4D"/>
    <w:rsid w:val="00CD3C6C"/>
    <w:rsid w:val="00CD6024"/>
    <w:rsid w:val="00CE53E2"/>
    <w:rsid w:val="00CE5510"/>
    <w:rsid w:val="00CE66E5"/>
    <w:rsid w:val="00CF0601"/>
    <w:rsid w:val="00CF072F"/>
    <w:rsid w:val="00CF3F65"/>
    <w:rsid w:val="00CF6C2D"/>
    <w:rsid w:val="00CF79FA"/>
    <w:rsid w:val="00D17D9C"/>
    <w:rsid w:val="00D252F7"/>
    <w:rsid w:val="00D4269F"/>
    <w:rsid w:val="00D51043"/>
    <w:rsid w:val="00D52DBB"/>
    <w:rsid w:val="00D7437A"/>
    <w:rsid w:val="00D86CBE"/>
    <w:rsid w:val="00D918F4"/>
    <w:rsid w:val="00DA5796"/>
    <w:rsid w:val="00DB6FF1"/>
    <w:rsid w:val="00DC08B2"/>
    <w:rsid w:val="00DC3959"/>
    <w:rsid w:val="00DC746D"/>
    <w:rsid w:val="00DD1966"/>
    <w:rsid w:val="00DD6CD8"/>
    <w:rsid w:val="00DD7F6F"/>
    <w:rsid w:val="00DE367C"/>
    <w:rsid w:val="00DE56A0"/>
    <w:rsid w:val="00E0671C"/>
    <w:rsid w:val="00E0746C"/>
    <w:rsid w:val="00E23C6C"/>
    <w:rsid w:val="00E34094"/>
    <w:rsid w:val="00E52816"/>
    <w:rsid w:val="00E52BB1"/>
    <w:rsid w:val="00E70778"/>
    <w:rsid w:val="00E70889"/>
    <w:rsid w:val="00E81EF7"/>
    <w:rsid w:val="00EA1FBA"/>
    <w:rsid w:val="00EA2975"/>
    <w:rsid w:val="00EB33A7"/>
    <w:rsid w:val="00EB78DC"/>
    <w:rsid w:val="00ED4BCB"/>
    <w:rsid w:val="00ED5581"/>
    <w:rsid w:val="00ED6AEE"/>
    <w:rsid w:val="00ED7D9E"/>
    <w:rsid w:val="00EE0C20"/>
    <w:rsid w:val="00EE313B"/>
    <w:rsid w:val="00EE5608"/>
    <w:rsid w:val="00EF0643"/>
    <w:rsid w:val="00EF7925"/>
    <w:rsid w:val="00F02093"/>
    <w:rsid w:val="00F0608F"/>
    <w:rsid w:val="00F06797"/>
    <w:rsid w:val="00F1271B"/>
    <w:rsid w:val="00F14294"/>
    <w:rsid w:val="00F217F1"/>
    <w:rsid w:val="00F27B98"/>
    <w:rsid w:val="00F31EF4"/>
    <w:rsid w:val="00F674D6"/>
    <w:rsid w:val="00F70C5A"/>
    <w:rsid w:val="00F84BE3"/>
    <w:rsid w:val="00F87F95"/>
    <w:rsid w:val="00FA1786"/>
    <w:rsid w:val="00FA4756"/>
    <w:rsid w:val="00FC2CFF"/>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00"/>
    <o:shapelayout v:ext="edit">
      <o:idmap v:ext="edit" data="1"/>
    </o:shapelayout>
  </w:shapeDefaults>
  <w:decimalSymbol w:val="."/>
  <w:listSeparator w:val=","/>
  <w15:chartTrackingRefBased/>
  <w15:docId w15:val="{4D311500-4B07-4625-9FC7-A166EB2AC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252014091">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1715316">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 Id="rId27"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7F0D1D-B528-4909-B0EC-530616AF6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6758D277</Template>
  <TotalTime>0</TotalTime>
  <Pages>13</Pages>
  <Words>1680</Words>
  <Characters>8656</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3</cp:revision>
  <cp:lastPrinted>2020-01-06T13:18:00Z</cp:lastPrinted>
  <dcterms:created xsi:type="dcterms:W3CDTF">2020-09-03T15:29:00Z</dcterms:created>
  <dcterms:modified xsi:type="dcterms:W3CDTF">2020-09-03T15:29:00Z</dcterms:modified>
</cp:coreProperties>
</file>