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0A20" w:rsidRPr="002B78E6" w:rsidRDefault="00F80A20" w:rsidP="002B78E6">
      <w:pPr>
        <w:ind w:left="-993" w:right="-926"/>
        <w:jc w:val="both"/>
        <w:rPr>
          <w:rFonts w:ascii="Arial" w:hAnsi="Arial" w:cs="Arial"/>
          <w:sz w:val="20"/>
          <w:szCs w:val="20"/>
        </w:rPr>
      </w:pPr>
      <w:r w:rsidRPr="002B78E6">
        <w:rPr>
          <w:rFonts w:ascii="Arial" w:hAnsi="Arial" w:cs="Arial"/>
          <w:sz w:val="20"/>
          <w:szCs w:val="20"/>
        </w:rPr>
        <w:t>CPAS recommend aligning to the ARP categorisation priorities where appropriate:</w:t>
      </w:r>
    </w:p>
    <w:p w:rsidR="00F80A20" w:rsidRPr="002B78E6" w:rsidRDefault="00F80A20" w:rsidP="002B78E6">
      <w:pPr>
        <w:pStyle w:val="ListParagraph"/>
        <w:numPr>
          <w:ilvl w:val="0"/>
          <w:numId w:val="4"/>
        </w:numPr>
        <w:ind w:left="-709" w:right="-926" w:hanging="284"/>
        <w:jc w:val="both"/>
        <w:rPr>
          <w:rFonts w:ascii="Arial" w:hAnsi="Arial" w:cs="Arial"/>
          <w:sz w:val="20"/>
          <w:szCs w:val="20"/>
        </w:rPr>
      </w:pPr>
      <w:r w:rsidRPr="002B78E6">
        <w:rPr>
          <w:rFonts w:ascii="Arial" w:hAnsi="Arial" w:cs="Arial"/>
          <w:sz w:val="20"/>
          <w:szCs w:val="20"/>
        </w:rPr>
        <w:t>From a clinical governance perspective (e.g. organisational position when challenged at inquests).</w:t>
      </w:r>
    </w:p>
    <w:p w:rsidR="00F80A20" w:rsidRPr="002B78E6" w:rsidRDefault="00F80A20" w:rsidP="002B78E6">
      <w:pPr>
        <w:pStyle w:val="ListParagraph"/>
        <w:numPr>
          <w:ilvl w:val="0"/>
          <w:numId w:val="4"/>
        </w:numPr>
        <w:ind w:left="-709" w:right="-926" w:hanging="284"/>
        <w:jc w:val="both"/>
        <w:rPr>
          <w:rFonts w:ascii="Arial" w:hAnsi="Arial" w:cs="Arial"/>
          <w:sz w:val="20"/>
          <w:szCs w:val="20"/>
        </w:rPr>
      </w:pPr>
      <w:r w:rsidRPr="002B78E6">
        <w:rPr>
          <w:rFonts w:ascii="Arial" w:hAnsi="Arial" w:cs="Arial"/>
          <w:sz w:val="20"/>
          <w:szCs w:val="20"/>
        </w:rPr>
        <w:t>To ensure all patients accessing 999 in wales receive an equitable service (e.g. cross boundary calls from Engl</w:t>
      </w:r>
      <w:r w:rsidR="0028612B" w:rsidRPr="002B78E6">
        <w:rPr>
          <w:rFonts w:ascii="Arial" w:hAnsi="Arial" w:cs="Arial"/>
          <w:sz w:val="20"/>
          <w:szCs w:val="20"/>
        </w:rPr>
        <w:t>and and</w:t>
      </w:r>
      <w:r w:rsidRPr="002B78E6">
        <w:rPr>
          <w:rFonts w:ascii="Arial" w:hAnsi="Arial" w:cs="Arial"/>
          <w:sz w:val="20"/>
          <w:szCs w:val="20"/>
        </w:rPr>
        <w:t xml:space="preserve"> vice versa). </w:t>
      </w:r>
    </w:p>
    <w:p w:rsidR="00F80A20" w:rsidRPr="002B78E6" w:rsidRDefault="00F80A20" w:rsidP="002B78E6">
      <w:pPr>
        <w:pStyle w:val="ListParagraph"/>
        <w:numPr>
          <w:ilvl w:val="0"/>
          <w:numId w:val="4"/>
        </w:numPr>
        <w:ind w:left="-709" w:right="-926" w:hanging="284"/>
        <w:jc w:val="both"/>
        <w:rPr>
          <w:rFonts w:ascii="Arial" w:hAnsi="Arial" w:cs="Arial"/>
          <w:sz w:val="20"/>
          <w:szCs w:val="20"/>
        </w:rPr>
      </w:pPr>
      <w:r w:rsidRPr="002B78E6">
        <w:rPr>
          <w:rFonts w:ascii="Arial" w:hAnsi="Arial" w:cs="Arial"/>
          <w:sz w:val="20"/>
          <w:szCs w:val="20"/>
        </w:rPr>
        <w:t xml:space="preserve">If data/evidence </w:t>
      </w:r>
      <w:r w:rsidR="0028612B" w:rsidRPr="002B78E6">
        <w:rPr>
          <w:rFonts w:ascii="Arial" w:hAnsi="Arial" w:cs="Arial"/>
          <w:sz w:val="20"/>
          <w:szCs w:val="20"/>
        </w:rPr>
        <w:t>and</w:t>
      </w:r>
      <w:r w:rsidRPr="002B78E6">
        <w:rPr>
          <w:rFonts w:ascii="Arial" w:hAnsi="Arial" w:cs="Arial"/>
          <w:sz w:val="20"/>
          <w:szCs w:val="20"/>
        </w:rPr>
        <w:t xml:space="preserve"> clinical rational neither support/ nor support remaining/upgrading/downgrading the categorised of a code.</w:t>
      </w:r>
    </w:p>
    <w:p w:rsidR="00F80A20" w:rsidRPr="002B78E6" w:rsidRDefault="00F80A20" w:rsidP="002B78E6">
      <w:pPr>
        <w:spacing w:after="0"/>
        <w:ind w:left="-709" w:right="-926" w:hanging="284"/>
        <w:jc w:val="both"/>
        <w:rPr>
          <w:rFonts w:ascii="Arial" w:hAnsi="Arial" w:cs="Arial"/>
          <w:sz w:val="20"/>
          <w:szCs w:val="20"/>
        </w:rPr>
      </w:pPr>
    </w:p>
    <w:p w:rsidR="00F80A20" w:rsidRPr="002B78E6" w:rsidRDefault="00DA69D3" w:rsidP="002B78E6">
      <w:pPr>
        <w:spacing w:after="0"/>
        <w:ind w:left="-993" w:right="-926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B78E6">
        <w:rPr>
          <w:rFonts w:ascii="Arial" w:hAnsi="Arial" w:cs="Arial"/>
          <w:sz w:val="20"/>
          <w:szCs w:val="20"/>
        </w:rPr>
        <w:t xml:space="preserve">English Trust do not automatically transfer to NHS Direct/111 as WAST do currently for GREEN3. </w:t>
      </w:r>
      <w:r w:rsidR="00F80A20" w:rsidRPr="002B78E6">
        <w:rPr>
          <w:rFonts w:ascii="Arial" w:hAnsi="Arial" w:cs="Arial"/>
          <w:sz w:val="20"/>
          <w:szCs w:val="20"/>
        </w:rPr>
        <w:t xml:space="preserve">ARP Category 5 </w:t>
      </w:r>
      <w:r w:rsidRPr="002B78E6">
        <w:rPr>
          <w:rFonts w:ascii="Arial" w:hAnsi="Arial" w:cs="Arial"/>
          <w:sz w:val="20"/>
          <w:szCs w:val="20"/>
        </w:rPr>
        <w:t xml:space="preserve">is signposted to English Trust’s Clinical Support Desks (CSD) therefore </w:t>
      </w:r>
      <w:r w:rsidR="00F80A20" w:rsidRPr="002B78E6">
        <w:rPr>
          <w:rFonts w:ascii="Arial" w:hAnsi="Arial" w:cs="Arial"/>
          <w:sz w:val="20"/>
          <w:szCs w:val="20"/>
        </w:rPr>
        <w:t xml:space="preserve">is equivalent to WAST GREEN2 Hear &amp; Treat. </w:t>
      </w:r>
      <w:r w:rsidRPr="002B78E6">
        <w:rPr>
          <w:rFonts w:ascii="Arial" w:hAnsi="Arial" w:cs="Arial"/>
          <w:sz w:val="20"/>
          <w:szCs w:val="20"/>
        </w:rPr>
        <w:t>It</w:t>
      </w:r>
      <w:r w:rsidR="0028612B" w:rsidRPr="002B78E6">
        <w:rPr>
          <w:rFonts w:ascii="Arial" w:hAnsi="Arial" w:cs="Arial"/>
          <w:sz w:val="20"/>
          <w:szCs w:val="20"/>
        </w:rPr>
        <w:t xml:space="preserve"> is</w:t>
      </w:r>
      <w:r w:rsidRPr="002B78E6">
        <w:rPr>
          <w:rFonts w:ascii="Arial" w:hAnsi="Arial" w:cs="Arial"/>
          <w:sz w:val="20"/>
          <w:szCs w:val="20"/>
        </w:rPr>
        <w:t xml:space="preserve"> envisaged in the future that WAST GREEN2 codes (with the exception of codes that fall under the exclusion cr</w:t>
      </w:r>
      <w:r w:rsidR="0028612B" w:rsidRPr="002B78E6">
        <w:rPr>
          <w:rFonts w:ascii="Arial" w:hAnsi="Arial" w:cs="Arial"/>
          <w:sz w:val="20"/>
          <w:szCs w:val="20"/>
        </w:rPr>
        <w:t>iteria) will be categorised as s</w:t>
      </w:r>
      <w:r w:rsidRPr="002B78E6">
        <w:rPr>
          <w:rFonts w:ascii="Arial" w:hAnsi="Arial" w:cs="Arial"/>
          <w:sz w:val="20"/>
          <w:szCs w:val="20"/>
        </w:rPr>
        <w:t>uitable for CSD hear</w:t>
      </w:r>
      <w:r w:rsidRPr="002B78E6">
        <w:rPr>
          <w:rFonts w:ascii="Arial" w:hAnsi="Arial" w:cs="Arial"/>
          <w:color w:val="000000" w:themeColor="text1"/>
          <w:sz w:val="20"/>
          <w:szCs w:val="20"/>
        </w:rPr>
        <w:t xml:space="preserve"> &amp; treat</w:t>
      </w:r>
      <w:r w:rsidR="00F80A20" w:rsidRPr="002B78E6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DA69D3" w:rsidRDefault="00DA69D3" w:rsidP="00F80A20">
      <w:pPr>
        <w:spacing w:after="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Style w:val="TableGrid"/>
        <w:tblW w:w="16162" w:type="dxa"/>
        <w:tblInd w:w="-1139" w:type="dxa"/>
        <w:tblLayout w:type="fixed"/>
        <w:tblLook w:val="04A0" w:firstRow="1" w:lastRow="0" w:firstColumn="1" w:lastColumn="0" w:noHBand="0" w:noVBand="1"/>
      </w:tblPr>
      <w:tblGrid>
        <w:gridCol w:w="850"/>
        <w:gridCol w:w="2694"/>
        <w:gridCol w:w="851"/>
        <w:gridCol w:w="992"/>
        <w:gridCol w:w="1276"/>
        <w:gridCol w:w="1275"/>
        <w:gridCol w:w="1985"/>
        <w:gridCol w:w="1984"/>
        <w:gridCol w:w="1986"/>
        <w:gridCol w:w="2269"/>
      </w:tblGrid>
      <w:tr w:rsidR="00B5385E" w:rsidRPr="00B87C30" w:rsidTr="00F5294A">
        <w:trPr>
          <w:cantSplit/>
          <w:trHeight w:val="279"/>
          <w:tblHeader/>
        </w:trPr>
        <w:tc>
          <w:tcPr>
            <w:tcW w:w="16162" w:type="dxa"/>
            <w:gridSpan w:val="10"/>
          </w:tcPr>
          <w:p w:rsidR="00B5385E" w:rsidRPr="00B87C30" w:rsidRDefault="00B5385E" w:rsidP="004D4A20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B87C30">
              <w:rPr>
                <w:rFonts w:ascii="Arial" w:hAnsi="Arial" w:cs="Arial"/>
                <w:b/>
                <w:sz w:val="14"/>
                <w:szCs w:val="14"/>
              </w:rPr>
              <w:t>Codes Recommended to be upgraded/downgraded</w:t>
            </w:r>
          </w:p>
        </w:tc>
      </w:tr>
      <w:tr w:rsidR="00B5385E" w:rsidRPr="00B87C30" w:rsidTr="00F5294A">
        <w:trPr>
          <w:cantSplit/>
          <w:trHeight w:val="416"/>
          <w:tblHeader/>
        </w:trPr>
        <w:tc>
          <w:tcPr>
            <w:tcW w:w="850" w:type="dxa"/>
            <w:vAlign w:val="center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Code</w:t>
            </w:r>
          </w:p>
        </w:tc>
        <w:tc>
          <w:tcPr>
            <w:tcW w:w="2694" w:type="dxa"/>
            <w:vAlign w:val="center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Description</w:t>
            </w:r>
          </w:p>
        </w:tc>
        <w:tc>
          <w:tcPr>
            <w:tcW w:w="851" w:type="dxa"/>
            <w:vAlign w:val="center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WAST Category</w:t>
            </w:r>
          </w:p>
        </w:tc>
        <w:tc>
          <w:tcPr>
            <w:tcW w:w="992" w:type="dxa"/>
            <w:vAlign w:val="center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ARP Category</w:t>
            </w:r>
          </w:p>
        </w:tc>
        <w:tc>
          <w:tcPr>
            <w:tcW w:w="1276" w:type="dxa"/>
          </w:tcPr>
          <w:p w:rsidR="00B5385E" w:rsidRPr="00B87C30" w:rsidRDefault="00B5385E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Recommended Category</w:t>
            </w:r>
          </w:p>
        </w:tc>
        <w:tc>
          <w:tcPr>
            <w:tcW w:w="1275" w:type="dxa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Recommended PDA</w:t>
            </w:r>
          </w:p>
        </w:tc>
        <w:tc>
          <w:tcPr>
            <w:tcW w:w="1985" w:type="dxa"/>
            <w:vAlign w:val="center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Outcome Data 2019</w:t>
            </w:r>
          </w:p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Align w:val="center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Outcome Data 2020</w:t>
            </w:r>
          </w:p>
        </w:tc>
        <w:tc>
          <w:tcPr>
            <w:tcW w:w="1986" w:type="dxa"/>
            <w:vAlign w:val="center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Recommendation</w:t>
            </w:r>
          </w:p>
        </w:tc>
        <w:tc>
          <w:tcPr>
            <w:tcW w:w="2269" w:type="dxa"/>
            <w:vAlign w:val="center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Clinical Rational</w:t>
            </w: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12D02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CONTINUOUS or MULTIPLE fitting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  <w:p w:rsidR="00B87C30" w:rsidRPr="00B87C30" w:rsidRDefault="00B87C30" w:rsidP="00B87C3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5061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3295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410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356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48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50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899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3</w:t>
            </w:r>
          </w:p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3489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2384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366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278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48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Fire/Police:36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down:373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4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RED &amp; PDA 60 to align to ARP.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Code 12D02 &amp; 12D02E generated 3489 calls in 2020. Code 12D02 is upgraded to RED if not responded to within 20 minutes.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National guidance has also changed advising if paediatrics </w:t>
            </w:r>
            <w:proofErr w:type="gramStart"/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are</w:t>
            </w:r>
            <w:proofErr w:type="gramEnd"/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fitting for 5 minutes or more this is now classed as life threatening.</w:t>
            </w: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12D02E</w:t>
            </w:r>
          </w:p>
        </w:tc>
        <w:tc>
          <w:tcPr>
            <w:tcW w:w="2694" w:type="dxa"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CONTINUOUS or MULTIPLE fitting - Epileptic or Previous diagnosis of fitting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21D03M</w:t>
            </w:r>
          </w:p>
        </w:tc>
        <w:tc>
          <w:tcPr>
            <w:tcW w:w="2694" w:type="dxa"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 alert - MEDICAL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2622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1867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144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154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45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60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347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5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A64564">
            <w:pPr>
              <w:tabs>
                <w:tab w:val="right" w:pos="2477"/>
              </w:tabs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1846</w:t>
            </w: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ab/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1195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164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127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47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51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260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AD3757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RED &amp; PDA 60 to align to ARP.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21D03M &amp; 21D03T 65% conveyance rate.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Both codes 21D02T (Unconscious - TRAUMA) &amp; 21D04T (DANGEROUS haemorrhage – TRAUMA) categorised as RED.  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To change to code 21D04T will be a manually change. Risk identified this may be missed &amp; remain an AMBER1 if not picked up. Recommended 21D05T is also upgraded for this reason. </w:t>
            </w:r>
          </w:p>
        </w:tc>
      </w:tr>
      <w:tr w:rsidR="00B5385E" w:rsidRPr="00B87C30" w:rsidTr="00CA1AE5">
        <w:trPr>
          <w:cantSplit/>
          <w:trHeight w:val="410"/>
        </w:trPr>
        <w:tc>
          <w:tcPr>
            <w:tcW w:w="850" w:type="dxa"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21D03T</w:t>
            </w:r>
          </w:p>
        </w:tc>
        <w:tc>
          <w:tcPr>
            <w:tcW w:w="2694" w:type="dxa"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 alert - TRAUMA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22"/>
        </w:trPr>
        <w:tc>
          <w:tcPr>
            <w:tcW w:w="850" w:type="dxa"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21D05T</w:t>
            </w:r>
          </w:p>
        </w:tc>
        <w:tc>
          <w:tcPr>
            <w:tcW w:w="2694" w:type="dxa"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Abnormal breathing - TRAUMA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</w:tcPr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295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158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39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15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17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60</w:t>
            </w:r>
          </w:p>
        </w:tc>
        <w:tc>
          <w:tcPr>
            <w:tcW w:w="1984" w:type="dxa"/>
          </w:tcPr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262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138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32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12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16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3</w:t>
            </w:r>
          </w:p>
          <w:p w:rsidR="00B5385E" w:rsidRPr="00B87C30" w:rsidRDefault="00B5385E" w:rsidP="00AD375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61</w:t>
            </w:r>
          </w:p>
        </w:tc>
        <w:tc>
          <w:tcPr>
            <w:tcW w:w="1986" w:type="dxa"/>
            <w:vMerge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AD3757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07"/>
        </w:trPr>
        <w:tc>
          <w:tcPr>
            <w:tcW w:w="850" w:type="dxa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25D04</w:t>
            </w:r>
          </w:p>
        </w:tc>
        <w:tc>
          <w:tcPr>
            <w:tcW w:w="2694" w:type="dxa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DANGEROUS haemorrhage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35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17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B5385E" w:rsidRPr="00B87C30" w:rsidRDefault="00B5385E" w:rsidP="00A6456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11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276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129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14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9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61</w:t>
            </w:r>
          </w:p>
          <w:p w:rsidR="00B5385E" w:rsidRPr="00B87C30" w:rsidRDefault="00B5385E" w:rsidP="0018112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58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83155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RED &amp; PDA 60 to align to ARP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2C79D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Dangerous Haemorrhage is defined as blood spraying from neck, armpit or groin.</w:t>
            </w:r>
          </w:p>
          <w:p w:rsidR="00B5385E" w:rsidRPr="00B87C30" w:rsidRDefault="00B5385E" w:rsidP="002C79D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 xml:space="preserve">Very few alternative pathways. High conveyance rate. 22% of calls in 2020 managed by police/fire. </w:t>
            </w:r>
          </w:p>
          <w:p w:rsidR="00B5385E" w:rsidRPr="00B87C30" w:rsidRDefault="00B5385E" w:rsidP="002C79DA">
            <w:pPr>
              <w:rPr>
                <w:rFonts w:ascii="Arial" w:hAnsi="Arial" w:cs="Arial"/>
                <w:sz w:val="14"/>
                <w:szCs w:val="14"/>
              </w:rPr>
            </w:pPr>
          </w:p>
          <w:p w:rsidR="00B5385E" w:rsidRPr="00B87C30" w:rsidRDefault="00B5385E" w:rsidP="002C79D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69"/>
        </w:trPr>
        <w:tc>
          <w:tcPr>
            <w:tcW w:w="850" w:type="dxa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25D04B</w:t>
            </w:r>
          </w:p>
        </w:tc>
        <w:tc>
          <w:tcPr>
            <w:tcW w:w="2694" w:type="dxa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Both Violent &amp; Weapons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4D4A20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571"/>
        </w:trPr>
        <w:tc>
          <w:tcPr>
            <w:tcW w:w="850" w:type="dxa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25D04V</w:t>
            </w:r>
          </w:p>
        </w:tc>
        <w:tc>
          <w:tcPr>
            <w:tcW w:w="2694" w:type="dxa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Violent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0E775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A3097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4D4A20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67"/>
        </w:trPr>
        <w:tc>
          <w:tcPr>
            <w:tcW w:w="850" w:type="dxa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25D04W</w:t>
            </w:r>
          </w:p>
        </w:tc>
        <w:tc>
          <w:tcPr>
            <w:tcW w:w="2694" w:type="dxa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Weapons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0E775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A3097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4D4A20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698"/>
        </w:trPr>
        <w:tc>
          <w:tcPr>
            <w:tcW w:w="850" w:type="dxa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25D05</w:t>
            </w:r>
          </w:p>
        </w:tc>
        <w:tc>
          <w:tcPr>
            <w:tcW w:w="2694" w:type="dxa"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Near hanging strangulation or suffocation (alert with difficulty breathing)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11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B5385E" w:rsidRPr="00B87C30" w:rsidRDefault="00B5385E" w:rsidP="004D4A2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B5385E" w:rsidRPr="00B87C30" w:rsidRDefault="00B5385E" w:rsidP="004834F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4</w:t>
            </w:r>
          </w:p>
          <w:p w:rsidR="00B5385E" w:rsidRPr="00B87C30" w:rsidRDefault="00B5385E" w:rsidP="00431AB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Stood down: 2 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4834F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78</w:t>
            </w:r>
          </w:p>
          <w:p w:rsidR="00B5385E" w:rsidRPr="00B87C30" w:rsidRDefault="00B5385E" w:rsidP="004834F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39</w:t>
            </w:r>
          </w:p>
          <w:p w:rsidR="00B5385E" w:rsidRPr="00B87C30" w:rsidRDefault="00B5385E" w:rsidP="004834F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7</w:t>
            </w:r>
          </w:p>
          <w:p w:rsidR="00B5385E" w:rsidRPr="00B87C30" w:rsidRDefault="00B5385E" w:rsidP="004834F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</w:t>
            </w:r>
          </w:p>
          <w:p w:rsidR="00B5385E" w:rsidRPr="00B87C30" w:rsidRDefault="00B5385E" w:rsidP="004834F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</w:t>
            </w:r>
          </w:p>
          <w:p w:rsidR="00B5385E" w:rsidRPr="00B87C30" w:rsidRDefault="00B5385E" w:rsidP="004834F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18</w:t>
            </w:r>
          </w:p>
          <w:p w:rsidR="00B5385E" w:rsidRPr="00B87C30" w:rsidRDefault="00B5385E" w:rsidP="00431AB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</w:t>
            </w:r>
          </w:p>
        </w:tc>
        <w:tc>
          <w:tcPr>
            <w:tcW w:w="1986" w:type="dxa"/>
            <w:vMerge/>
          </w:tcPr>
          <w:p w:rsidR="00B5385E" w:rsidRPr="00B87C30" w:rsidRDefault="00B5385E" w:rsidP="004D4A20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4D4A20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37"/>
        </w:trPr>
        <w:tc>
          <w:tcPr>
            <w:tcW w:w="850" w:type="dxa"/>
          </w:tcPr>
          <w:p w:rsidR="00B5385E" w:rsidRPr="00B87C30" w:rsidRDefault="00B5385E" w:rsidP="004834F8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25D05B</w:t>
            </w:r>
          </w:p>
        </w:tc>
        <w:tc>
          <w:tcPr>
            <w:tcW w:w="2694" w:type="dxa"/>
          </w:tcPr>
          <w:p w:rsidR="00B5385E" w:rsidRPr="00B87C30" w:rsidRDefault="00B5385E" w:rsidP="004834F8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Both Violent &amp; Weapons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4834F8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25D05V</w:t>
            </w:r>
          </w:p>
        </w:tc>
        <w:tc>
          <w:tcPr>
            <w:tcW w:w="2694" w:type="dxa"/>
          </w:tcPr>
          <w:p w:rsidR="00B5385E" w:rsidRPr="00B87C30" w:rsidRDefault="00B5385E" w:rsidP="004834F8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Violent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62"/>
        </w:trPr>
        <w:tc>
          <w:tcPr>
            <w:tcW w:w="850" w:type="dxa"/>
          </w:tcPr>
          <w:p w:rsidR="00B5385E" w:rsidRPr="00B87C30" w:rsidRDefault="00B5385E" w:rsidP="004834F8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25D05W</w:t>
            </w:r>
          </w:p>
        </w:tc>
        <w:tc>
          <w:tcPr>
            <w:tcW w:w="2694" w:type="dxa"/>
          </w:tcPr>
          <w:p w:rsidR="00B5385E" w:rsidRPr="00B87C30" w:rsidRDefault="00B5385E" w:rsidP="00431AB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Weapons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4834F8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1019"/>
        </w:trPr>
        <w:tc>
          <w:tcPr>
            <w:tcW w:w="850" w:type="dxa"/>
          </w:tcPr>
          <w:p w:rsidR="00B5385E" w:rsidRPr="00B87C30" w:rsidRDefault="00B5385E" w:rsidP="00AE7DA6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19D05</w:t>
            </w:r>
          </w:p>
        </w:tc>
        <w:tc>
          <w:tcPr>
            <w:tcW w:w="2694" w:type="dxa"/>
          </w:tcPr>
          <w:p w:rsidR="00B5385E" w:rsidRPr="00B87C30" w:rsidRDefault="00B5385E" w:rsidP="00AE7DA6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Just resuscitated &amp;/or defibrillated (external)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</w:tcPr>
          <w:p w:rsidR="00B5385E" w:rsidRPr="00B87C30" w:rsidRDefault="00B5385E" w:rsidP="006B481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16</w:t>
            </w:r>
          </w:p>
          <w:p w:rsidR="00B5385E" w:rsidRPr="00B87C30" w:rsidRDefault="00B5385E" w:rsidP="006B481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14</w:t>
            </w:r>
          </w:p>
          <w:p w:rsidR="00B5385E" w:rsidRPr="00B87C30" w:rsidRDefault="00B5385E" w:rsidP="006B481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B5385E" w:rsidRPr="00B87C30" w:rsidRDefault="00B5385E" w:rsidP="006B481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</w:t>
            </w:r>
          </w:p>
          <w:p w:rsidR="00B5385E" w:rsidRPr="00B87C30" w:rsidRDefault="00B5385E" w:rsidP="006B4815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</w:tcPr>
          <w:p w:rsidR="00B5385E" w:rsidRPr="00B87C30" w:rsidRDefault="00B5385E" w:rsidP="006B481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9</w:t>
            </w:r>
          </w:p>
          <w:p w:rsidR="00B5385E" w:rsidRPr="00B87C30" w:rsidRDefault="00B5385E" w:rsidP="006B481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</w:t>
            </w:r>
          </w:p>
          <w:p w:rsidR="00B5385E" w:rsidRPr="00B87C30" w:rsidRDefault="00B5385E" w:rsidP="006B481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B5385E" w:rsidRPr="00B87C30" w:rsidRDefault="00B5385E" w:rsidP="006B481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B5385E" w:rsidRPr="00B87C30" w:rsidRDefault="00B5385E" w:rsidP="006B481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</w:t>
            </w:r>
          </w:p>
        </w:tc>
        <w:tc>
          <w:tcPr>
            <w:tcW w:w="1986" w:type="dxa"/>
          </w:tcPr>
          <w:p w:rsidR="00B5385E" w:rsidRPr="00B87C30" w:rsidRDefault="00B5385E" w:rsidP="00AE7DA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RED &amp; PDA 60 to align to ARP.</w:t>
            </w:r>
          </w:p>
        </w:tc>
        <w:tc>
          <w:tcPr>
            <w:tcW w:w="2269" w:type="dxa"/>
          </w:tcPr>
          <w:p w:rsidR="00B5385E" w:rsidRPr="00B87C30" w:rsidRDefault="00B5385E" w:rsidP="00AE7DA6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 xml:space="preserve">Low call volume but high conveyance rate. </w:t>
            </w:r>
          </w:p>
          <w:p w:rsidR="00B5385E" w:rsidRPr="00B87C30" w:rsidRDefault="00B5385E" w:rsidP="0028612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416"/>
        </w:trPr>
        <w:tc>
          <w:tcPr>
            <w:tcW w:w="850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14D05</w:t>
            </w:r>
          </w:p>
        </w:tc>
        <w:tc>
          <w:tcPr>
            <w:tcW w:w="2694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 alert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102</w:t>
            </w:r>
          </w:p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48</w:t>
            </w:r>
          </w:p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11</w:t>
            </w:r>
          </w:p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17</w:t>
            </w:r>
          </w:p>
          <w:p w:rsidR="00B5385E" w:rsidRPr="00B87C30" w:rsidRDefault="00B5385E" w:rsidP="007463B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22</w:t>
            </w:r>
          </w:p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120</w:t>
            </w:r>
          </w:p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56</w:t>
            </w:r>
          </w:p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13</w:t>
            </w:r>
          </w:p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</w:t>
            </w:r>
          </w:p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18</w:t>
            </w:r>
          </w:p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27</w:t>
            </w:r>
          </w:p>
          <w:p w:rsidR="00B5385E" w:rsidRPr="00B87C30" w:rsidRDefault="00B5385E" w:rsidP="007463B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 w:val="restart"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RED &amp; PDA 60 to align to ARP.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1A37C4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521"/>
        </w:trPr>
        <w:tc>
          <w:tcPr>
            <w:tcW w:w="850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14D05D</w:t>
            </w:r>
          </w:p>
        </w:tc>
        <w:tc>
          <w:tcPr>
            <w:tcW w:w="2694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 alert - DIVING injury (not underwater)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E63A4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7463B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63"/>
        </w:trPr>
        <w:tc>
          <w:tcPr>
            <w:tcW w:w="850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14D05F</w:t>
            </w:r>
          </w:p>
        </w:tc>
        <w:tc>
          <w:tcPr>
            <w:tcW w:w="2694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 alert - Floodwater rescue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E63A4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E63A4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6"/>
        </w:trPr>
        <w:tc>
          <w:tcPr>
            <w:tcW w:w="850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14D05I</w:t>
            </w:r>
          </w:p>
        </w:tc>
        <w:tc>
          <w:tcPr>
            <w:tcW w:w="2694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 alert - Ice rescue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183"/>
        </w:trPr>
        <w:tc>
          <w:tcPr>
            <w:tcW w:w="850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14D05S</w:t>
            </w:r>
          </w:p>
        </w:tc>
        <w:tc>
          <w:tcPr>
            <w:tcW w:w="2694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SCUBA accident (not underwater)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29"/>
        </w:trPr>
        <w:tc>
          <w:tcPr>
            <w:tcW w:w="850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14D05W</w:t>
            </w:r>
          </w:p>
        </w:tc>
        <w:tc>
          <w:tcPr>
            <w:tcW w:w="2694" w:type="dxa"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 alert - SWIFT water rescue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7700C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7700C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F14A5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8"/>
        </w:trPr>
        <w:tc>
          <w:tcPr>
            <w:tcW w:w="850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17D01</w:t>
            </w:r>
          </w:p>
        </w:tc>
        <w:tc>
          <w:tcPr>
            <w:tcW w:w="2694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EXTREME FALL (? 30ft/10m)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62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52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4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43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38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B5385E" w:rsidRPr="00B87C30" w:rsidRDefault="00B5385E" w:rsidP="00C656F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 w:val="restart"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RED &amp; PDA 60 to align to ARP.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28612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65"/>
        </w:trPr>
        <w:tc>
          <w:tcPr>
            <w:tcW w:w="850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17D01A</w:t>
            </w:r>
          </w:p>
        </w:tc>
        <w:tc>
          <w:tcPr>
            <w:tcW w:w="2694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Accessibility concerns/difficulty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10"/>
        </w:trPr>
        <w:tc>
          <w:tcPr>
            <w:tcW w:w="850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17D01E</w:t>
            </w:r>
          </w:p>
        </w:tc>
        <w:tc>
          <w:tcPr>
            <w:tcW w:w="2694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Environmental problems (rain heat cold)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143"/>
        </w:trPr>
        <w:tc>
          <w:tcPr>
            <w:tcW w:w="850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17D01G</w:t>
            </w:r>
          </w:p>
        </w:tc>
        <w:tc>
          <w:tcPr>
            <w:tcW w:w="2694" w:type="dxa"/>
          </w:tcPr>
          <w:p w:rsidR="00B5385E" w:rsidRPr="00B87C30" w:rsidRDefault="00B5385E" w:rsidP="00B7194B">
            <w:pPr>
              <w:tabs>
                <w:tab w:val="left" w:pos="952"/>
              </w:tabs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On the ground or floor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35"/>
        </w:trPr>
        <w:tc>
          <w:tcPr>
            <w:tcW w:w="850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17D01J</w:t>
            </w:r>
          </w:p>
        </w:tc>
        <w:tc>
          <w:tcPr>
            <w:tcW w:w="2694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Jumper (suicide attempt)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69"/>
        </w:trPr>
        <w:tc>
          <w:tcPr>
            <w:tcW w:w="850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17D01P</w:t>
            </w:r>
          </w:p>
        </w:tc>
        <w:tc>
          <w:tcPr>
            <w:tcW w:w="2694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Place (street car park market)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07"/>
        </w:trPr>
        <w:tc>
          <w:tcPr>
            <w:tcW w:w="850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14C02D</w:t>
            </w:r>
          </w:p>
        </w:tc>
        <w:tc>
          <w:tcPr>
            <w:tcW w:w="2694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Decompression sickness (the bends) DIVING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 calls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RED &amp; PDA 60 to align to ARP.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 received 2019 or 2020.</w:t>
            </w:r>
          </w:p>
          <w:p w:rsidR="00B5385E" w:rsidRPr="00B87C30" w:rsidRDefault="00B5385E" w:rsidP="0028612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406"/>
        </w:trPr>
        <w:tc>
          <w:tcPr>
            <w:tcW w:w="850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14C02S</w:t>
            </w:r>
          </w:p>
        </w:tc>
        <w:tc>
          <w:tcPr>
            <w:tcW w:w="2694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Decompression sickness (the bends) SCUBA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05"/>
        </w:trPr>
        <w:tc>
          <w:tcPr>
            <w:tcW w:w="850" w:type="dxa"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13D01</w:t>
            </w:r>
          </w:p>
        </w:tc>
        <w:tc>
          <w:tcPr>
            <w:tcW w:w="2694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 xml:space="preserve">Unconscious 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277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114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50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64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B5385E" w:rsidRPr="00B87C30" w:rsidRDefault="00B5385E" w:rsidP="0042516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46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251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107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49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58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B5385E" w:rsidRPr="00B87C30" w:rsidRDefault="00B5385E" w:rsidP="0042516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34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RED &amp; PDA 60 to align to ARP.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In 2020 code 13D01 had a 43% conveyance rate &amp; 20% treat at scene rate.</w:t>
            </w:r>
          </w:p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 xml:space="preserve">Hypoglycaemia unconsciousness likely to be immediately life threatening. </w:t>
            </w:r>
          </w:p>
        </w:tc>
      </w:tr>
      <w:tr w:rsidR="00B5385E" w:rsidRPr="00B87C30" w:rsidTr="00CA1AE5">
        <w:trPr>
          <w:cantSplit/>
          <w:trHeight w:val="263"/>
        </w:trPr>
        <w:tc>
          <w:tcPr>
            <w:tcW w:w="850" w:type="dxa"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13D01C</w:t>
            </w:r>
          </w:p>
        </w:tc>
        <w:tc>
          <w:tcPr>
            <w:tcW w:w="2694" w:type="dxa"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Combative or aggressive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B7194B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27D06G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Multiple victims - Gunshot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236A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</w:t>
            </w:r>
          </w:p>
          <w:p w:rsidR="00B5385E" w:rsidRPr="00B87C30" w:rsidRDefault="00B5385E" w:rsidP="00236A5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236A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</w:t>
            </w:r>
          </w:p>
          <w:p w:rsidR="00B5385E" w:rsidRPr="00B87C30" w:rsidRDefault="00B5385E" w:rsidP="00236A50">
            <w:pPr>
              <w:tabs>
                <w:tab w:val="left" w:pos="1565"/>
              </w:tabs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</w:t>
            </w:r>
          </w:p>
          <w:p w:rsidR="00B5385E" w:rsidRPr="00B87C30" w:rsidRDefault="00B5385E" w:rsidP="00236A5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Recommended code </w:t>
            </w:r>
            <w:proofErr w:type="gramStart"/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are</w:t>
            </w:r>
            <w:proofErr w:type="gramEnd"/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upgraded to RED &amp; PDA 60 to align to ARP.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8E3C97">
            <w:pPr>
              <w:tabs>
                <w:tab w:val="left" w:pos="783"/>
              </w:tabs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Potentially immediately </w:t>
            </w:r>
            <w:proofErr w:type="gramStart"/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life threatening</w:t>
            </w:r>
            <w:proofErr w:type="gramEnd"/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injuries. </w:t>
            </w:r>
          </w:p>
          <w:p w:rsidR="00B5385E" w:rsidRPr="00B87C30" w:rsidRDefault="00B5385E" w:rsidP="008E3C97">
            <w:pPr>
              <w:tabs>
                <w:tab w:val="left" w:pos="783"/>
              </w:tabs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Low call volume.</w:t>
            </w:r>
          </w:p>
          <w:p w:rsidR="00B5385E" w:rsidRPr="00B87C30" w:rsidRDefault="00B5385E" w:rsidP="006D5F53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71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27D06I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IMPALED currently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8E3C97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8E3C97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65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27D06P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Penetrating wound (not IMPALED now)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8E3C97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32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27D06S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Stab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198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27D06X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Self-inflicted GSW (intentional)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8E3C97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8E3C97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5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27D06Y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Self-inflicted knife/stab wound (intentional)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8E3C97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8E3C97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38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25D06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Jumped Now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RED &amp; PDA 60 to align to ARP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Jump now means the caller jumped while on the call &amp; doesn’t specify how far.</w:t>
            </w:r>
          </w:p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 received 2019 or 2020.</w:t>
            </w:r>
          </w:p>
        </w:tc>
      </w:tr>
      <w:tr w:rsidR="00B5385E" w:rsidRPr="00B87C30" w:rsidTr="00CA1AE5">
        <w:trPr>
          <w:cantSplit/>
          <w:trHeight w:val="269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25D06B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Both violent &amp; weapons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3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25D06V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Violent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191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25D06W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Weapons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19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15D05E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EXTREME FALL (? 30ft/10m) - Electrocution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RED &amp; PDA 60 to</w:t>
            </w:r>
            <w:r w:rsidR="00EC09C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align to ARP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6D5F53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29"/>
        </w:trPr>
        <w:tc>
          <w:tcPr>
            <w:tcW w:w="850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15D05L</w:t>
            </w:r>
          </w:p>
        </w:tc>
        <w:tc>
          <w:tcPr>
            <w:tcW w:w="2694" w:type="dxa"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EXTREME FALL (? 30ft/10m) - Lightning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1276" w:type="dxa"/>
            <w:shd w:val="clear" w:color="auto" w:fill="FF0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1985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8E3C97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69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Unconscious</w:t>
            </w:r>
          </w:p>
        </w:tc>
        <w:tc>
          <w:tcPr>
            <w:tcW w:w="851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1211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883</w:t>
            </w:r>
          </w:p>
          <w:p w:rsidR="00B5385E" w:rsidRPr="00B87C30" w:rsidRDefault="00B5385E" w:rsidP="00C656F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57</w:t>
            </w:r>
          </w:p>
          <w:p w:rsidR="00B5385E" w:rsidRPr="00B87C30" w:rsidRDefault="00B5385E" w:rsidP="00C656F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36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228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1345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973</w:t>
            </w:r>
          </w:p>
          <w:p w:rsidR="00B5385E" w:rsidRPr="00B87C30" w:rsidRDefault="00B5385E" w:rsidP="00C656F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60</w:t>
            </w:r>
          </w:p>
          <w:p w:rsidR="00B5385E" w:rsidRPr="00B87C30" w:rsidRDefault="00B5385E" w:rsidP="00C656F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40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259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downgraded to AMBER1 to align to ARP. PDA changed to 61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In 2020 14% of patients refused treatment. Vast majority conveyed. Noted there is a new ECHO code in Protocol 23 for narcotics arrest &amp; this may be the reason why ARP have downgraded these codes. 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Noted 23D03 is ineffective breathing.  </w:t>
            </w:r>
          </w:p>
          <w:p w:rsidR="00B5385E" w:rsidRPr="00B87C30" w:rsidRDefault="00B5385E" w:rsidP="006D5F53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69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23D02A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tabs>
                <w:tab w:val="left" w:pos="1909"/>
              </w:tabs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Accidental</w:t>
            </w:r>
          </w:p>
        </w:tc>
        <w:tc>
          <w:tcPr>
            <w:tcW w:w="851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69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23D02C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proofErr w:type="spellStart"/>
            <w:r w:rsidRPr="00B87C30">
              <w:rPr>
                <w:rFonts w:ascii="Arial" w:hAnsi="Arial" w:cs="Arial"/>
                <w:sz w:val="14"/>
                <w:szCs w:val="14"/>
              </w:rPr>
              <w:t>Carefentanyl</w:t>
            </w:r>
            <w:proofErr w:type="spellEnd"/>
          </w:p>
        </w:tc>
        <w:tc>
          <w:tcPr>
            <w:tcW w:w="851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23D02D</w:t>
            </w: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Accidental &amp; Fentanyl</w:t>
            </w:r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23D02E</w:t>
            </w: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 xml:space="preserve">Accidental &amp; </w:t>
            </w:r>
            <w:proofErr w:type="spellStart"/>
            <w:r w:rsidRPr="00B87C30">
              <w:rPr>
                <w:rFonts w:ascii="Arial" w:hAnsi="Arial" w:cs="Arial"/>
                <w:sz w:val="14"/>
                <w:szCs w:val="14"/>
              </w:rPr>
              <w:t>Carfentanyl</w:t>
            </w:r>
            <w:proofErr w:type="spellEnd"/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23D02F</w:t>
            </w: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Fentanyl</w:t>
            </w:r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23D02G</w:t>
            </w: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Intentional &amp; Fentanyl</w:t>
            </w:r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23D02H</w:t>
            </w: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 xml:space="preserve">Intentional &amp; </w:t>
            </w:r>
            <w:proofErr w:type="spellStart"/>
            <w:r w:rsidRPr="00B87C30">
              <w:rPr>
                <w:rFonts w:ascii="Arial" w:hAnsi="Arial" w:cs="Arial"/>
                <w:sz w:val="14"/>
                <w:szCs w:val="14"/>
              </w:rPr>
              <w:t>Carfentanyl</w:t>
            </w:r>
            <w:proofErr w:type="spellEnd"/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23D02I</w:t>
            </w:r>
          </w:p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Intentional</w:t>
            </w:r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23D02Q</w:t>
            </w: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Violent or Combative &amp; Fentanyl</w:t>
            </w:r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23D02R</w:t>
            </w: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 xml:space="preserve">Violent or Combative &amp; </w:t>
            </w:r>
            <w:proofErr w:type="spellStart"/>
            <w:r w:rsidRPr="00B87C30">
              <w:rPr>
                <w:rFonts w:ascii="Arial" w:hAnsi="Arial" w:cs="Arial"/>
                <w:sz w:val="14"/>
                <w:szCs w:val="14"/>
              </w:rPr>
              <w:t>Carfentanyl</w:t>
            </w:r>
            <w:proofErr w:type="spellEnd"/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23D02S</w:t>
            </w: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Weapons &amp; Fentanyl</w:t>
            </w:r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23D02T</w:t>
            </w: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 xml:space="preserve">Weapons &amp; </w:t>
            </w:r>
            <w:proofErr w:type="spellStart"/>
            <w:r w:rsidRPr="00B87C30">
              <w:rPr>
                <w:rFonts w:ascii="Arial" w:hAnsi="Arial" w:cs="Arial"/>
                <w:sz w:val="14"/>
                <w:szCs w:val="14"/>
              </w:rPr>
              <w:t>Carfentanyl</w:t>
            </w:r>
            <w:proofErr w:type="spellEnd"/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23D02V</w:t>
            </w: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Violent or combative</w:t>
            </w:r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EC09C0" w:rsidRPr="00B87C30" w:rsidTr="00CA1AE5">
        <w:trPr>
          <w:cantSplit/>
          <w:trHeight w:val="269"/>
        </w:trPr>
        <w:tc>
          <w:tcPr>
            <w:tcW w:w="850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23D02W</w:t>
            </w:r>
          </w:p>
        </w:tc>
        <w:tc>
          <w:tcPr>
            <w:tcW w:w="2694" w:type="dxa"/>
          </w:tcPr>
          <w:p w:rsidR="00EC09C0" w:rsidRPr="00B87C30" w:rsidRDefault="00EC09C0" w:rsidP="00EC09C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Weapons</w:t>
            </w:r>
          </w:p>
        </w:tc>
        <w:tc>
          <w:tcPr>
            <w:tcW w:w="851" w:type="dxa"/>
            <w:shd w:val="clear" w:color="auto" w:fill="FF0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EC09C0" w:rsidRPr="00B87C30" w:rsidRDefault="00EC09C0" w:rsidP="00EC09C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EC09C0" w:rsidRDefault="00EC09C0" w:rsidP="00EC09C0">
            <w:pPr>
              <w:jc w:val="center"/>
            </w:pPr>
            <w:r w:rsidRPr="00B72252"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EC09C0" w:rsidRPr="00B87C30" w:rsidRDefault="00EC09C0" w:rsidP="00EC09C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69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03D04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Chest or Neck injury (with difficulty breathing)</w:t>
            </w:r>
          </w:p>
        </w:tc>
        <w:tc>
          <w:tcPr>
            <w:tcW w:w="851" w:type="dxa"/>
            <w:shd w:val="clear" w:color="auto" w:fill="FF0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RED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7</w:t>
            </w:r>
          </w:p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downgraded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</w:tcPr>
          <w:p w:rsidR="00B5385E" w:rsidRPr="00B87C30" w:rsidRDefault="00B5385E" w:rsidP="006D5F53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Low call volume. Number of other chest or neck injury codes categorised as AMBER1. </w:t>
            </w:r>
          </w:p>
        </w:tc>
      </w:tr>
      <w:tr w:rsidR="00B5385E" w:rsidRPr="00B87C30" w:rsidTr="00CA1AE5">
        <w:trPr>
          <w:cantSplit/>
          <w:trHeight w:val="836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12C04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 fitting now &amp; effective breathing verified (&gt; 6 confirmed no fitting disorder)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1985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2406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1509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184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135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130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708</w:t>
            </w:r>
          </w:p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2581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1218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233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168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179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770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1986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PDA.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</w:tcPr>
          <w:p w:rsidR="00B5385E" w:rsidRPr="00B87C30" w:rsidRDefault="00B5385E" w:rsidP="006D5F53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Approximately 2500 calls a year. 10% upgraded to RED/AMBER1. 5% of patients deteriorated. Approximately 50% conveyance rate. </w:t>
            </w:r>
          </w:p>
        </w:tc>
      </w:tr>
      <w:tr w:rsidR="00B5385E" w:rsidRPr="00B87C30" w:rsidTr="00CA1AE5">
        <w:trPr>
          <w:cantSplit/>
          <w:trHeight w:val="836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21B01M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POSSIBLY DANGEROUS haemorrhage - MEDICAL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2045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1228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112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129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150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413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1797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997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137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119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180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354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Code 21B02 is seriously haemorrhage categorised as AMBER1. Would need to manually override to upgrade which is identified as a clinical risk.</w:t>
            </w:r>
          </w:p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592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21B01T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POSSIBLY DANGEROUS haemorrhage - TRAUMA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45"/>
        </w:trPr>
        <w:tc>
          <w:tcPr>
            <w:tcW w:w="850" w:type="dxa"/>
            <w:shd w:val="clear" w:color="auto" w:fill="auto"/>
          </w:tcPr>
          <w:p w:rsidR="00B5385E" w:rsidRPr="00B87C30" w:rsidRDefault="00B5385E" w:rsidP="002037A2">
            <w:pPr>
              <w:rPr>
                <w:rFonts w:ascii="Arial" w:hAnsi="Arial" w:cs="Arial"/>
                <w:color w:val="FF0000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29D02K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/>
                <w:sz w:val="14"/>
                <w:szCs w:val="14"/>
              </w:rPr>
              <w:t>HIGH MECHANISM (k through t) - All-terrain/Snowmobile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1216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574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120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166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335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901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353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95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117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323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Approximately 45% conveyed.  Approximately 10% treated at scene. </w:t>
            </w:r>
          </w:p>
          <w:p w:rsidR="00B5385E" w:rsidRPr="00B87C30" w:rsidRDefault="00B5385E" w:rsidP="006D5F53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41"/>
        </w:trPr>
        <w:tc>
          <w:tcPr>
            <w:tcW w:w="850" w:type="dxa"/>
          </w:tcPr>
          <w:p w:rsidR="00B5385E" w:rsidRPr="00B87C30" w:rsidRDefault="00B5385E" w:rsidP="00BD066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29D02L</w:t>
            </w:r>
          </w:p>
        </w:tc>
        <w:tc>
          <w:tcPr>
            <w:tcW w:w="2694" w:type="dxa"/>
          </w:tcPr>
          <w:p w:rsidR="00B5385E" w:rsidRPr="00B87C30" w:rsidRDefault="00B5385E" w:rsidP="00BD066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Vehicle v. bicycle/Vehicle v. motorcycle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BD066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BD066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BD066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BD066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77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29D02O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Personal watercraft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1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29D02P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Rollovers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3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29D02Q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Vehicle off bridge/height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67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29D02S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Sinking vehicle/Vehicle in floodwater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17B02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SERIOUS haemorrhage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524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291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41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40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28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118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450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258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41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34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29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3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85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Low call volume. </w:t>
            </w:r>
          </w:p>
          <w:p w:rsidR="00B5385E" w:rsidRPr="00B87C30" w:rsidRDefault="00B5385E" w:rsidP="006D5F53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17B02A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Accessibility concerns/difficulty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17B02E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Environmental problems (rain heat cold)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17B02G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On the ground or floor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17B02J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Jumper (suicide attempt)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17B02P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Public place (street car park market)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12B01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Effective breathing not verified &lt; 35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505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199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18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202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258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97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19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14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9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96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PDA.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 w:val="restart"/>
          </w:tcPr>
          <w:p w:rsidR="00B5385E" w:rsidRPr="00B87C30" w:rsidRDefault="00B5385E" w:rsidP="006D5F53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1134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12B01E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Epileptic or Previous diagnosis of fitting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16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07C01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Fire with persons reported inside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</w:t>
            </w:r>
            <w:r w:rsid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236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102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3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254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17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100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107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3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2 patients rolled therefore does not fit in the AMBER2 category. 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66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07C01E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Explosion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62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62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07C01F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Fire present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0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07C01W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Fireworks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62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19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29D05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Trapped victim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236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140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30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27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34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192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101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26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16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45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Low call volume. 52% conveyed in 2020.  Approximately 15% treated at scene. </w:t>
            </w:r>
          </w:p>
          <w:p w:rsidR="00B5385E" w:rsidRPr="00B87C30" w:rsidRDefault="00B5385E" w:rsidP="006D5F53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81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29D05U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Unknown number of patients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31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29D05V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Multiple patients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61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29D05X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Unknown number of patients &amp; Additional response required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33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29D05Y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Multiple patients &amp; Additional response required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25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07C03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Burns? 18% body area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165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103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7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37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114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64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9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27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Low call volume. Approximately 50% conveyed. </w:t>
            </w:r>
          </w:p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73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07C03E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Explosion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24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07C03F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Fire present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27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07C03W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Fireworks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9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29B02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SERIOUS haemorrhage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34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9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15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 43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17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8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17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Noted bleeding could be from any part of the body including fingers &amp; toes. </w:t>
            </w:r>
          </w:p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High volume of calls manged by police. </w:t>
            </w:r>
          </w:p>
        </w:tc>
      </w:tr>
      <w:tr w:rsidR="00B5385E" w:rsidRPr="00B87C30" w:rsidTr="00CA1AE5">
        <w:trPr>
          <w:cantSplit/>
          <w:trHeight w:val="264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29B02U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Unknown number of patients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3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29B02V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Multiple patients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0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29B02X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Unknown number of patients &amp; Additional response required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B87C30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0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29B02Y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Multiple patients &amp; Additional response required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7"/>
        </w:trPr>
        <w:tc>
          <w:tcPr>
            <w:tcW w:w="850" w:type="dxa"/>
          </w:tcPr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19C01</w:t>
            </w:r>
          </w:p>
        </w:tc>
        <w:tc>
          <w:tcPr>
            <w:tcW w:w="2694" w:type="dxa"/>
          </w:tcPr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Firing of A.I.C.D.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Category 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</w:tcPr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31</w:t>
            </w:r>
          </w:p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20</w:t>
            </w:r>
          </w:p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6</w:t>
            </w:r>
          </w:p>
        </w:tc>
        <w:tc>
          <w:tcPr>
            <w:tcW w:w="1984" w:type="dxa"/>
          </w:tcPr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21</w:t>
            </w:r>
          </w:p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</w:t>
            </w:r>
          </w:p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</w:t>
            </w:r>
          </w:p>
        </w:tc>
        <w:tc>
          <w:tcPr>
            <w:tcW w:w="1986" w:type="dxa"/>
          </w:tcPr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</w:tcPr>
          <w:p w:rsidR="00B5385E" w:rsidRPr="00B87C30" w:rsidRDefault="00B5385E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Low call volume.</w:t>
            </w:r>
          </w:p>
          <w:p w:rsidR="00B5385E" w:rsidRPr="00B87C30" w:rsidRDefault="00B5385E" w:rsidP="00F03941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77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07C02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Difficulty breathing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9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</w:t>
            </w:r>
          </w:p>
          <w:p w:rsidR="00B5385E" w:rsidRPr="00B87C30" w:rsidRDefault="00B5385E" w:rsidP="00AA3C5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Low call volume.</w:t>
            </w:r>
          </w:p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67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07C02E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Explosion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5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07C02F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Fire present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7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07C02W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Fireworks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EC09C0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1270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16D01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 alert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1985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</w:t>
            </w:r>
          </w:p>
        </w:tc>
        <w:tc>
          <w:tcPr>
            <w:tcW w:w="1984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18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7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</w:t>
            </w:r>
          </w:p>
        </w:tc>
        <w:tc>
          <w:tcPr>
            <w:tcW w:w="1986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Low call volume.</w:t>
            </w:r>
          </w:p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64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14C01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Alert with abnormal breathing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15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7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9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4</w:t>
            </w:r>
          </w:p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 xml:space="preserve">Very low call volume. </w:t>
            </w:r>
          </w:p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281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14C01D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DIVING injury (not underwater)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1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14C01F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Floodwater rescue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5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14C01I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Ice rescue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9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14C01S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SCUBA accident (not underwater)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69"/>
        </w:trPr>
        <w:tc>
          <w:tcPr>
            <w:tcW w:w="850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14C01W</w:t>
            </w:r>
          </w:p>
        </w:tc>
        <w:tc>
          <w:tcPr>
            <w:tcW w:w="2694" w:type="dxa"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SWIFT water rescue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1985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5461E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09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14D02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Underwater (SPECIALISED rescue)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64</w:t>
            </w:r>
          </w:p>
        </w:tc>
        <w:tc>
          <w:tcPr>
            <w:tcW w:w="1985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</w:tc>
        <w:tc>
          <w:tcPr>
            <w:tcW w:w="1984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PDA.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Previously reviewed &amp; agreed to remain as AMBER2 due to intelligence response based on rescue time. Low call volume but highly specialised. </w:t>
            </w:r>
          </w:p>
        </w:tc>
      </w:tr>
      <w:tr w:rsidR="00B5385E" w:rsidRPr="00B87C30" w:rsidTr="00CA1AE5">
        <w:trPr>
          <w:cantSplit/>
          <w:trHeight w:val="445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26C03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Sickle cell crisis/Thalassaemia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</w:t>
            </w:r>
          </w:p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</w:t>
            </w:r>
          </w:p>
          <w:p w:rsidR="00B5385E" w:rsidRPr="00B87C30" w:rsidRDefault="00B5385E" w:rsidP="00AA3C5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</w:t>
            </w:r>
          </w:p>
          <w:p w:rsidR="00B5385E" w:rsidRPr="00B87C30" w:rsidRDefault="00B5385E" w:rsidP="00AA3C5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AMBER1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Low call volume.</w:t>
            </w:r>
          </w:p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416"/>
        </w:trPr>
        <w:tc>
          <w:tcPr>
            <w:tcW w:w="850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26C03C</w:t>
            </w:r>
          </w:p>
        </w:tc>
        <w:tc>
          <w:tcPr>
            <w:tcW w:w="2694" w:type="dxa"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Sickle cell crisis/Thalassaemia - Suspected coronavirus illness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C0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2037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51"/>
        </w:trPr>
        <w:tc>
          <w:tcPr>
            <w:tcW w:w="850" w:type="dxa"/>
          </w:tcPr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10C03</w:t>
            </w:r>
          </w:p>
        </w:tc>
        <w:tc>
          <w:tcPr>
            <w:tcW w:w="2694" w:type="dxa"/>
          </w:tcPr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Breathing normally? 35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6602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4274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601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634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168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17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907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4449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2592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560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474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153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13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656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  <w:p w:rsidR="00B5385E" w:rsidRPr="00B87C30" w:rsidRDefault="00B5385E" w:rsidP="00E2203C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downgraded to AMBER2. No change in PDA</w:t>
            </w:r>
          </w:p>
        </w:tc>
        <w:tc>
          <w:tcPr>
            <w:tcW w:w="2269" w:type="dxa"/>
          </w:tcPr>
          <w:p w:rsidR="00B5385E" w:rsidRPr="00B87C30" w:rsidRDefault="00B5385E" w:rsidP="00443D4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10C01 abnormal breathing is an AMBER1 &amp; 10C03 is normal breathing. To get to this code the patient would need to be completely alert with no shortness of breath or change in colour. This code is a No Send at DMP5. Under 35 breathing normally is categorised as GREEN3 therefore age is weighting factor. </w:t>
            </w:r>
          </w:p>
        </w:tc>
      </w:tr>
      <w:tr w:rsidR="00B5385E" w:rsidRPr="00B87C30" w:rsidTr="00CA1AE5">
        <w:trPr>
          <w:cantSplit/>
          <w:trHeight w:val="351"/>
        </w:trPr>
        <w:tc>
          <w:tcPr>
            <w:tcW w:w="850" w:type="dxa"/>
          </w:tcPr>
          <w:p w:rsidR="00B5385E" w:rsidRPr="00B87C30" w:rsidRDefault="00B5385E" w:rsidP="009F705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B87C30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04D04T</w:t>
            </w:r>
          </w:p>
        </w:tc>
        <w:tc>
          <w:tcPr>
            <w:tcW w:w="2694" w:type="dxa"/>
          </w:tcPr>
          <w:p w:rsidR="00B5385E" w:rsidRPr="00B87C30" w:rsidRDefault="00B5385E" w:rsidP="009F705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B87C30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Stun gun</w:t>
            </w:r>
          </w:p>
        </w:tc>
        <w:tc>
          <w:tcPr>
            <w:tcW w:w="851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B87C30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AMBER1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B87C30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1984" w:type="dxa"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1986" w:type="dxa"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downgraded to AMBER2. No change in PDA</w:t>
            </w:r>
          </w:p>
        </w:tc>
        <w:tc>
          <w:tcPr>
            <w:tcW w:w="2269" w:type="dxa"/>
          </w:tcPr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351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17A02A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 DANGEROUS PROXIMAL body area - Accessibility concerns/difficulty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6676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1816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960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453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2175</w:t>
            </w:r>
          </w:p>
          <w:p w:rsidR="00B5385E" w:rsidRPr="00B87C30" w:rsidRDefault="00B5385E" w:rsidP="00BC697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32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1237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3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6908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2153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1442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623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1378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25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1282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5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AMBER2 to align to ARP. Remove NHSDW call taker prompt &amp; change PDA to 63 for the following codes:</w:t>
            </w:r>
          </w:p>
          <w:p w:rsidR="00B5385E" w:rsidRPr="00B87C30" w:rsidRDefault="00B5385E" w:rsidP="00C32D2A">
            <w:pPr>
              <w:pStyle w:val="ListParagraph"/>
              <w:numPr>
                <w:ilvl w:val="0"/>
                <w:numId w:val="3"/>
              </w:numPr>
              <w:ind w:left="317" w:hanging="283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17A02A</w:t>
            </w:r>
          </w:p>
          <w:p w:rsidR="00B5385E" w:rsidRPr="00B87C30" w:rsidRDefault="00B5385E" w:rsidP="00C32D2A">
            <w:pPr>
              <w:pStyle w:val="ListParagraph"/>
              <w:numPr>
                <w:ilvl w:val="0"/>
                <w:numId w:val="3"/>
              </w:numPr>
              <w:ind w:left="317" w:hanging="283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17A02J</w:t>
            </w:r>
          </w:p>
          <w:p w:rsidR="00B5385E" w:rsidRPr="00B87C30" w:rsidRDefault="00B5385E" w:rsidP="00C32D2A">
            <w:pPr>
              <w:pStyle w:val="ListParagraph"/>
              <w:numPr>
                <w:ilvl w:val="0"/>
                <w:numId w:val="3"/>
              </w:numPr>
              <w:ind w:left="317" w:hanging="283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17A02P</w:t>
            </w:r>
          </w:p>
          <w:p w:rsidR="00B5385E" w:rsidRPr="00B87C30" w:rsidRDefault="00B5385E" w:rsidP="00443D4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Discuss with Mike Brady whether these codes would be suitable for CSD.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351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17A02E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Environmental problems (rain heat cold)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51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17A02G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On the ground or floor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51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17A02J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Jumper (suicide attempt)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51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17A02P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Public place (street car park market)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51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17A01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Marked (*) NOT DANGEROUS PROXIMAL or DISTAL body area with deformity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1610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1067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73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25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180</w:t>
            </w:r>
          </w:p>
          <w:p w:rsidR="00B5385E" w:rsidRPr="00B87C30" w:rsidRDefault="00B5385E" w:rsidP="00422DE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8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 416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3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1405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755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95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37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187</w:t>
            </w:r>
          </w:p>
          <w:p w:rsidR="00B5385E" w:rsidRPr="00B87C30" w:rsidRDefault="00B5385E" w:rsidP="0074368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325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Recommended codes are upgraded to AMBER2 to align to ARP. CSD call taker prompt to remain &amp; no change to PDA. 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Approximately a quarter of calls conveyed. </w:t>
            </w:r>
          </w:p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Noted in DMP4/5 this code is a No Send.</w:t>
            </w:r>
          </w:p>
        </w:tc>
      </w:tr>
      <w:tr w:rsidR="00B5385E" w:rsidRPr="00B87C30" w:rsidTr="00CA1AE5">
        <w:trPr>
          <w:cantSplit/>
          <w:trHeight w:val="285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17A01A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Accessibility concerns/difficulty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5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17A01E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Environmental problems (rain heat cold)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5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17A01G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On the ground or floor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5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17A01J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Jumper (suicide attempt)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5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17A01P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Public place (street car park market)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786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17A03A</w:t>
            </w:r>
          </w:p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NON-RECENT (? 6hrs) injuries except DISTAL body area (without priority symptoms) - Accessibility concerns/difficulty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979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279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34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48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569</w:t>
            </w:r>
          </w:p>
          <w:p w:rsidR="00B5385E" w:rsidRPr="00B87C30" w:rsidRDefault="00B5385E" w:rsidP="002D4AA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56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1070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602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107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66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199</w:t>
            </w:r>
          </w:p>
          <w:p w:rsidR="00B5385E" w:rsidRPr="00B87C30" w:rsidRDefault="00B5385E" w:rsidP="002D4AA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B5385E" w:rsidRPr="00B87C30" w:rsidRDefault="00B5385E" w:rsidP="002D4AA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94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AMBER2 to align to ARP. Remove NHSDW call taker prompt &amp; change PDA to 63 for the following codes:</w:t>
            </w:r>
          </w:p>
          <w:p w:rsidR="00B5385E" w:rsidRPr="00B87C30" w:rsidRDefault="00B5385E" w:rsidP="00C32D2A">
            <w:pPr>
              <w:pStyle w:val="ListParagraph"/>
              <w:numPr>
                <w:ilvl w:val="0"/>
                <w:numId w:val="3"/>
              </w:numPr>
              <w:ind w:left="317" w:hanging="283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17A03A</w:t>
            </w:r>
          </w:p>
          <w:p w:rsidR="00B5385E" w:rsidRPr="00B87C30" w:rsidRDefault="00B5385E" w:rsidP="00C32D2A">
            <w:pPr>
              <w:pStyle w:val="ListParagraph"/>
              <w:numPr>
                <w:ilvl w:val="0"/>
                <w:numId w:val="3"/>
              </w:numPr>
              <w:ind w:left="317" w:hanging="283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17A03J</w:t>
            </w:r>
          </w:p>
          <w:p w:rsidR="00B5385E" w:rsidRPr="00B87C30" w:rsidRDefault="00B5385E" w:rsidP="00C32D2A">
            <w:pPr>
              <w:pStyle w:val="ListParagraph"/>
              <w:numPr>
                <w:ilvl w:val="0"/>
                <w:numId w:val="3"/>
              </w:numPr>
              <w:ind w:left="317" w:hanging="283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17A03P</w:t>
            </w:r>
          </w:p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Discuss with Mike Brady whether these codes would be suitable for CSD.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550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17A03E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Environmental problems (rain heat cold)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08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17A03G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On the ground or floor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59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17A03J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Jumper (suicide attempt)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85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17A03P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Public place (street car park market)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16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07B02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Unknown status/Other codes not applicable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</w:t>
            </w:r>
            <w:r w:rsidRPr="00B87C30">
              <w:rPr>
                <w:rFonts w:ascii="Arial" w:hAnsi="Arial" w:cs="Arial"/>
                <w:sz w:val="14"/>
                <w:szCs w:val="14"/>
                <w:shd w:val="clear" w:color="auto" w:fill="FFFF00"/>
              </w:rPr>
              <w:t xml:space="preserve">y </w:t>
            </w:r>
            <w:r w:rsidRPr="00B87C30">
              <w:rPr>
                <w:rFonts w:ascii="Arial" w:hAnsi="Arial" w:cs="Arial"/>
                <w:sz w:val="14"/>
                <w:szCs w:val="14"/>
              </w:rPr>
              <w:t>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614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22</w:t>
            </w:r>
          </w:p>
          <w:p w:rsidR="00B5385E" w:rsidRPr="00B87C30" w:rsidRDefault="00B5385E" w:rsidP="002D4AA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49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262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240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562</w:t>
            </w:r>
          </w:p>
          <w:p w:rsidR="00B5385E" w:rsidRPr="00B87C30" w:rsidRDefault="00B5385E" w:rsidP="002D4AA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33</w:t>
            </w:r>
          </w:p>
          <w:p w:rsidR="00B5385E" w:rsidRPr="00B87C30" w:rsidRDefault="00B5385E" w:rsidP="002D4AA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25</w:t>
            </w:r>
          </w:p>
          <w:p w:rsidR="00B5385E" w:rsidRPr="00B87C30" w:rsidRDefault="00B5385E" w:rsidP="002D4AA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B5385E" w:rsidRPr="00B87C30" w:rsidRDefault="00B5385E" w:rsidP="002D4AA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10</w:t>
            </w:r>
          </w:p>
          <w:p w:rsidR="00B5385E" w:rsidRPr="00B87C30" w:rsidRDefault="00B5385E" w:rsidP="002D4AA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277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216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AMBER2.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Significantly different to ARP. Low conveyance rate. High number of cancelled/ stood down calls. Reason maybe Fire Services ring before a crew get there.</w:t>
            </w: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07B02E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Explosion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8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07B02F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Fire present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1177"/>
        </w:trPr>
        <w:tc>
          <w:tcPr>
            <w:tcW w:w="850" w:type="dxa"/>
          </w:tcPr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03B01</w:t>
            </w:r>
          </w:p>
        </w:tc>
        <w:tc>
          <w:tcPr>
            <w:tcW w:w="2694" w:type="dxa"/>
          </w:tcPr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POSSIBLY DANGEROUS body area</w:t>
            </w:r>
          </w:p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42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38%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5%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12%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5%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40%</w:t>
            </w:r>
          </w:p>
        </w:tc>
        <w:tc>
          <w:tcPr>
            <w:tcW w:w="1984" w:type="dxa"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43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30%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4%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33%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33%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AMBER2 to align to ARP.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 xml:space="preserve">Confirmed 03B02 relates to bleeding below elbow or below knee. Protocol 21 serious haemorrhage is categorised AMBER1 or higher. </w:t>
            </w:r>
          </w:p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 xml:space="preserve">Noted there was a serious adverse incident &amp; inquest in London in relation to Protocol 30 &amp; 21. </w:t>
            </w:r>
          </w:p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There are a small number of DELTA codes that would be categorised lower which would result in a manual override &amp; for this reason it is recommended both 03B01 &amp; 03B02 are upgraded.</w:t>
            </w:r>
          </w:p>
        </w:tc>
      </w:tr>
      <w:tr w:rsidR="00B5385E" w:rsidRPr="00B87C30" w:rsidTr="00CA1AE5">
        <w:trPr>
          <w:cantSplit/>
          <w:trHeight w:val="1177"/>
        </w:trPr>
        <w:tc>
          <w:tcPr>
            <w:tcW w:w="850" w:type="dxa"/>
          </w:tcPr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03B02</w:t>
            </w:r>
          </w:p>
        </w:tc>
        <w:tc>
          <w:tcPr>
            <w:tcW w:w="2694" w:type="dxa"/>
          </w:tcPr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SERIOUS haemorrhage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73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21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31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19</w:t>
            </w:r>
          </w:p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49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15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18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14</w:t>
            </w:r>
          </w:p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1177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18C02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Abnormal breathing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75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21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21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29</w:t>
            </w:r>
          </w:p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65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17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24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16</w:t>
            </w:r>
          </w:p>
        </w:tc>
        <w:tc>
          <w:tcPr>
            <w:tcW w:w="1986" w:type="dxa"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AMBER2. Change PDA to 61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Discuss with Mike Brady whether this code should continue to be suitable for CSD.</w:t>
            </w:r>
          </w:p>
        </w:tc>
        <w:tc>
          <w:tcPr>
            <w:tcW w:w="2269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Low call volume.            </w:t>
            </w: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1303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18B01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Unknown status/Other codes not applicable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 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1985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44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14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14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9</w:t>
            </w:r>
          </w:p>
        </w:tc>
        <w:tc>
          <w:tcPr>
            <w:tcW w:w="1984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12</w:t>
            </w:r>
          </w:p>
        </w:tc>
        <w:tc>
          <w:tcPr>
            <w:tcW w:w="1986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Recommended codes are upgraded to AMBER2.                   CSD call taker prompt to remain.                            </w:t>
            </w:r>
            <w:r w:rsidR="00CA1AE5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</w:tcPr>
          <w:p w:rsidR="00B5385E" w:rsidRPr="00B87C30" w:rsidRDefault="00B5385E" w:rsidP="00443D4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Low call volume.            CPAS recommend aligning to the ARP.</w:t>
            </w:r>
          </w:p>
        </w:tc>
      </w:tr>
      <w:tr w:rsidR="00B5385E" w:rsidRPr="00B87C30" w:rsidTr="00CA1AE5">
        <w:trPr>
          <w:cantSplit/>
          <w:trHeight w:val="1177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18C01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 alert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C0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1985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33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11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10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 9</w:t>
            </w:r>
          </w:p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31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7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6</w:t>
            </w:r>
          </w:p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AMBER2. Change PDA to 60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Discuss with Mike Brady whether this code should continue to be suitable for CSD.</w:t>
            </w:r>
          </w:p>
        </w:tc>
        <w:tc>
          <w:tcPr>
            <w:tcW w:w="2269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Suffixes for this code are all AMBER2 therefore it is recommended to align the parent code.</w:t>
            </w:r>
          </w:p>
        </w:tc>
      </w:tr>
      <w:tr w:rsidR="00B5385E" w:rsidRPr="00B87C30" w:rsidTr="00CA1AE5">
        <w:trPr>
          <w:cantSplit/>
          <w:trHeight w:val="355"/>
        </w:trPr>
        <w:tc>
          <w:tcPr>
            <w:tcW w:w="850" w:type="dxa"/>
          </w:tcPr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27B02P</w:t>
            </w:r>
          </w:p>
        </w:tc>
        <w:tc>
          <w:tcPr>
            <w:tcW w:w="2694" w:type="dxa"/>
          </w:tcPr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Known single PERIPHERAL wound - Penetrating wound (not IMPALED now)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</w:t>
            </w:r>
          </w:p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</w:tcPr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</w:t>
            </w:r>
          </w:p>
          <w:p w:rsidR="00B5385E" w:rsidRPr="00B87C30" w:rsidRDefault="00B5385E" w:rsidP="00E2203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</w:tcPr>
          <w:p w:rsidR="00B5385E" w:rsidRPr="00B87C30" w:rsidRDefault="00B5385E" w:rsidP="00E2203C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Recommended codes are upgraded to AMBER2 to align to ARP. Remove NHSDW call taker prompt. Change </w:t>
            </w:r>
            <w:r w:rsidRPr="00CA1AE5">
              <w:rPr>
                <w:rFonts w:ascii="Arial" w:hAnsi="Arial" w:cs="Arial"/>
                <w:color w:val="000000" w:themeColor="text1"/>
                <w:sz w:val="14"/>
                <w:szCs w:val="14"/>
              </w:rPr>
              <w:t>PDA to 61 (EA/RRV)</w:t>
            </w:r>
          </w:p>
        </w:tc>
        <w:tc>
          <w:tcPr>
            <w:tcW w:w="2269" w:type="dxa"/>
          </w:tcPr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Low call volume.           CPAS recommend aligning to the ARP.</w:t>
            </w:r>
          </w:p>
        </w:tc>
      </w:tr>
      <w:tr w:rsidR="00B5385E" w:rsidRPr="00B87C30" w:rsidTr="00CA1AE5">
        <w:trPr>
          <w:cantSplit/>
          <w:trHeight w:val="355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07B01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Blast injuries (without priority symptoms)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</w:t>
            </w:r>
          </w:p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</w:t>
            </w:r>
          </w:p>
          <w:p w:rsidR="00B5385E" w:rsidRPr="00B87C30" w:rsidRDefault="00B5385E" w:rsidP="00F02CA6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AMBER2.                    CSD call taker prompt to be removed.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Only 1 call per year.</w:t>
            </w:r>
          </w:p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155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07B01E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Explosion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F02CA6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29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07B01F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Fire present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66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133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07B01W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Fireworks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67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562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28C07E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Sudden vision problems - PARTIAL evidence of stroke (Unknown hours)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codes are upgraded to AMBER2.              Remove NHSDW call taker prompt.                       Change PDA to 63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443D42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ARP.</w:t>
            </w:r>
          </w:p>
        </w:tc>
      </w:tr>
      <w:tr w:rsidR="00B5385E" w:rsidRPr="00B87C30" w:rsidTr="00CA1AE5">
        <w:trPr>
          <w:cantSplit/>
          <w:trHeight w:val="691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28C08E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Sudden onset of severe headache - PARTIAL evidence of stroke (Unknown hours)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FFFF0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AMBER2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1985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62"/>
        </w:trPr>
        <w:tc>
          <w:tcPr>
            <w:tcW w:w="850" w:type="dxa"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20B01C</w:t>
            </w:r>
          </w:p>
        </w:tc>
        <w:tc>
          <w:tcPr>
            <w:tcW w:w="2694" w:type="dxa"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Change in skin colour - Cold exposure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Category5</w:t>
            </w:r>
          </w:p>
        </w:tc>
        <w:tc>
          <w:tcPr>
            <w:tcW w:w="1276" w:type="dxa"/>
            <w:shd w:val="clear" w:color="auto" w:fill="92D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29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4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15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17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9F7050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Recommended codes are downgraded to GREEN2.                            CSD call taker prompt to remain.                           </w:t>
            </w:r>
            <w:r w:rsidR="00CA1AE5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</w:t>
            </w: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Low call volume &amp; conveyance rate.                  CPAS recommend aligning to the ARP.</w:t>
            </w:r>
          </w:p>
        </w:tc>
      </w:tr>
      <w:tr w:rsidR="00B5385E" w:rsidRPr="00B87C30" w:rsidTr="00CA1AE5">
        <w:trPr>
          <w:cantSplit/>
          <w:trHeight w:val="462"/>
        </w:trPr>
        <w:tc>
          <w:tcPr>
            <w:tcW w:w="850" w:type="dxa"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20B01H</w:t>
            </w:r>
          </w:p>
        </w:tc>
        <w:tc>
          <w:tcPr>
            <w:tcW w:w="2694" w:type="dxa"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Change in skin colour - Heat exposure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Category5</w:t>
            </w:r>
          </w:p>
        </w:tc>
        <w:tc>
          <w:tcPr>
            <w:tcW w:w="1276" w:type="dxa"/>
            <w:shd w:val="clear" w:color="auto" w:fill="92D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1985" w:type="dxa"/>
            <w:vMerge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62"/>
        </w:trPr>
        <w:tc>
          <w:tcPr>
            <w:tcW w:w="850" w:type="dxa"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20B02C</w:t>
            </w:r>
          </w:p>
        </w:tc>
        <w:tc>
          <w:tcPr>
            <w:tcW w:w="2694" w:type="dxa"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Unknown status/Other codes not applicable - Cold exposure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Category5</w:t>
            </w:r>
          </w:p>
        </w:tc>
        <w:tc>
          <w:tcPr>
            <w:tcW w:w="1276" w:type="dxa"/>
            <w:shd w:val="clear" w:color="auto" w:fill="92D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39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7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8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13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30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7</w:t>
            </w:r>
          </w:p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11</w:t>
            </w:r>
          </w:p>
        </w:tc>
        <w:tc>
          <w:tcPr>
            <w:tcW w:w="1986" w:type="dxa"/>
            <w:vMerge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62"/>
        </w:trPr>
        <w:tc>
          <w:tcPr>
            <w:tcW w:w="850" w:type="dxa"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20B02H</w:t>
            </w:r>
          </w:p>
        </w:tc>
        <w:tc>
          <w:tcPr>
            <w:tcW w:w="2694" w:type="dxa"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Unknown status/Other codes not applicable – Heat exposure</w:t>
            </w:r>
          </w:p>
        </w:tc>
        <w:tc>
          <w:tcPr>
            <w:tcW w:w="851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2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Category5</w:t>
            </w:r>
          </w:p>
        </w:tc>
        <w:tc>
          <w:tcPr>
            <w:tcW w:w="1276" w:type="dxa"/>
            <w:shd w:val="clear" w:color="auto" w:fill="92D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1985" w:type="dxa"/>
            <w:vMerge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9F705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9F7050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462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17A04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PUBLIC ASSISTANCE (no injuries &amp; no priority symptoms)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92D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3218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599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692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290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894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737</w:t>
            </w:r>
          </w:p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2718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488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701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291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672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560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Recommended codes are unchanged or upgraded to GREEN2 CSD suitable. </w:t>
            </w:r>
          </w:p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Discuss with Mike Brady whether these codes would be suitable for CSD.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Noted vast majority of patients only require to be picked up. Call suitable for transfer to NHSDW often come back to 999 requesting one hour pick up.</w:t>
            </w:r>
          </w:p>
        </w:tc>
      </w:tr>
      <w:tr w:rsidR="00B5385E" w:rsidRPr="00B87C30" w:rsidTr="00CA1AE5">
        <w:trPr>
          <w:cantSplit/>
          <w:trHeight w:val="302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17A04A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Accessibility concerns/difficulty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92D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371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17A04E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Environmental problems (rain heat cold)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92D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74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17A04G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On the ground or floor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92D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57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17A04J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Jumper (suicide attempt)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92D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68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291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17A04P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Public place (street car park market)</w:t>
            </w:r>
          </w:p>
        </w:tc>
        <w:tc>
          <w:tcPr>
            <w:tcW w:w="851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GREEN3</w:t>
            </w:r>
          </w:p>
        </w:tc>
        <w:tc>
          <w:tcPr>
            <w:tcW w:w="992" w:type="dxa"/>
            <w:shd w:val="clear" w:color="auto" w:fill="FFFF0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1276" w:type="dxa"/>
            <w:shd w:val="clear" w:color="auto" w:fill="92D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GREEN2</w:t>
            </w:r>
          </w:p>
        </w:tc>
        <w:tc>
          <w:tcPr>
            <w:tcW w:w="1275" w:type="dxa"/>
          </w:tcPr>
          <w:p w:rsidR="00B5385E" w:rsidRPr="00B87C30" w:rsidRDefault="007801EF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751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21A02M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Nosebleed (? 35 or &lt; 35 with SERIOUS haemorrhage) - MEDICAL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Category5</w:t>
            </w:r>
          </w:p>
        </w:tc>
        <w:tc>
          <w:tcPr>
            <w:tcW w:w="1276" w:type="dxa"/>
            <w:shd w:val="clear" w:color="auto" w:fill="00B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GREEN3</w:t>
            </w:r>
          </w:p>
        </w:tc>
        <w:tc>
          <w:tcPr>
            <w:tcW w:w="1275" w:type="dxa"/>
          </w:tcPr>
          <w:p w:rsidR="00B5385E" w:rsidRPr="00B87C30" w:rsidRDefault="00C91CAA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1985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210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61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27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20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45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57</w:t>
            </w:r>
          </w:p>
        </w:tc>
        <w:tc>
          <w:tcPr>
            <w:tcW w:w="1984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159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45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20</w:t>
            </w:r>
          </w:p>
          <w:p w:rsidR="00B5385E" w:rsidRPr="00B87C30" w:rsidRDefault="00B5385E" w:rsidP="00BC697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</w:t>
            </w:r>
          </w:p>
          <w:p w:rsidR="00B5385E" w:rsidRPr="00B87C30" w:rsidRDefault="00B5385E" w:rsidP="00BC697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44</w:t>
            </w:r>
          </w:p>
          <w:p w:rsidR="00B5385E" w:rsidRPr="00B87C30" w:rsidRDefault="00B5385E" w:rsidP="00BC697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43</w:t>
            </w:r>
          </w:p>
        </w:tc>
        <w:tc>
          <w:tcPr>
            <w:tcW w:w="1986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Discuss with Mike Brady whether these codes would be suitable for CSD or should be downgraded to GREEN3. </w:t>
            </w:r>
          </w:p>
        </w:tc>
        <w:tc>
          <w:tcPr>
            <w:tcW w:w="2269" w:type="dxa"/>
            <w:vMerge w:val="restart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Currently GREEN2 NHSDW suitable. Queried whether both codes should remain GREEN2 NHSDW OR should be GREEN2 CSD or GREEN3 NHSDW.</w:t>
            </w:r>
          </w:p>
        </w:tc>
      </w:tr>
      <w:tr w:rsidR="00B5385E" w:rsidRPr="00B87C30" w:rsidTr="00CA1AE5">
        <w:trPr>
          <w:cantSplit/>
          <w:trHeight w:val="696"/>
        </w:trPr>
        <w:tc>
          <w:tcPr>
            <w:tcW w:w="850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21A02T</w:t>
            </w:r>
          </w:p>
        </w:tc>
        <w:tc>
          <w:tcPr>
            <w:tcW w:w="2694" w:type="dxa"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TRAUMA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Category5</w:t>
            </w:r>
          </w:p>
        </w:tc>
        <w:tc>
          <w:tcPr>
            <w:tcW w:w="1276" w:type="dxa"/>
            <w:shd w:val="clear" w:color="auto" w:fill="00B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GREEN3</w:t>
            </w:r>
          </w:p>
        </w:tc>
        <w:tc>
          <w:tcPr>
            <w:tcW w:w="1275" w:type="dxa"/>
          </w:tcPr>
          <w:p w:rsidR="00B5385E" w:rsidRPr="00B87C30" w:rsidRDefault="00C91CAA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1985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4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1986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269" w:type="dxa"/>
            <w:vMerge/>
          </w:tcPr>
          <w:p w:rsidR="00B5385E" w:rsidRPr="00B87C30" w:rsidRDefault="00B5385E" w:rsidP="00C32D2A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B5385E" w:rsidRPr="00B87C30" w:rsidTr="00CA1AE5">
        <w:trPr>
          <w:cantSplit/>
          <w:trHeight w:val="696"/>
        </w:trPr>
        <w:tc>
          <w:tcPr>
            <w:tcW w:w="850" w:type="dxa"/>
          </w:tcPr>
          <w:p w:rsidR="00B5385E" w:rsidRPr="00B87C30" w:rsidRDefault="00B5385E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07B02W</w:t>
            </w:r>
          </w:p>
        </w:tc>
        <w:tc>
          <w:tcPr>
            <w:tcW w:w="2694" w:type="dxa"/>
          </w:tcPr>
          <w:p w:rsidR="00B5385E" w:rsidRPr="00B87C30" w:rsidRDefault="00B5385E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Unknown status/Other codes not applicable - Fireworks</w:t>
            </w:r>
          </w:p>
        </w:tc>
        <w:tc>
          <w:tcPr>
            <w:tcW w:w="851" w:type="dxa"/>
            <w:shd w:val="clear" w:color="auto" w:fill="92D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GREEN2</w:t>
            </w:r>
          </w:p>
        </w:tc>
        <w:tc>
          <w:tcPr>
            <w:tcW w:w="992" w:type="dxa"/>
            <w:shd w:val="clear" w:color="auto" w:fill="00B050"/>
          </w:tcPr>
          <w:p w:rsidR="00B5385E" w:rsidRPr="00B87C30" w:rsidRDefault="00B5385E" w:rsidP="00B5385E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Category5</w:t>
            </w:r>
          </w:p>
        </w:tc>
        <w:tc>
          <w:tcPr>
            <w:tcW w:w="1276" w:type="dxa"/>
            <w:shd w:val="clear" w:color="auto" w:fill="00B050"/>
          </w:tcPr>
          <w:p w:rsidR="00B5385E" w:rsidRPr="00B87C30" w:rsidRDefault="00CA1AE5" w:rsidP="00B87C30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GREEN3</w:t>
            </w:r>
          </w:p>
        </w:tc>
        <w:tc>
          <w:tcPr>
            <w:tcW w:w="1275" w:type="dxa"/>
          </w:tcPr>
          <w:p w:rsidR="00B5385E" w:rsidRPr="00B87C30" w:rsidRDefault="00C91CAA" w:rsidP="00CA1AE5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1985" w:type="dxa"/>
          </w:tcPr>
          <w:p w:rsidR="00B5385E" w:rsidRPr="00B87C30" w:rsidRDefault="00B5385E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1984" w:type="dxa"/>
          </w:tcPr>
          <w:p w:rsidR="00B5385E" w:rsidRPr="00B87C30" w:rsidRDefault="00B5385E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1986" w:type="dxa"/>
          </w:tcPr>
          <w:p w:rsidR="00B5385E" w:rsidRPr="00B87C30" w:rsidRDefault="00B5385E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color w:val="000000" w:themeColor="text1"/>
                <w:sz w:val="14"/>
                <w:szCs w:val="14"/>
              </w:rPr>
              <w:t>Recommended code is downgraded to GREEN3.                            No change in PDA</w:t>
            </w:r>
            <w:r w:rsidRPr="00B87C30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.</w:t>
            </w:r>
          </w:p>
        </w:tc>
        <w:tc>
          <w:tcPr>
            <w:tcW w:w="2269" w:type="dxa"/>
          </w:tcPr>
          <w:p w:rsidR="00B5385E" w:rsidRPr="00B87C30" w:rsidRDefault="00B5385E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B87C30">
              <w:rPr>
                <w:rFonts w:ascii="Arial" w:hAnsi="Arial" w:cs="Arial"/>
                <w:sz w:val="14"/>
                <w:szCs w:val="14"/>
              </w:rPr>
              <w:t>CPAS recommend aligning to the ARP</w:t>
            </w:r>
          </w:p>
        </w:tc>
      </w:tr>
    </w:tbl>
    <w:p w:rsidR="00C270F1" w:rsidRDefault="00C270F1"/>
    <w:p w:rsidR="000F3EE4" w:rsidRDefault="000F3EE4"/>
    <w:tbl>
      <w:tblPr>
        <w:tblStyle w:val="TableGrid"/>
        <w:tblW w:w="14454" w:type="dxa"/>
        <w:jc w:val="center"/>
        <w:tblLayout w:type="fixed"/>
        <w:tblLook w:val="04A0" w:firstRow="1" w:lastRow="0" w:firstColumn="1" w:lastColumn="0" w:noHBand="0" w:noVBand="1"/>
      </w:tblPr>
      <w:tblGrid>
        <w:gridCol w:w="846"/>
        <w:gridCol w:w="3827"/>
        <w:gridCol w:w="851"/>
        <w:gridCol w:w="993"/>
        <w:gridCol w:w="849"/>
        <w:gridCol w:w="2268"/>
        <w:gridCol w:w="2127"/>
        <w:gridCol w:w="2693"/>
      </w:tblGrid>
      <w:tr w:rsidR="00C91CAA" w:rsidRPr="00C91CAA" w:rsidTr="00F5294A">
        <w:trPr>
          <w:cantSplit/>
          <w:trHeight w:val="274"/>
          <w:tblHeader/>
          <w:jc w:val="center"/>
        </w:trPr>
        <w:tc>
          <w:tcPr>
            <w:tcW w:w="14454" w:type="dxa"/>
            <w:gridSpan w:val="8"/>
          </w:tcPr>
          <w:p w:rsidR="00C91CAA" w:rsidRPr="00C91CAA" w:rsidRDefault="00C91CAA" w:rsidP="00865466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C91CAA">
              <w:rPr>
                <w:rFonts w:ascii="Arial" w:hAnsi="Arial" w:cs="Arial"/>
                <w:b/>
                <w:sz w:val="14"/>
                <w:szCs w:val="14"/>
              </w:rPr>
              <w:t>Codes recommended to remain the same (different to ARP)</w:t>
            </w:r>
          </w:p>
        </w:tc>
      </w:tr>
      <w:tr w:rsidR="00C91CAA" w:rsidRPr="00C91CAA" w:rsidTr="00F5294A">
        <w:trPr>
          <w:cantSplit/>
          <w:trHeight w:val="416"/>
          <w:tblHeader/>
          <w:jc w:val="center"/>
        </w:trPr>
        <w:tc>
          <w:tcPr>
            <w:tcW w:w="846" w:type="dxa"/>
            <w:vAlign w:val="center"/>
          </w:tcPr>
          <w:p w:rsidR="00C91CAA" w:rsidRPr="00C91CAA" w:rsidRDefault="00C91CAA" w:rsidP="00865466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Code</w:t>
            </w:r>
          </w:p>
        </w:tc>
        <w:tc>
          <w:tcPr>
            <w:tcW w:w="3827" w:type="dxa"/>
            <w:vAlign w:val="center"/>
          </w:tcPr>
          <w:p w:rsidR="00C91CAA" w:rsidRPr="00C91CAA" w:rsidRDefault="00C91CAA" w:rsidP="00865466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Description</w:t>
            </w:r>
          </w:p>
        </w:tc>
        <w:tc>
          <w:tcPr>
            <w:tcW w:w="851" w:type="dxa"/>
            <w:vAlign w:val="center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Category</w:t>
            </w:r>
          </w:p>
        </w:tc>
        <w:tc>
          <w:tcPr>
            <w:tcW w:w="993" w:type="dxa"/>
            <w:vAlign w:val="center"/>
          </w:tcPr>
          <w:p w:rsidR="00C91CAA" w:rsidRPr="00C91CAA" w:rsidRDefault="00C91CAA" w:rsidP="00865466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ARP Category</w:t>
            </w:r>
          </w:p>
        </w:tc>
        <w:tc>
          <w:tcPr>
            <w:tcW w:w="849" w:type="dxa"/>
          </w:tcPr>
          <w:p w:rsidR="00C91CAA" w:rsidRPr="00C91CAA" w:rsidRDefault="00C91CAA" w:rsidP="000F3EE4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PDA</w:t>
            </w:r>
          </w:p>
        </w:tc>
        <w:tc>
          <w:tcPr>
            <w:tcW w:w="2268" w:type="dxa"/>
            <w:vAlign w:val="center"/>
          </w:tcPr>
          <w:p w:rsidR="00C91CAA" w:rsidRPr="00C91CAA" w:rsidRDefault="00C91CAA" w:rsidP="000F3EE4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Outcome Data 2019</w:t>
            </w:r>
          </w:p>
        </w:tc>
        <w:tc>
          <w:tcPr>
            <w:tcW w:w="2127" w:type="dxa"/>
            <w:vAlign w:val="center"/>
          </w:tcPr>
          <w:p w:rsidR="00C91CAA" w:rsidRPr="00C91CAA" w:rsidRDefault="00C91CAA" w:rsidP="00865466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Outcome Data 2020</w:t>
            </w:r>
          </w:p>
        </w:tc>
        <w:tc>
          <w:tcPr>
            <w:tcW w:w="2693" w:type="dxa"/>
            <w:vAlign w:val="center"/>
          </w:tcPr>
          <w:p w:rsidR="00C91CAA" w:rsidRPr="00C91CAA" w:rsidRDefault="00C91CAA" w:rsidP="00865466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Clinical Rational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01A02</w:t>
            </w:r>
          </w:p>
        </w:tc>
        <w:tc>
          <w:tcPr>
            <w:tcW w:w="3827" w:type="dxa"/>
          </w:tcPr>
          <w:p w:rsidR="00C91CAA" w:rsidRPr="00C91CAA" w:rsidRDefault="00C91CAA" w:rsidP="00962CA8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Testicle or groin pain (male)? non traumatic testicle or groin pain (male)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</w:tcPr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877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690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50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75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94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942C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33</w:t>
            </w:r>
          </w:p>
        </w:tc>
        <w:tc>
          <w:tcPr>
            <w:tcW w:w="2127" w:type="dxa"/>
          </w:tcPr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859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603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50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63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29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942CA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113</w:t>
            </w:r>
          </w:p>
        </w:tc>
        <w:tc>
          <w:tcPr>
            <w:tcW w:w="2693" w:type="dxa"/>
          </w:tcPr>
          <w:p w:rsidR="00C91CAA" w:rsidRPr="00C91CAA" w:rsidRDefault="00C91CAA" w:rsidP="00962CA8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High conveyance rate.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5E1406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01C03</w:t>
            </w:r>
          </w:p>
        </w:tc>
        <w:tc>
          <w:tcPr>
            <w:tcW w:w="3827" w:type="dxa"/>
          </w:tcPr>
          <w:p w:rsidR="00C91CAA" w:rsidRPr="00C91CAA" w:rsidRDefault="00C91CAA" w:rsidP="005E1406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Fainting or near fainting? 50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</w:tcPr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volume:1151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349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32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37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351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380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2127" w:type="dxa"/>
          </w:tcPr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840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302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29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37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282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190</w:t>
            </w:r>
          </w:p>
        </w:tc>
        <w:tc>
          <w:tcPr>
            <w:tcW w:w="2693" w:type="dxa"/>
          </w:tcPr>
          <w:p w:rsidR="00C91CAA" w:rsidRPr="00C91CAA" w:rsidRDefault="00C91CAA" w:rsidP="005E1406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 xml:space="preserve">CSD suitable.                 </w:t>
            </w:r>
          </w:p>
          <w:p w:rsidR="00C91CAA" w:rsidRPr="00C91CAA" w:rsidRDefault="00C91CAA" w:rsidP="005E1406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5E1406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01C04</w:t>
            </w:r>
          </w:p>
        </w:tc>
        <w:tc>
          <w:tcPr>
            <w:tcW w:w="3827" w:type="dxa"/>
          </w:tcPr>
          <w:p w:rsidR="00C91CAA" w:rsidRPr="00C91CAA" w:rsidRDefault="00C91CAA" w:rsidP="005E1406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Females with fainting or near fainting 12–50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2775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1054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49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85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884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701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2207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813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65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53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780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494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5E1406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5E1406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01C05</w:t>
            </w:r>
          </w:p>
        </w:tc>
        <w:tc>
          <w:tcPr>
            <w:tcW w:w="3827" w:type="dxa"/>
          </w:tcPr>
          <w:p w:rsidR="00C91CAA" w:rsidRPr="00C91CAA" w:rsidRDefault="00C91CAA" w:rsidP="005E1406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Males with pain above navel? 35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5E1406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5E1406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01C06</w:t>
            </w:r>
          </w:p>
        </w:tc>
        <w:tc>
          <w:tcPr>
            <w:tcW w:w="3827" w:type="dxa"/>
          </w:tcPr>
          <w:p w:rsidR="00C91CAA" w:rsidRPr="00C91CAA" w:rsidRDefault="00C91CAA" w:rsidP="005E1406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Females with pain above navel? 45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5E1406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5E1406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02B01</w:t>
            </w:r>
          </w:p>
        </w:tc>
        <w:tc>
          <w:tcPr>
            <w:tcW w:w="3827" w:type="dxa"/>
          </w:tcPr>
          <w:p w:rsidR="00C91CAA" w:rsidRPr="00C91CAA" w:rsidRDefault="00C91CAA" w:rsidP="00962CA8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Unknown status/Other codes not applicable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19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8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003A1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23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962CA8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</w:t>
            </w:r>
          </w:p>
          <w:p w:rsidR="00C91CAA" w:rsidRPr="00C91CAA" w:rsidRDefault="00C91CAA" w:rsidP="00003A1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9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962CA8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962CA8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02B01I</w:t>
            </w:r>
          </w:p>
        </w:tc>
        <w:tc>
          <w:tcPr>
            <w:tcW w:w="3827" w:type="dxa"/>
          </w:tcPr>
          <w:p w:rsidR="00C91CAA" w:rsidRPr="00C91CAA" w:rsidRDefault="00C91CAA" w:rsidP="00962CA8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Injection administered or advised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003A1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003A1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962CA8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962CA8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02B01M</w:t>
            </w:r>
          </w:p>
        </w:tc>
        <w:tc>
          <w:tcPr>
            <w:tcW w:w="3827" w:type="dxa"/>
          </w:tcPr>
          <w:p w:rsidR="00C91CAA" w:rsidRPr="00C91CAA" w:rsidRDefault="00C91CAA" w:rsidP="00962CA8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Medication administered or advised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003A1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003A1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962CA8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02C01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Difficulty breathing or swallowing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744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377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115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76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139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724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316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128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153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In 2020 10% managed by CSD. Conveyance rate over 40%. Over 25% treated at scene / alternative pathway. If upgraded to RED CSD may not have a chance to review. Recommend </w:t>
            </w:r>
            <w:proofErr w:type="gramStart"/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to remain</w:t>
            </w:r>
            <w:proofErr w:type="gramEnd"/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 an AMBER2 but patient to call back if symptoms worsened.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02C01I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Injection administered or advised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02C01M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Medication administered or advised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02C02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History of severe allergic reaction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254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87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84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197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57</w:t>
            </w: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02C02I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Injection administered or advised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02C02M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Medication administered or advised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  <w:vAlign w:val="bottom"/>
          </w:tcPr>
          <w:p w:rsidR="00C91CAA" w:rsidRPr="00C91CAA" w:rsidRDefault="00C91CAA" w:rsidP="005B04AB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02D04</w:t>
            </w:r>
          </w:p>
        </w:tc>
        <w:tc>
          <w:tcPr>
            <w:tcW w:w="3827" w:type="dxa"/>
            <w:vAlign w:val="bottom"/>
          </w:tcPr>
          <w:p w:rsidR="00C91CAA" w:rsidRPr="00C91CAA" w:rsidRDefault="00C91CAA" w:rsidP="005B04AB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Snakebite</w:t>
            </w:r>
          </w:p>
        </w:tc>
        <w:tc>
          <w:tcPr>
            <w:tcW w:w="851" w:type="dxa"/>
            <w:shd w:val="clear" w:color="auto" w:fill="FF0000"/>
            <w:vAlign w:val="bottom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RED</w:t>
            </w:r>
          </w:p>
        </w:tc>
        <w:tc>
          <w:tcPr>
            <w:tcW w:w="993" w:type="dxa"/>
            <w:shd w:val="clear" w:color="auto" w:fill="FFC000"/>
            <w:vAlign w:val="bottom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5B04A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</w:t>
            </w:r>
          </w:p>
          <w:p w:rsidR="00C91CAA" w:rsidRPr="00C91CAA" w:rsidRDefault="00C91CAA" w:rsidP="005B04A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</w:t>
            </w:r>
          </w:p>
          <w:p w:rsidR="00C91CAA" w:rsidRPr="00C91CAA" w:rsidRDefault="00C91CAA" w:rsidP="005B04A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C91CAA" w:rsidRPr="00C91CAA" w:rsidRDefault="00C91CAA" w:rsidP="005B04A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 1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5B04A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</w:t>
            </w:r>
          </w:p>
          <w:p w:rsidR="00C91CAA" w:rsidRPr="00C91CAA" w:rsidRDefault="00C91CAA" w:rsidP="005B04A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</w:t>
            </w:r>
          </w:p>
          <w:p w:rsidR="00C91CAA" w:rsidRPr="00C91CAA" w:rsidRDefault="00C91CAA" w:rsidP="005B04A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5B04AB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 xml:space="preserve">No calls in 2019/2020 for suffix I or M.                      </w:t>
            </w:r>
          </w:p>
          <w:p w:rsidR="00C91CAA" w:rsidRPr="00C91CAA" w:rsidRDefault="00C91CAA" w:rsidP="005B04AB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  <w:vAlign w:val="bottom"/>
          </w:tcPr>
          <w:p w:rsidR="00C91CAA" w:rsidRPr="00C91CAA" w:rsidRDefault="00C91CAA" w:rsidP="005B04AB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02D04I</w:t>
            </w:r>
          </w:p>
        </w:tc>
        <w:tc>
          <w:tcPr>
            <w:tcW w:w="3827" w:type="dxa"/>
            <w:vAlign w:val="bottom"/>
          </w:tcPr>
          <w:p w:rsidR="00C91CAA" w:rsidRPr="00C91CAA" w:rsidRDefault="00C91CAA" w:rsidP="005B04AB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Injection administered or advised</w:t>
            </w:r>
          </w:p>
        </w:tc>
        <w:tc>
          <w:tcPr>
            <w:tcW w:w="851" w:type="dxa"/>
            <w:shd w:val="clear" w:color="auto" w:fill="FF0000"/>
            <w:vAlign w:val="bottom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RED</w:t>
            </w:r>
          </w:p>
        </w:tc>
        <w:tc>
          <w:tcPr>
            <w:tcW w:w="993" w:type="dxa"/>
            <w:shd w:val="clear" w:color="auto" w:fill="FFC000"/>
            <w:vAlign w:val="bottom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5B04A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5B04A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5B04AB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  <w:vAlign w:val="bottom"/>
          </w:tcPr>
          <w:p w:rsidR="00C91CAA" w:rsidRPr="00C91CAA" w:rsidRDefault="00C91CAA" w:rsidP="005B04AB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02D04M</w:t>
            </w:r>
          </w:p>
        </w:tc>
        <w:tc>
          <w:tcPr>
            <w:tcW w:w="3827" w:type="dxa"/>
            <w:vAlign w:val="bottom"/>
          </w:tcPr>
          <w:p w:rsidR="00C91CAA" w:rsidRPr="00C91CAA" w:rsidRDefault="00C91CAA" w:rsidP="005B04AB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Medication administered or advised</w:t>
            </w:r>
          </w:p>
        </w:tc>
        <w:tc>
          <w:tcPr>
            <w:tcW w:w="851" w:type="dxa"/>
            <w:shd w:val="clear" w:color="auto" w:fill="FF0000"/>
            <w:vAlign w:val="bottom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RED</w:t>
            </w:r>
          </w:p>
        </w:tc>
        <w:tc>
          <w:tcPr>
            <w:tcW w:w="993" w:type="dxa"/>
            <w:shd w:val="clear" w:color="auto" w:fill="FFC000"/>
            <w:vAlign w:val="bottom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5B04A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5B04AB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5B04AB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69514C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03B03</w:t>
            </w:r>
          </w:p>
        </w:tc>
        <w:tc>
          <w:tcPr>
            <w:tcW w:w="3827" w:type="dxa"/>
          </w:tcPr>
          <w:p w:rsidR="00C91CAA" w:rsidRPr="00C91CAA" w:rsidRDefault="00C91CAA" w:rsidP="0069514C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</w:tcPr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28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8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7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</w:t>
            </w:r>
          </w:p>
        </w:tc>
        <w:tc>
          <w:tcPr>
            <w:tcW w:w="2127" w:type="dxa"/>
          </w:tcPr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20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3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</w:t>
            </w:r>
          </w:p>
        </w:tc>
        <w:tc>
          <w:tcPr>
            <w:tcW w:w="2693" w:type="dxa"/>
          </w:tcPr>
          <w:p w:rsidR="00C91CAA" w:rsidRPr="00C91CAA" w:rsidRDefault="00C91CAA" w:rsidP="0069514C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03D08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MAULING or multiple animals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Low call volume &amp; could potentially be very serious.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03D09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Attack in progress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</w:t>
            </w:r>
          </w:p>
        </w:tc>
        <w:tc>
          <w:tcPr>
            <w:tcW w:w="21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</w:t>
            </w: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04A01A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Marked (*) NOT DANGEROUS PROXIMAL or DISTAL body area with deformity - Assault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19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17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Average conveyance rate 25%. Suitable for CSD.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04A01S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Sexual assault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04A01T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Stun gun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04A02T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Unknown status/Other codes not applicable - Stun gun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Category5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21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2693" w:type="dxa"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04B01A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POSSIBLY DANGEROUS body area - Assault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1982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425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104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301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404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739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1188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265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83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200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247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385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High volume approximately 100 per month. High number stood down. 15% managed by CSD. 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04B01S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Sexual assault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67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04B01T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Stun gun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60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04B02A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SERIOUS haemorrhage - Assault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408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88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102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156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499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144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133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155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Only were 20% conveyed.  High number stood down or managed by Fire/Police.</w:t>
            </w:r>
          </w:p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04B02S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Sexual assault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04B02T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Stun gun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04B03A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Unknown status/Other codes not applicable - Assault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376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75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107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124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265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78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73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04B03S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Sexual assault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04B03T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Stun gun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04D03A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Not alert - Assault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829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167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320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644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300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118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132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</w:t>
            </w:r>
          </w:p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04D03S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Sexual assault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04D04A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Chest or Neck injury (with difficulty breathing) - Assault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140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54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118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38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Low conveyance rate. Only default to this code if patients does not fit any other criteria.</w:t>
            </w:r>
          </w:p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04D04S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Sexual assault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04D05A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Multiple victims - Assault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169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60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98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37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21</w:t>
            </w: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04D05S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Sexual assault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04D05T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Stun gun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05C03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Fainting or near fainting? 50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AMBER1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705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443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71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99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68</w:t>
            </w:r>
          </w:p>
        </w:tc>
        <w:tc>
          <w:tcPr>
            <w:tcW w:w="21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595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362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64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107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Managed by Fire/Police: </w:t>
            </w:r>
          </w:p>
        </w:tc>
        <w:tc>
          <w:tcPr>
            <w:tcW w:w="2693" w:type="dxa"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 xml:space="preserve">High conveyance rate. </w:t>
            </w:r>
          </w:p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06C01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Abnormal breathing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2305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792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137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171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613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 569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1144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114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82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345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148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Category5.</w:t>
            </w:r>
          </w:p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06C01O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Other lung problems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06C02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Tracheostomy (no obvious distress)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2268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</w:t>
            </w:r>
          </w:p>
        </w:tc>
        <w:tc>
          <w:tcPr>
            <w:tcW w:w="21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100%</w:t>
            </w:r>
          </w:p>
        </w:tc>
        <w:tc>
          <w:tcPr>
            <w:tcW w:w="2693" w:type="dxa"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06D04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Clammy or cold sweats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3454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1718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349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347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208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823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1184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487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221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126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86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260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Recently raised at SCIF. High p1/p2 back up requests. 10% deteriorated &amp; upgraded before call responded to.  Recommend this code is discussed further at SOT. 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06D04A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Asthma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06D04E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COAD (Emphysema/Chronic bronchitis)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06D04O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Clammy or cold sweats - Other lung problems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</w:pPr>
            <w:r w:rsidRPr="00C91CAA">
              <w:rPr>
                <w:rFonts w:ascii="Arial" w:eastAsia="Times New Roman" w:hAnsi="Arial" w:cs="Arial"/>
                <w:color w:val="000000"/>
                <w:sz w:val="14"/>
                <w:szCs w:val="14"/>
                <w:lang w:eastAsia="en-GB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07A02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Fire alarm (unknown situation)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</w:t>
            </w:r>
          </w:p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07A02E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Explosion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07A02F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Fire present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07A02W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Fireworks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08D04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DIFFICULTY SPEAKING BETWEEN BREATHS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11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Previously reviewed in 2019.  Scene safety issues reviewed. </w:t>
            </w:r>
          </w:p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08D04B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Biological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08D04C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Chemical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08D04G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Smell of gas/fumes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08D04M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Carbon monoxide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08D04N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Nuclear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62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08D04R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Radiological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62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08D04S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Suicide attempt (only carbon monoxide)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08D04T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Suicide attempt (other toxic substances)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08D04U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62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08D06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145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 Police: 31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45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 Police: 28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30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roles. Low call volume and conveyance rate.  Over 15% treated at scene.</w:t>
            </w:r>
          </w:p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08D06B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 - Biological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08D06C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Chemical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08D06G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Smell of gas/fumes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08D06M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Carbon monoxide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08D06N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Nuclear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08D06R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Radiological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08D06S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 - Suicide attempt (only carbon monoxide)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08D06T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 - Suicide attempt (other toxic substances)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08D06U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 - Unknown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66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09B01A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OBVIOUS DEATH unquestionable (a through h) - Cold &amp; stiff in a warm environment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1487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46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1363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1580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1459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Category5.</w:t>
            </w:r>
          </w:p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09B01B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Decapitation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09B01C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Decomposition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09B01D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Incineration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09B01E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NON-RECENT death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09B01F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Severe injuries obviously incompatible with life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09B01G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Condition g (user-defined)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09B01H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Condition h (user-defined)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09O01X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EXPECTED DEATH unquestionable (x through z) - Terminal illness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692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566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627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491</w:t>
            </w: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09O01Y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DNR (Do Not Resuscitate) Order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09O01Z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Condition z (user-defined)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10A02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Breathing normally &lt; 12 (drugs or medications taken)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2268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122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10C02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Cocaine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</w:tc>
        <w:tc>
          <w:tcPr>
            <w:tcW w:w="21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Low call volume. Usually end up a delta as patients is clammy, has breathing difficulties, nausea or vomiting.  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12A01E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Not fitting now &amp; effective breathing verified (known fitting disorder) - Epileptic or Previous diagnosis of fitting</w:t>
            </w:r>
          </w:p>
        </w:tc>
        <w:tc>
          <w:tcPr>
            <w:tcW w:w="851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GREEN3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1494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261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78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88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849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212</w:t>
            </w:r>
          </w:p>
        </w:tc>
        <w:tc>
          <w:tcPr>
            <w:tcW w:w="21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1355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224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84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70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759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212</w:t>
            </w:r>
          </w:p>
        </w:tc>
        <w:tc>
          <w:tcPr>
            <w:tcW w:w="2693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17% covered. 1% upgraded to RED. 1% upgraded to AMBER1. Over 50% managed by NHSDW/111. 20% managed CSD.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12A04E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FOCAL/ABSENCE fit (alert) - Epileptic or Previous diagnosis of fitting</w:t>
            </w:r>
          </w:p>
        </w:tc>
        <w:tc>
          <w:tcPr>
            <w:tcW w:w="851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GREEN3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90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Managed by Fire/Police: 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12</w:t>
            </w:r>
          </w:p>
        </w:tc>
        <w:tc>
          <w:tcPr>
            <w:tcW w:w="21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</w:t>
            </w:r>
          </w:p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High number managed by NHSDW/111. Low conveyance rate.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69514C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12D04</w:t>
            </w:r>
          </w:p>
        </w:tc>
        <w:tc>
          <w:tcPr>
            <w:tcW w:w="3827" w:type="dxa"/>
          </w:tcPr>
          <w:p w:rsidR="00C91CAA" w:rsidRPr="00C91CAA" w:rsidRDefault="00C91CAA" w:rsidP="0069514C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Effective breathing not 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verified ?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 35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1087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9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113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97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129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34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150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3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706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Conveyed: 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114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70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19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187</w:t>
            </w:r>
          </w:p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85D3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69514C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12D04E</w:t>
            </w:r>
          </w:p>
        </w:tc>
        <w:tc>
          <w:tcPr>
            <w:tcW w:w="3827" w:type="dxa"/>
          </w:tcPr>
          <w:p w:rsidR="00C91CAA" w:rsidRPr="00C91CAA" w:rsidRDefault="00C91CAA" w:rsidP="0069514C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Effective breathing not 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verified ?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 35 - Epileptic or Previous diagnosis of fitting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69514C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13C01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Not alert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1605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602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183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262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97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453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1303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498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157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186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92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361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Less than 50% conveyed. Nearly 30% treated at scene or alternative pathway. 20 cancelled pre arrival low no’s dealt with by CSD. Nearly 30% stood down. 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13C01C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Combative or aggressive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13C02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Abnormal behaviour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488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198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60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8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132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364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156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103</w:t>
            </w: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13C02C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Combative or aggressive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132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13C03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Abnormal breathing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267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129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25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64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274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141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62</w:t>
            </w: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13C03C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Combative or aggressive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14A01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Alert &amp; breathing normally (no injuries &amp; out of water)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</w:t>
            </w:r>
          </w:p>
          <w:p w:rsidR="00C91CAA" w:rsidRPr="00C91CAA" w:rsidRDefault="00C91CAA" w:rsidP="00467CD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16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7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14A01S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SCUBA accident (not underwater)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14B02</w:t>
            </w:r>
          </w:p>
        </w:tc>
        <w:tc>
          <w:tcPr>
            <w:tcW w:w="38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OBVIOUS DEATH (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submersion ?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 6hrs)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</w:tc>
        <w:tc>
          <w:tcPr>
            <w:tcW w:w="2127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</w:t>
            </w:r>
          </w:p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  <w:p w:rsidR="00C91CAA" w:rsidRPr="00C91CAA" w:rsidRDefault="00C91CAA" w:rsidP="00467CD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</w:tcPr>
          <w:p w:rsidR="00C91CAA" w:rsidRPr="00C91CAA" w:rsidRDefault="00C91CAA" w:rsidP="00467CD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85D31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15C01L</w:t>
            </w:r>
          </w:p>
        </w:tc>
        <w:tc>
          <w:tcPr>
            <w:tcW w:w="3827" w:type="dxa"/>
          </w:tcPr>
          <w:p w:rsidR="00C91CAA" w:rsidRPr="00C91CAA" w:rsidRDefault="00C91CAA" w:rsidP="00485D31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Alert and breathing normally - Lightning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2268" w:type="dxa"/>
          </w:tcPr>
          <w:p w:rsidR="00C91CAA" w:rsidRPr="00C91CAA" w:rsidRDefault="00C91CAA" w:rsidP="00485D3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2127" w:type="dxa"/>
          </w:tcPr>
          <w:p w:rsidR="00C91CAA" w:rsidRPr="00C91CAA" w:rsidRDefault="00C91CAA" w:rsidP="00485D3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2693" w:type="dxa"/>
          </w:tcPr>
          <w:p w:rsidR="00C91CAA" w:rsidRPr="00C91CAA" w:rsidRDefault="00C91CAA" w:rsidP="00485D31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85D31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16B01</w:t>
            </w:r>
          </w:p>
        </w:tc>
        <w:tc>
          <w:tcPr>
            <w:tcW w:w="3827" w:type="dxa"/>
          </w:tcPr>
          <w:p w:rsidR="00C91CAA" w:rsidRPr="00C91CAA" w:rsidRDefault="00C91CAA" w:rsidP="00485D31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SEVERE eye injuries</w:t>
            </w:r>
          </w:p>
        </w:tc>
        <w:tc>
          <w:tcPr>
            <w:tcW w:w="851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GREEN3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</w:t>
            </w:r>
          </w:p>
          <w:p w:rsidR="00C91CAA" w:rsidRPr="00C91CAA" w:rsidRDefault="00C91CAA" w:rsidP="00485D3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</w:t>
            </w:r>
          </w:p>
          <w:p w:rsidR="00C91CAA" w:rsidRPr="00C91CAA" w:rsidRDefault="00C91CAA" w:rsidP="00485D3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</w:tcPr>
          <w:p w:rsidR="00C91CAA" w:rsidRPr="00C91CAA" w:rsidRDefault="00C91CAA" w:rsidP="00485D3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NHSDW/111 suitable. High hear &amp; treat.</w:t>
            </w:r>
          </w:p>
          <w:p w:rsidR="00C91CAA" w:rsidRPr="00C91CAA" w:rsidRDefault="00C91CAA" w:rsidP="00485D3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17A03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NON-RECENT (? 6hrs) injuries except DISTAL body area (without priority symptoms)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697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100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527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40</w:t>
            </w: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 829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445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81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164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97</w:t>
            </w:r>
          </w:p>
        </w:tc>
        <w:tc>
          <w:tcPr>
            <w:tcW w:w="2693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540B2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17B03</w:t>
            </w:r>
          </w:p>
        </w:tc>
        <w:tc>
          <w:tcPr>
            <w:tcW w:w="3827" w:type="dxa"/>
          </w:tcPr>
          <w:p w:rsidR="00C91CAA" w:rsidRPr="00C91CAA" w:rsidRDefault="00C91CAA" w:rsidP="004540B2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Fall down (not on) stairs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</w:tcPr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259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79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47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21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17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16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79</w:t>
            </w:r>
          </w:p>
        </w:tc>
        <w:tc>
          <w:tcPr>
            <w:tcW w:w="2127" w:type="dxa"/>
          </w:tcPr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161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90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12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12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42</w:t>
            </w:r>
          </w:p>
        </w:tc>
        <w:tc>
          <w:tcPr>
            <w:tcW w:w="2693" w:type="dxa"/>
          </w:tcPr>
          <w:p w:rsidR="00C91CAA" w:rsidRPr="00C91CAA" w:rsidRDefault="00C91CAA" w:rsidP="004540B2">
            <w:pPr>
              <w:rPr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4540B2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17B04</w:t>
            </w:r>
          </w:p>
        </w:tc>
        <w:tc>
          <w:tcPr>
            <w:tcW w:w="3827" w:type="dxa"/>
          </w:tcPr>
          <w:p w:rsidR="00C91CAA" w:rsidRPr="00C91CAA" w:rsidRDefault="00C91CAA" w:rsidP="004540B2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303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77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53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30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30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111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1515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398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378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177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108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18</w:t>
            </w:r>
          </w:p>
          <w:p w:rsidR="00C91CAA" w:rsidRPr="00C91CAA" w:rsidRDefault="00C91CAA" w:rsidP="004540B2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436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4540B2">
            <w:pPr>
              <w:rPr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E52B44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17B04A</w:t>
            </w:r>
          </w:p>
        </w:tc>
        <w:tc>
          <w:tcPr>
            <w:tcW w:w="3827" w:type="dxa"/>
          </w:tcPr>
          <w:p w:rsidR="00C91CAA" w:rsidRPr="00C91CAA" w:rsidRDefault="00C91CAA" w:rsidP="00E52B44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 - Accessibility concerns/difficulty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E52B44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17B04E</w:t>
            </w:r>
          </w:p>
        </w:tc>
        <w:tc>
          <w:tcPr>
            <w:tcW w:w="3827" w:type="dxa"/>
          </w:tcPr>
          <w:p w:rsidR="00C91CAA" w:rsidRPr="00C91CAA" w:rsidRDefault="00C91CAA" w:rsidP="00E52B44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 - Environmental problems (rain heat cold)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E52B44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17B04G</w:t>
            </w:r>
          </w:p>
        </w:tc>
        <w:tc>
          <w:tcPr>
            <w:tcW w:w="3827" w:type="dxa"/>
          </w:tcPr>
          <w:p w:rsidR="00C91CAA" w:rsidRPr="00C91CAA" w:rsidRDefault="00C91CAA" w:rsidP="00E52B44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 - On the ground or floor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E52B44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17B04J</w:t>
            </w:r>
          </w:p>
        </w:tc>
        <w:tc>
          <w:tcPr>
            <w:tcW w:w="3827" w:type="dxa"/>
          </w:tcPr>
          <w:p w:rsidR="00C91CAA" w:rsidRPr="00C91CAA" w:rsidRDefault="00C91CAA" w:rsidP="00E52B44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 - Jumper (suicide attempt)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E52B44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17B04P</w:t>
            </w:r>
          </w:p>
        </w:tc>
        <w:tc>
          <w:tcPr>
            <w:tcW w:w="3827" w:type="dxa"/>
          </w:tcPr>
          <w:p w:rsidR="00C91CAA" w:rsidRPr="00C91CAA" w:rsidRDefault="00C91CAA" w:rsidP="00E52B44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 - Public place (street car park market)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E52B44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18C01D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Not alert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218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102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55</w:t>
            </w:r>
          </w:p>
          <w:p w:rsidR="00C91CAA" w:rsidRPr="00C91CAA" w:rsidRDefault="00C91CAA" w:rsidP="00336A9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178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95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33</w:t>
            </w:r>
          </w:p>
          <w:p w:rsidR="00C91CAA" w:rsidRPr="00C91CAA" w:rsidRDefault="00C91CAA" w:rsidP="00336A9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WAST categorisation based on stroke evidence: </w:t>
            </w:r>
          </w:p>
          <w:p w:rsidR="00C91CAA" w:rsidRPr="00C91CAA" w:rsidRDefault="00C91CAA" w:rsidP="00336A90">
            <w:pPr>
              <w:pStyle w:val="ListParagraph"/>
              <w:numPr>
                <w:ilvl w:val="0"/>
                <w:numId w:val="6"/>
              </w:numPr>
              <w:ind w:left="318" w:hanging="284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Within 5 hrs AMBER1. </w:t>
            </w:r>
          </w:p>
          <w:p w:rsidR="00C91CAA" w:rsidRPr="00C91CAA" w:rsidRDefault="00C91CAA" w:rsidP="00336A90">
            <w:pPr>
              <w:pStyle w:val="ListParagraph"/>
              <w:numPr>
                <w:ilvl w:val="0"/>
                <w:numId w:val="6"/>
              </w:numPr>
              <w:ind w:left="318" w:hanging="284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Outside 5hrs &amp; low probability of stroke AMBER2.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18C01E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PARTIAL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18C01G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Greater than T hours since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18C01H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18C01I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18C01K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18C01M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18C01U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18C01X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18C01Y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18C01Z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18C02D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Abnormal breathing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44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165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37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18C02E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PARTIAL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18C02G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Greater than T hours since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18C02H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18C02I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18C02K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3B09E7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18C02M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3B09E7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18C02U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3B09E7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18C02X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3B09E7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18C02Y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3B09E7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18C02Z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3B09E7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18C03E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Speech problems - PARTIAL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584D7B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18C03I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584D7B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18C03M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584D7B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18C03U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584D7B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18C03Z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584D7B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18C04E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Sudden onset of severe pain - PARTIAL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584D7B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13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10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18C04I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584D7B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18C04M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584D7B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18C04U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584D7B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18C04Z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584D7B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18C05E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Numbness - PARTIAL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978C0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18C05I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978C0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18C05M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978C0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18C05U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978C0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18C05Z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978C0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18C06E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Paralysis - PARTIAL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4A4D1E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2127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18C06I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4A4D1E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18C06M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4A4D1E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18C06U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4A4D1E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18C06Z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4A4D1E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18C07E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Change in 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behaviour(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? 3hrs) - PARTIAL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850F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23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9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6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Hear &amp; treat: 2 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</w:t>
            </w:r>
          </w:p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18C07I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850F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18C07M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850F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18C07U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850F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18C07X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850F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18C07Y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850F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18C07Z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F850F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19C04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Cardiac history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585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421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down:88</w:t>
            </w: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576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300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79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108</w:t>
            </w:r>
          </w:p>
        </w:tc>
        <w:tc>
          <w:tcPr>
            <w:tcW w:w="2693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Just under 50% conveyed in 2020. Calls needs to go through delta determinants prior to getting to this code.</w:t>
            </w: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24A02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Confirmed STILLBIRTH 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situation  (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&gt;=6 month/24 weeks &amp; no complications)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24A02M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Multiple Birth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24B01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Labour (delivery not 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imminent ?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 6 months/24 weeks)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Hear &amp; treat: 4 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22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18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Category5.</w:t>
            </w: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24B01M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Multiple birth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24B02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15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9</w:t>
            </w: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24B02M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Multiple birth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24C04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Baby born (no complications)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143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16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138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16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takers do not downgrade to this code unless entirely sure the baby is fine.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24C04M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Multiple birth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24D05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HIGH RISK complications</w:t>
            </w:r>
          </w:p>
        </w:tc>
        <w:tc>
          <w:tcPr>
            <w:tcW w:w="851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RED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822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769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15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846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777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27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High number of calls from HCP. Previously upgraded as a result of concern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24D05M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Multiple birth</w:t>
            </w:r>
          </w:p>
        </w:tc>
        <w:tc>
          <w:tcPr>
            <w:tcW w:w="851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RED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60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25B03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THREATENING SUICIDE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4949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1330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276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195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797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1045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1304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4448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1286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320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186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752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889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1015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25B03B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Both Violent &amp; Weapons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25B03T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Self-Immolation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25B03V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Violent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25B03W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Weapons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842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25B06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2588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491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160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106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373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644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814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2516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518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208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105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404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570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709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25B06B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Both Violent &amp; Weapons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25B06V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Violent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25B06W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Weapons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25D02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Unconscious</w:t>
            </w:r>
          </w:p>
        </w:tc>
        <w:tc>
          <w:tcPr>
            <w:tcW w:w="851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RED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120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21</w:t>
            </w: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86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</w:t>
            </w:r>
          </w:p>
        </w:tc>
        <w:tc>
          <w:tcPr>
            <w:tcW w:w="2693" w:type="dxa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Usually dealt with in overdose codes hence the low numbers although clinical risk identified symptoms may be missed if this code is reached.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26A01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priority symptoms – 3rd party (complaint conditions 2–12 not identified)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67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917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299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122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150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255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662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234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108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111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169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Category5.</w:t>
            </w: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26A01C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Suspected coronavirus illness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67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26C02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Abnormal breathing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5153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2611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381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561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479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1099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2896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1367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381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300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253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583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Role:1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26C02C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Suspected coronavirus illness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27B03G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SERIOUS haemorrhage - Gunshot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27B03I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IMPALED currently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27B03P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Penetrating wound (not IMPALED now)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62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27B03S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Stab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27B03X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Self-inflicted GSW (intentional)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27B03Y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Self-inflicted knife/stab wound (intentional)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61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27B04G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 - Gunshot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27B04I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IMPALED currently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27B04P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Penetrating wound (not IMPALED now)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27B04S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Stab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27B04X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Self-inflicted GSW (intentional)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27B04Y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Self-inflicted knife/stab wound (intentional)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27B05G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OBVIOUS DEATH - 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Gunshot ?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 OBVIOUS DEATH UNQUESTIONABLE - Gunshot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2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27B05I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IMPALED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27B05P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- Penetrating 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wound(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not IMPALED now)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27B05S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Stab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27B05X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proofErr w:type="spell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Self inflicted</w:t>
            </w:r>
            <w:proofErr w:type="spell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 GSW (intentional)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27B05Y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Self-inflicted knife/stab wound (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intentional)  ?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 OBVIOUS DEATH UNQUESTIONABLE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28A01D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Breathing normally &lt; 35 -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</w:t>
            </w:r>
          </w:p>
          <w:p w:rsidR="00C91CAA" w:rsidRPr="00C91CAA" w:rsidRDefault="00C91CAA" w:rsidP="00336A9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Stroke tool used if caller mentions stroke.                       WAST categorisation based on stroke evidence: </w:t>
            </w:r>
          </w:p>
          <w:p w:rsidR="00C91CAA" w:rsidRPr="00C91CAA" w:rsidRDefault="00C91CAA" w:rsidP="00336A90">
            <w:pPr>
              <w:pStyle w:val="ListParagraph"/>
              <w:numPr>
                <w:ilvl w:val="0"/>
                <w:numId w:val="6"/>
              </w:numPr>
              <w:ind w:left="318" w:hanging="284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Within 5 hrs AMBER1. </w:t>
            </w:r>
          </w:p>
          <w:p w:rsidR="00C91CAA" w:rsidRPr="00C91CAA" w:rsidRDefault="00C91CAA" w:rsidP="00336A90">
            <w:pPr>
              <w:pStyle w:val="ListParagraph"/>
              <w:numPr>
                <w:ilvl w:val="0"/>
                <w:numId w:val="6"/>
              </w:numPr>
              <w:ind w:left="318" w:hanging="284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Outside 5hrs &amp; low probability of stroke AMBER2.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28A01G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Greater than T hours since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28A01I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28A01M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28A01U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28C01D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Not alert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2060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1359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125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193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307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2124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1270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186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213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105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337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4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28C01E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PARTIAL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28C01G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Greater than T hours since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28C01H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28C01I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28C01K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28C01M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28C01U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28C01X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28C01Y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28C01Z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28C02D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Abnormal breathing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282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137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75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425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 19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Hear &amp; treat: 40 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110</w:t>
            </w: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28C02I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28C02M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28C02X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28C02Y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28C02Z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28C03D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Sudden speech problems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551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313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540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272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28C03I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28C03M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28C03U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28C03X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28C03Y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28C03Z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28C04D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Sudden weakness or numbness (one side)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493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253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103</w:t>
            </w:r>
          </w:p>
          <w:p w:rsidR="00C91CAA" w:rsidRPr="00C91CAA" w:rsidRDefault="00C91CAA" w:rsidP="00336A9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553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298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50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49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28C04I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28C04M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28C04U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28C04X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28C04Y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28C04Z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28C05D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Sudden paralysis or facial droop (one side)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151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80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30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151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80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29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28C05I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28C05M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28C05U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28C05X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28C05Y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28C05Z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28C06D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Sudden loss of balance or coordination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229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40</w:t>
            </w:r>
          </w:p>
          <w:p w:rsidR="00C91CAA" w:rsidRPr="00C91CAA" w:rsidRDefault="00C91CAA" w:rsidP="00336A9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243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121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36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43</w:t>
            </w:r>
          </w:p>
          <w:p w:rsidR="00C91CAA" w:rsidRPr="00C91CAA" w:rsidRDefault="00C91CAA" w:rsidP="00336A9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28C06I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28C06M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28C06U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28C06X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28C06Y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28C06Z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0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28C07I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</w:t>
            </w: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28C07M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406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28C07U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28C08I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</w:t>
            </w: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</w:t>
            </w: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28C08M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28C08U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28C09D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STROKE history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99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57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8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7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6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20</w:t>
            </w:r>
          </w:p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63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38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5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9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</w:t>
            </w:r>
          </w:p>
          <w:p w:rsidR="00245F6A" w:rsidRPr="00C91CAA" w:rsidRDefault="00245F6A" w:rsidP="00245F6A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28C09I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28C09M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28C09U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28C09X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28C09Y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28C09Z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28C10D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TIA (mini-stroke) history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65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10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</w:t>
            </w:r>
          </w:p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8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6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12</w:t>
            </w:r>
          </w:p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28C10I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28C10M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28C10U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28C10X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28C10Y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28C10Z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28C11D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Breathing 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normally  ?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 35 -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198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113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20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16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10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38</w:t>
            </w:r>
          </w:p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147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87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15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8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25</w:t>
            </w:r>
          </w:p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28C11I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28C11M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28C11U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146D32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28C11X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(&lt;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BA6D1F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28C11Y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BA6D1F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28C11Z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 test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BA6D1F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28C12D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status/Other codes not applicable - PARTIAL evidence of stroke (&gt; T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BA6D1F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38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25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9</w:t>
            </w:r>
          </w:p>
        </w:tc>
        <w:tc>
          <w:tcPr>
            <w:tcW w:w="2127" w:type="dxa"/>
            <w:vMerge w:val="restart"/>
          </w:tcPr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29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19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245F6A" w:rsidRPr="00C91CAA" w:rsidRDefault="00245F6A" w:rsidP="00245F6A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</w:t>
            </w: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28C12I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STRONG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E56366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28C12M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CLEAR evidence of stroke (Unknown hours)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E56366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245F6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28C12U</w:t>
            </w:r>
          </w:p>
        </w:tc>
        <w:tc>
          <w:tcPr>
            <w:tcW w:w="3827" w:type="dxa"/>
          </w:tcPr>
          <w:p w:rsidR="00245F6A" w:rsidRPr="00C91CAA" w:rsidRDefault="00245F6A" w:rsidP="00245F6A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when the symptoms started</w:t>
            </w:r>
          </w:p>
        </w:tc>
        <w:tc>
          <w:tcPr>
            <w:tcW w:w="851" w:type="dxa"/>
            <w:shd w:val="clear" w:color="auto" w:fill="FFFF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245F6A" w:rsidRPr="00C91CAA" w:rsidRDefault="00245F6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245F6A" w:rsidRDefault="00245F6A" w:rsidP="00245F6A">
            <w:pPr>
              <w:jc w:val="center"/>
            </w:pPr>
            <w:r w:rsidRPr="00E56366">
              <w:rPr>
                <w:rFonts w:ascii="Arial" w:hAnsi="Arial" w:cs="Arial"/>
                <w:sz w:val="14"/>
                <w:szCs w:val="14"/>
              </w:rPr>
              <w:t>63</w:t>
            </w:r>
          </w:p>
        </w:tc>
        <w:tc>
          <w:tcPr>
            <w:tcW w:w="2268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245F6A" w:rsidRPr="00C91CAA" w:rsidRDefault="00245F6A" w:rsidP="00245F6A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245F6A" w:rsidRPr="00C91CAA" w:rsidRDefault="00245F6A" w:rsidP="00245F6A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29B04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LOW MECHANISM (1st or 2nd party caller)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</w:t>
            </w:r>
          </w:p>
          <w:p w:rsidR="00C91CAA" w:rsidRPr="00C91CAA" w:rsidRDefault="00C91CAA" w:rsidP="00336A90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29B04U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number of patients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29B04V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Multiple patients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29B04X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Unknown number of patients &amp; Additional response required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29B04Y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Multiple patients &amp; Additional response required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65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30A01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Marked (*) NOT DANGEROUS PROXIMAL or DISTAL body area with deformity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1063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479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163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363</w:t>
            </w: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855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444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125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234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Category5.</w:t>
            </w: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30B01 approximately 50% conveyance rate.</w:t>
            </w: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30B01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POSSIBLY DANGEROUS body area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4276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2224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485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248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95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1007</w:t>
            </w: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3412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1633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453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157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281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65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823</w:t>
            </w: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F03941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30B02</w:t>
            </w:r>
          </w:p>
        </w:tc>
        <w:tc>
          <w:tcPr>
            <w:tcW w:w="3827" w:type="dxa"/>
          </w:tcPr>
          <w:p w:rsidR="00C91CAA" w:rsidRPr="00C91CAA" w:rsidRDefault="00C91CAA" w:rsidP="00F03941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SERIOUS haemorrhage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</w:tcPr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462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190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32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14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38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7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181</w:t>
            </w:r>
          </w:p>
        </w:tc>
        <w:tc>
          <w:tcPr>
            <w:tcW w:w="2127" w:type="dxa"/>
          </w:tcPr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467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189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37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15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57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9</w:t>
            </w:r>
          </w:p>
          <w:p w:rsidR="00C91CAA" w:rsidRPr="00C91CAA" w:rsidRDefault="00C91CAA" w:rsidP="00F03941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160</w:t>
            </w:r>
          </w:p>
        </w:tc>
        <w:tc>
          <w:tcPr>
            <w:tcW w:w="2693" w:type="dxa"/>
          </w:tcPr>
          <w:p w:rsidR="00C91CAA" w:rsidRPr="00C91CAA" w:rsidRDefault="00C91CAA" w:rsidP="00F03941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40% conveyance rate. No clinical rational or evidence to upgrade.</w:t>
            </w:r>
          </w:p>
          <w:p w:rsidR="00C91CAA" w:rsidRPr="00C91CAA" w:rsidRDefault="00C91CAA" w:rsidP="00F03941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F8013F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31A02</w:t>
            </w:r>
          </w:p>
        </w:tc>
        <w:tc>
          <w:tcPr>
            <w:tcW w:w="3827" w:type="dxa"/>
          </w:tcPr>
          <w:p w:rsidR="00C91CAA" w:rsidRPr="00C91CAA" w:rsidRDefault="00C91CAA" w:rsidP="00F8013F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Fainting episode(s) and alert &lt; 35 (with cardiac history)</w:t>
            </w:r>
          </w:p>
        </w:tc>
        <w:tc>
          <w:tcPr>
            <w:tcW w:w="851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</w:tcPr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136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33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 xml:space="preserve">Treated at scene: 4 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30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64</w:t>
            </w:r>
          </w:p>
        </w:tc>
        <w:tc>
          <w:tcPr>
            <w:tcW w:w="2127" w:type="dxa"/>
          </w:tcPr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88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17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4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20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42</w:t>
            </w:r>
          </w:p>
        </w:tc>
        <w:tc>
          <w:tcPr>
            <w:tcW w:w="2693" w:type="dxa"/>
          </w:tcPr>
          <w:p w:rsidR="00C91CAA" w:rsidRPr="00C91CAA" w:rsidRDefault="00C91CAA" w:rsidP="00F8013F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WAST GREEN2 aligns to ARP Category5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F8013F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32B02</w:t>
            </w:r>
          </w:p>
        </w:tc>
        <w:tc>
          <w:tcPr>
            <w:tcW w:w="3827" w:type="dxa"/>
          </w:tcPr>
          <w:p w:rsidR="00C91CAA" w:rsidRPr="00C91CAA" w:rsidRDefault="00C91CAA" w:rsidP="00F8013F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Community Alarm notifications (no patient information)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</w:tcPr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2947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237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789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121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113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84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1602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</w:t>
            </w:r>
          </w:p>
        </w:tc>
        <w:tc>
          <w:tcPr>
            <w:tcW w:w="2127" w:type="dxa"/>
          </w:tcPr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3295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243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1085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125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142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50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1646</w:t>
            </w:r>
          </w:p>
          <w:p w:rsidR="00C91CAA" w:rsidRPr="00C91CAA" w:rsidRDefault="00C91CAA" w:rsidP="00F8013F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4</w:t>
            </w:r>
          </w:p>
        </w:tc>
        <w:tc>
          <w:tcPr>
            <w:tcW w:w="2693" w:type="dxa"/>
          </w:tcPr>
          <w:p w:rsidR="00C91CAA" w:rsidRPr="00C91CAA" w:rsidRDefault="00C91CAA" w:rsidP="00F8013F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High volume of calls treated at scene.                                          No clinical rational or evidence to downgrade.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32B03</w:t>
            </w:r>
          </w:p>
        </w:tc>
        <w:tc>
          <w:tcPr>
            <w:tcW w:w="3827" w:type="dxa"/>
          </w:tcPr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Unknown status/Other codes not applicable</w:t>
            </w:r>
          </w:p>
        </w:tc>
        <w:tc>
          <w:tcPr>
            <w:tcW w:w="851" w:type="dxa"/>
            <w:shd w:val="clear" w:color="auto" w:fill="92D050"/>
          </w:tcPr>
          <w:p w:rsidR="00C91CAA" w:rsidRPr="00245F6A" w:rsidRDefault="00C91CAA" w:rsidP="00245F6A">
            <w:pPr>
              <w:jc w:val="center"/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GREEN2</w:t>
            </w:r>
          </w:p>
        </w:tc>
        <w:tc>
          <w:tcPr>
            <w:tcW w:w="993" w:type="dxa"/>
            <w:shd w:val="clear" w:color="auto" w:fill="FFFF00"/>
          </w:tcPr>
          <w:p w:rsidR="00C91CAA" w:rsidRPr="00245F6A" w:rsidRDefault="00C91CAA" w:rsidP="00245F6A">
            <w:pPr>
              <w:jc w:val="center"/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Category3</w:t>
            </w:r>
          </w:p>
        </w:tc>
        <w:tc>
          <w:tcPr>
            <w:tcW w:w="849" w:type="dxa"/>
          </w:tcPr>
          <w:p w:rsidR="00C91CAA" w:rsidRPr="00245F6A" w:rsidRDefault="00245F6A" w:rsidP="00245F6A">
            <w:pPr>
              <w:jc w:val="center"/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65</w:t>
            </w:r>
          </w:p>
        </w:tc>
        <w:tc>
          <w:tcPr>
            <w:tcW w:w="2268" w:type="dxa"/>
          </w:tcPr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Call volume:  710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Conveyed: 114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Treated at scene: 58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Referred/pathway: 13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Hear &amp; treat: 73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Managed by Fire/Police: 129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Stood down: 308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Role:15</w:t>
            </w:r>
          </w:p>
        </w:tc>
        <w:tc>
          <w:tcPr>
            <w:tcW w:w="2127" w:type="dxa"/>
          </w:tcPr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Call volume:  672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Conveyed: 68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Treated at scene: 75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Referred/pathway: 28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Hear &amp; treat: 231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Managed by Fire/Police: 99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Stood down: 151</w:t>
            </w:r>
          </w:p>
          <w:p w:rsidR="00C91CAA" w:rsidRPr="00245F6A" w:rsidRDefault="00C91CAA" w:rsidP="00F8013F">
            <w:pPr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Role: 20</w:t>
            </w:r>
          </w:p>
        </w:tc>
        <w:tc>
          <w:tcPr>
            <w:tcW w:w="2693" w:type="dxa"/>
          </w:tcPr>
          <w:p w:rsidR="00C91CAA" w:rsidRPr="00245F6A" w:rsidRDefault="00C91CAA" w:rsidP="00F8013F">
            <w:pPr>
              <w:tabs>
                <w:tab w:val="left" w:pos="783"/>
              </w:tabs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</w:pPr>
            <w:r w:rsidRPr="00245F6A">
              <w:rPr>
                <w:rFonts w:ascii="Arial" w:hAnsi="Arial" w:cs="Arial"/>
                <w:b/>
                <w:color w:val="000000" w:themeColor="text1"/>
                <w:sz w:val="14"/>
                <w:szCs w:val="14"/>
              </w:rPr>
              <w:t>No clinical rational or evidence to upgrade.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31C03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Females 12–50 with abdominal pain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5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61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336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143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30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106</w:t>
            </w: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269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112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 80</w:t>
            </w:r>
          </w:p>
        </w:tc>
        <w:tc>
          <w:tcPr>
            <w:tcW w:w="2693" w:type="dxa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No clinical rational or evidence to downgrade.</w:t>
            </w: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31D02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Unconscious - Abnormal Breathing</w:t>
            </w:r>
          </w:p>
        </w:tc>
        <w:tc>
          <w:tcPr>
            <w:tcW w:w="851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RED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</w:t>
            </w:r>
            <w:r w:rsidRPr="00C91CAA">
              <w:rPr>
                <w:rFonts w:ascii="Arial" w:hAnsi="Arial" w:cs="Arial"/>
                <w:color w:val="000000"/>
                <w:sz w:val="14"/>
                <w:szCs w:val="14"/>
                <w:shd w:val="clear" w:color="auto" w:fill="FFC000"/>
              </w:rPr>
              <w:t>o</w:t>
            </w: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2692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1631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170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147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176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529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18</w:t>
            </w: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1917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1151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166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128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91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317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64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Agreed to remain RED based on data/evidence.</w:t>
            </w:r>
          </w:p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32D01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LIFE STATUS QUESTIONABLE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60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1026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195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97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17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174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470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48</w:t>
            </w: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948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173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116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24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9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156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438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Role: 32</w:t>
            </w:r>
          </w:p>
        </w:tc>
        <w:tc>
          <w:tcPr>
            <w:tcW w:w="2693" w:type="dxa"/>
          </w:tcPr>
          <w:p w:rsidR="00C91CAA" w:rsidRPr="00C91CAA" w:rsidRDefault="00C91CAA" w:rsidP="00336A90">
            <w:pPr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bCs/>
                <w:color w:val="000000" w:themeColor="text1"/>
                <w:sz w:val="14"/>
                <w:szCs w:val="14"/>
              </w:rPr>
              <w:t>WAST downgraded from RED to AMBER1 Jan-19 to align to ARP. ARP downgraded to Category 3 May-19</w:t>
            </w: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.                  Recommended the code remains AMBER1 based on the number of patients rolled.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33A01P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ACUITY I (no priority symptoms) - Palliative Care</w:t>
            </w:r>
          </w:p>
        </w:tc>
        <w:tc>
          <w:tcPr>
            <w:tcW w:w="851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GREEN3</w:t>
            </w:r>
          </w:p>
        </w:tc>
        <w:tc>
          <w:tcPr>
            <w:tcW w:w="993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4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Currently not used in WAST.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33A01T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proofErr w:type="spell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ATransfer</w:t>
            </w:r>
            <w:proofErr w:type="spell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/Interfacility</w:t>
            </w:r>
          </w:p>
        </w:tc>
        <w:tc>
          <w:tcPr>
            <w:tcW w:w="851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GREEN3</w:t>
            </w:r>
          </w:p>
        </w:tc>
        <w:tc>
          <w:tcPr>
            <w:tcW w:w="993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4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33A02P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ACUITY II (no priority symptoms) - Palliative Care</w:t>
            </w:r>
          </w:p>
        </w:tc>
        <w:tc>
          <w:tcPr>
            <w:tcW w:w="851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GREEN3</w:t>
            </w:r>
          </w:p>
        </w:tc>
        <w:tc>
          <w:tcPr>
            <w:tcW w:w="993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4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33A02T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Transfer/Interfacility</w:t>
            </w:r>
          </w:p>
        </w:tc>
        <w:tc>
          <w:tcPr>
            <w:tcW w:w="851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GREEN3</w:t>
            </w:r>
          </w:p>
        </w:tc>
        <w:tc>
          <w:tcPr>
            <w:tcW w:w="993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4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33A03P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ACUITY III (no priority symptoms) - Palliative Care</w:t>
            </w:r>
          </w:p>
        </w:tc>
        <w:tc>
          <w:tcPr>
            <w:tcW w:w="851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GREEN3</w:t>
            </w:r>
          </w:p>
        </w:tc>
        <w:tc>
          <w:tcPr>
            <w:tcW w:w="993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4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33A03T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Transfer/Interfacility</w:t>
            </w:r>
          </w:p>
        </w:tc>
        <w:tc>
          <w:tcPr>
            <w:tcW w:w="851" w:type="dxa"/>
            <w:shd w:val="clear" w:color="auto" w:fill="00B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GREEN3</w:t>
            </w:r>
          </w:p>
        </w:tc>
        <w:tc>
          <w:tcPr>
            <w:tcW w:w="993" w:type="dxa"/>
            <w:shd w:val="clear" w:color="auto" w:fill="92D05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4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33C01P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Not alert (acute change) - Palliative Care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33C01T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Transfer/Interfacility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33C05P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Possible acute heart problems or MI (heart attack) - Palliative Care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33C05T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Transfer/Interfacility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34D01H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HIGH MECHANISM (h through n) - Vehicle v. bicycle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68</w:t>
            </w:r>
          </w:p>
        </w:tc>
        <w:tc>
          <w:tcPr>
            <w:tcW w:w="2268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 w:val="restart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Currently not used in WAST.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34D01I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Vehicle v. motorcycle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68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34D01J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Vehicle v. pedestrian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68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34D01K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Ejection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68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34D01L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Trapped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68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34D01M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Rollover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68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34D01N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Vehicle off bridge/height</w:t>
            </w:r>
          </w:p>
        </w:tc>
        <w:tc>
          <w:tcPr>
            <w:tcW w:w="851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AMBER2</w:t>
            </w:r>
          </w:p>
        </w:tc>
        <w:tc>
          <w:tcPr>
            <w:tcW w:w="993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2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tabs>
                <w:tab w:val="left" w:pos="1565"/>
              </w:tabs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68</w:t>
            </w:r>
          </w:p>
        </w:tc>
        <w:tc>
          <w:tcPr>
            <w:tcW w:w="2268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  <w:vMerge/>
          </w:tcPr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36C03S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Chest pain/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discomfort ?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 35 with single flu symptom - Level 0 (surveillance only)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996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 648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121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102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25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1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99</w:t>
            </w:r>
          </w:p>
        </w:tc>
        <w:tc>
          <w:tcPr>
            <w:tcW w:w="2693" w:type="dxa"/>
            <w:vMerge w:val="restart"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  <w:r w:rsidRPr="00C91CAA">
              <w:rPr>
                <w:rFonts w:ascii="Arial" w:hAnsi="Arial" w:cs="Arial"/>
                <w:sz w:val="14"/>
                <w:szCs w:val="14"/>
              </w:rPr>
              <w:t>Currently note used in WAST.</w:t>
            </w: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36C04S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Chest pain/</w:t>
            </w:r>
            <w:proofErr w:type="gramStart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discomfort ?</w:t>
            </w:r>
            <w:proofErr w:type="gramEnd"/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 xml:space="preserve"> 35 with multiple flu symptoms - Level 0 (surveillance only)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FF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3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  <w:p w:rsidR="00C91CAA" w:rsidRPr="00C91CAA" w:rsidRDefault="00C91CAA" w:rsidP="00336A90">
            <w:pPr>
              <w:tabs>
                <w:tab w:val="left" w:pos="1565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Call volume: 1510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Conveyed: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Treated at scene: 224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Referred/pathway: 183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Hear &amp; treat: 34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Managed by Fire/Police: 2</w:t>
            </w:r>
          </w:p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Stood down: 169</w:t>
            </w: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C91CAA" w:rsidRPr="00C91CAA" w:rsidTr="00245F6A">
        <w:trPr>
          <w:cantSplit/>
          <w:trHeight w:val="274"/>
          <w:jc w:val="center"/>
        </w:trPr>
        <w:tc>
          <w:tcPr>
            <w:tcW w:w="846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36D01C</w:t>
            </w:r>
          </w:p>
        </w:tc>
        <w:tc>
          <w:tcPr>
            <w:tcW w:w="38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INEFFECTIVE BREATHING with flu symptoms - Level 3 (high triage)</w:t>
            </w:r>
          </w:p>
        </w:tc>
        <w:tc>
          <w:tcPr>
            <w:tcW w:w="851" w:type="dxa"/>
            <w:shd w:val="clear" w:color="auto" w:fill="FFC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AMBER1</w:t>
            </w:r>
          </w:p>
        </w:tc>
        <w:tc>
          <w:tcPr>
            <w:tcW w:w="993" w:type="dxa"/>
            <w:shd w:val="clear" w:color="auto" w:fill="FF0000"/>
          </w:tcPr>
          <w:p w:rsidR="00C91CAA" w:rsidRPr="00C91CAA" w:rsidRDefault="00C91CAA" w:rsidP="00245F6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/>
                <w:sz w:val="14"/>
                <w:szCs w:val="14"/>
              </w:rPr>
              <w:t>Category 1</w:t>
            </w:r>
          </w:p>
        </w:tc>
        <w:tc>
          <w:tcPr>
            <w:tcW w:w="849" w:type="dxa"/>
          </w:tcPr>
          <w:p w:rsidR="00C91CAA" w:rsidRPr="00C91CAA" w:rsidRDefault="00245F6A" w:rsidP="00245F6A">
            <w:pPr>
              <w:jc w:val="center"/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>
              <w:rPr>
                <w:rFonts w:ascii="Arial" w:hAnsi="Arial" w:cs="Arial"/>
                <w:color w:val="000000" w:themeColor="text1"/>
                <w:sz w:val="14"/>
                <w:szCs w:val="14"/>
              </w:rPr>
              <w:t>63</w:t>
            </w:r>
          </w:p>
        </w:tc>
        <w:tc>
          <w:tcPr>
            <w:tcW w:w="2268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2127" w:type="dxa"/>
          </w:tcPr>
          <w:p w:rsidR="00C91CAA" w:rsidRPr="00C91CAA" w:rsidRDefault="00C91CAA" w:rsidP="00336A90">
            <w:pPr>
              <w:rPr>
                <w:rFonts w:ascii="Arial" w:hAnsi="Arial" w:cs="Arial"/>
                <w:color w:val="000000" w:themeColor="text1"/>
                <w:sz w:val="14"/>
                <w:szCs w:val="14"/>
              </w:rPr>
            </w:pPr>
            <w:r w:rsidRPr="00C91CAA">
              <w:rPr>
                <w:rFonts w:ascii="Arial" w:hAnsi="Arial" w:cs="Arial"/>
                <w:color w:val="000000" w:themeColor="text1"/>
                <w:sz w:val="14"/>
                <w:szCs w:val="14"/>
              </w:rPr>
              <w:t>No calls</w:t>
            </w:r>
          </w:p>
        </w:tc>
        <w:tc>
          <w:tcPr>
            <w:tcW w:w="2693" w:type="dxa"/>
            <w:vMerge/>
          </w:tcPr>
          <w:p w:rsidR="00C91CAA" w:rsidRPr="00C91CAA" w:rsidRDefault="00C91CAA" w:rsidP="00336A90">
            <w:pPr>
              <w:tabs>
                <w:tab w:val="left" w:pos="783"/>
              </w:tabs>
              <w:rPr>
                <w:rFonts w:ascii="Arial" w:hAnsi="Arial" w:cs="Arial"/>
                <w:sz w:val="14"/>
                <w:szCs w:val="14"/>
              </w:rPr>
            </w:pPr>
          </w:p>
        </w:tc>
      </w:tr>
    </w:tbl>
    <w:p w:rsidR="000F3EE4" w:rsidRPr="00171C2B" w:rsidRDefault="000F3EE4">
      <w:pPr>
        <w:rPr>
          <w:rFonts w:ascii="Arial" w:hAnsi="Arial" w:cs="Arial"/>
          <w:sz w:val="18"/>
          <w:szCs w:val="18"/>
        </w:rPr>
      </w:pPr>
    </w:p>
    <w:p w:rsidR="000F3EE4" w:rsidRPr="00171C2B" w:rsidRDefault="000F3EE4">
      <w:pPr>
        <w:rPr>
          <w:rFonts w:ascii="Arial" w:hAnsi="Arial" w:cs="Arial"/>
          <w:sz w:val="18"/>
          <w:szCs w:val="18"/>
        </w:rPr>
      </w:pPr>
    </w:p>
    <w:p w:rsidR="000F3EE4" w:rsidRDefault="000F3EE4"/>
    <w:sectPr w:rsidR="000F3EE4" w:rsidSect="00F7036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69AE" w:rsidRDefault="00FB69AE" w:rsidP="004E0D85">
      <w:pPr>
        <w:spacing w:after="0" w:line="240" w:lineRule="auto"/>
      </w:pPr>
      <w:r>
        <w:separator/>
      </w:r>
    </w:p>
  </w:endnote>
  <w:endnote w:type="continuationSeparator" w:id="0">
    <w:p w:rsidR="00FB69AE" w:rsidRDefault="00FB69AE" w:rsidP="004E0D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69AE" w:rsidRDefault="00FB69AE" w:rsidP="004E0D85">
      <w:pPr>
        <w:spacing w:after="0" w:line="240" w:lineRule="auto"/>
      </w:pPr>
      <w:r>
        <w:separator/>
      </w:r>
    </w:p>
  </w:footnote>
  <w:footnote w:type="continuationSeparator" w:id="0">
    <w:p w:rsidR="00FB69AE" w:rsidRDefault="00FB69AE" w:rsidP="004E0D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EE2B97"/>
    <w:multiLevelType w:val="hybridMultilevel"/>
    <w:tmpl w:val="17B6E882"/>
    <w:lvl w:ilvl="0" w:tplc="7DD2514A">
      <w:start w:val="1"/>
      <w:numFmt w:val="decimal"/>
      <w:lvlText w:val="%1."/>
      <w:lvlJc w:val="left"/>
      <w:pPr>
        <w:ind w:left="218" w:hanging="360"/>
      </w:pPr>
      <w:rPr>
        <w:rFonts w:ascii="Arial" w:eastAsia="Calibri" w:hAnsi="Arial" w:cs="Arial" w:hint="default"/>
        <w:b w:val="0"/>
        <w:i w:val="0"/>
        <w:color w:val="auto"/>
        <w:sz w:val="24"/>
        <w:szCs w:val="24"/>
      </w:rPr>
    </w:lvl>
    <w:lvl w:ilvl="1" w:tplc="08090019">
      <w:start w:val="1"/>
      <w:numFmt w:val="lowerLetter"/>
      <w:lvlText w:val="%2."/>
      <w:lvlJc w:val="left"/>
      <w:pPr>
        <w:ind w:left="938" w:hanging="360"/>
      </w:pPr>
    </w:lvl>
    <w:lvl w:ilvl="2" w:tplc="0809001B">
      <w:start w:val="1"/>
      <w:numFmt w:val="lowerRoman"/>
      <w:lvlText w:val="%3."/>
      <w:lvlJc w:val="right"/>
      <w:pPr>
        <w:ind w:left="1658" w:hanging="180"/>
      </w:pPr>
    </w:lvl>
    <w:lvl w:ilvl="3" w:tplc="0809000F">
      <w:start w:val="1"/>
      <w:numFmt w:val="decimal"/>
      <w:lvlText w:val="%4."/>
      <w:lvlJc w:val="left"/>
      <w:pPr>
        <w:ind w:left="2378" w:hanging="360"/>
      </w:pPr>
    </w:lvl>
    <w:lvl w:ilvl="4" w:tplc="08090019">
      <w:start w:val="1"/>
      <w:numFmt w:val="lowerLetter"/>
      <w:lvlText w:val="%5."/>
      <w:lvlJc w:val="left"/>
      <w:pPr>
        <w:ind w:left="3098" w:hanging="360"/>
      </w:pPr>
    </w:lvl>
    <w:lvl w:ilvl="5" w:tplc="0809001B">
      <w:start w:val="1"/>
      <w:numFmt w:val="lowerRoman"/>
      <w:lvlText w:val="%6."/>
      <w:lvlJc w:val="right"/>
      <w:pPr>
        <w:ind w:left="3818" w:hanging="180"/>
      </w:pPr>
    </w:lvl>
    <w:lvl w:ilvl="6" w:tplc="0809000F">
      <w:start w:val="1"/>
      <w:numFmt w:val="decimal"/>
      <w:lvlText w:val="%7."/>
      <w:lvlJc w:val="left"/>
      <w:pPr>
        <w:ind w:left="4538" w:hanging="360"/>
      </w:pPr>
    </w:lvl>
    <w:lvl w:ilvl="7" w:tplc="08090019">
      <w:start w:val="1"/>
      <w:numFmt w:val="lowerLetter"/>
      <w:lvlText w:val="%8."/>
      <w:lvlJc w:val="left"/>
      <w:pPr>
        <w:ind w:left="5258" w:hanging="360"/>
      </w:pPr>
    </w:lvl>
    <w:lvl w:ilvl="8" w:tplc="0809001B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451A48F1"/>
    <w:multiLevelType w:val="hybridMultilevel"/>
    <w:tmpl w:val="080AA6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DE3BBA"/>
    <w:multiLevelType w:val="hybridMultilevel"/>
    <w:tmpl w:val="2F42700E"/>
    <w:lvl w:ilvl="0" w:tplc="3AB23E22">
      <w:start w:val="60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EB36F9"/>
    <w:multiLevelType w:val="hybridMultilevel"/>
    <w:tmpl w:val="7DA8FC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DE4D32"/>
    <w:multiLevelType w:val="hybridMultilevel"/>
    <w:tmpl w:val="7B2A7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036A"/>
    <w:rsid w:val="00003A14"/>
    <w:rsid w:val="0000479A"/>
    <w:rsid w:val="00034FE0"/>
    <w:rsid w:val="00053A4A"/>
    <w:rsid w:val="000566D2"/>
    <w:rsid w:val="00065979"/>
    <w:rsid w:val="00071A02"/>
    <w:rsid w:val="00076AEA"/>
    <w:rsid w:val="000B471B"/>
    <w:rsid w:val="000B5AFB"/>
    <w:rsid w:val="000C122D"/>
    <w:rsid w:val="000C617A"/>
    <w:rsid w:val="000E4D6F"/>
    <w:rsid w:val="000E7750"/>
    <w:rsid w:val="000F3EE4"/>
    <w:rsid w:val="0010413E"/>
    <w:rsid w:val="00111B67"/>
    <w:rsid w:val="00122446"/>
    <w:rsid w:val="001235DE"/>
    <w:rsid w:val="00143B6F"/>
    <w:rsid w:val="001514BA"/>
    <w:rsid w:val="001676D1"/>
    <w:rsid w:val="00171C2B"/>
    <w:rsid w:val="00173402"/>
    <w:rsid w:val="001765F6"/>
    <w:rsid w:val="00177757"/>
    <w:rsid w:val="0018112E"/>
    <w:rsid w:val="0018753E"/>
    <w:rsid w:val="00197D6C"/>
    <w:rsid w:val="001A37C4"/>
    <w:rsid w:val="001B35CD"/>
    <w:rsid w:val="001B67B9"/>
    <w:rsid w:val="001D1B26"/>
    <w:rsid w:val="001E1132"/>
    <w:rsid w:val="001E7AD1"/>
    <w:rsid w:val="002037A2"/>
    <w:rsid w:val="00203B0B"/>
    <w:rsid w:val="0020442C"/>
    <w:rsid w:val="00236A50"/>
    <w:rsid w:val="00237327"/>
    <w:rsid w:val="002411B2"/>
    <w:rsid w:val="00245F6A"/>
    <w:rsid w:val="0026744B"/>
    <w:rsid w:val="002715CD"/>
    <w:rsid w:val="0028055D"/>
    <w:rsid w:val="00285AB5"/>
    <w:rsid w:val="0028612B"/>
    <w:rsid w:val="002A1CA1"/>
    <w:rsid w:val="002B78E6"/>
    <w:rsid w:val="002C1692"/>
    <w:rsid w:val="002C4000"/>
    <w:rsid w:val="002C4329"/>
    <w:rsid w:val="002C573F"/>
    <w:rsid w:val="002C79DA"/>
    <w:rsid w:val="002D12A1"/>
    <w:rsid w:val="002D2F12"/>
    <w:rsid w:val="002D4AAF"/>
    <w:rsid w:val="002F0CA0"/>
    <w:rsid w:val="002F4C97"/>
    <w:rsid w:val="003130BD"/>
    <w:rsid w:val="003242F3"/>
    <w:rsid w:val="003260E3"/>
    <w:rsid w:val="0032771E"/>
    <w:rsid w:val="003348EF"/>
    <w:rsid w:val="00336A90"/>
    <w:rsid w:val="00340855"/>
    <w:rsid w:val="00346011"/>
    <w:rsid w:val="00396286"/>
    <w:rsid w:val="003A5984"/>
    <w:rsid w:val="003D303D"/>
    <w:rsid w:val="003E49F1"/>
    <w:rsid w:val="004101E4"/>
    <w:rsid w:val="0042238C"/>
    <w:rsid w:val="00422DEA"/>
    <w:rsid w:val="00422EEE"/>
    <w:rsid w:val="0042516C"/>
    <w:rsid w:val="00431ABB"/>
    <w:rsid w:val="0044133D"/>
    <w:rsid w:val="00443D42"/>
    <w:rsid w:val="00450AE2"/>
    <w:rsid w:val="004540B2"/>
    <w:rsid w:val="00467CD0"/>
    <w:rsid w:val="004779B5"/>
    <w:rsid w:val="004834F8"/>
    <w:rsid w:val="00485D31"/>
    <w:rsid w:val="004D42A6"/>
    <w:rsid w:val="004D42CE"/>
    <w:rsid w:val="004D4A20"/>
    <w:rsid w:val="004E0D85"/>
    <w:rsid w:val="004E337D"/>
    <w:rsid w:val="00506C9B"/>
    <w:rsid w:val="00523E66"/>
    <w:rsid w:val="00524C1C"/>
    <w:rsid w:val="00526021"/>
    <w:rsid w:val="005474AB"/>
    <w:rsid w:val="005575C6"/>
    <w:rsid w:val="0056390C"/>
    <w:rsid w:val="00564802"/>
    <w:rsid w:val="005933BE"/>
    <w:rsid w:val="005B04AB"/>
    <w:rsid w:val="005C1386"/>
    <w:rsid w:val="005C5880"/>
    <w:rsid w:val="005C60D5"/>
    <w:rsid w:val="005D1C58"/>
    <w:rsid w:val="005D22EE"/>
    <w:rsid w:val="005E1406"/>
    <w:rsid w:val="005E7AE3"/>
    <w:rsid w:val="005F3771"/>
    <w:rsid w:val="006179C8"/>
    <w:rsid w:val="00621F9C"/>
    <w:rsid w:val="00634045"/>
    <w:rsid w:val="00662940"/>
    <w:rsid w:val="00680D90"/>
    <w:rsid w:val="0068696B"/>
    <w:rsid w:val="0069514C"/>
    <w:rsid w:val="006B4815"/>
    <w:rsid w:val="006C2334"/>
    <w:rsid w:val="006D5F53"/>
    <w:rsid w:val="006F4C2B"/>
    <w:rsid w:val="00706EA9"/>
    <w:rsid w:val="00736137"/>
    <w:rsid w:val="00736FA8"/>
    <w:rsid w:val="0073787D"/>
    <w:rsid w:val="00743684"/>
    <w:rsid w:val="007463BC"/>
    <w:rsid w:val="007700CC"/>
    <w:rsid w:val="007713D3"/>
    <w:rsid w:val="007801EF"/>
    <w:rsid w:val="00785F61"/>
    <w:rsid w:val="00791B5A"/>
    <w:rsid w:val="007B29D3"/>
    <w:rsid w:val="007D1557"/>
    <w:rsid w:val="007E64DE"/>
    <w:rsid w:val="00822E2F"/>
    <w:rsid w:val="00830E2C"/>
    <w:rsid w:val="0083155F"/>
    <w:rsid w:val="0083301E"/>
    <w:rsid w:val="00845BC2"/>
    <w:rsid w:val="008540A2"/>
    <w:rsid w:val="00854C20"/>
    <w:rsid w:val="00865466"/>
    <w:rsid w:val="0089057B"/>
    <w:rsid w:val="00891982"/>
    <w:rsid w:val="00892EBA"/>
    <w:rsid w:val="008C2B81"/>
    <w:rsid w:val="008E3C97"/>
    <w:rsid w:val="008F14A5"/>
    <w:rsid w:val="008F1939"/>
    <w:rsid w:val="00905C7B"/>
    <w:rsid w:val="00910662"/>
    <w:rsid w:val="0092027A"/>
    <w:rsid w:val="00942CA2"/>
    <w:rsid w:val="0095365F"/>
    <w:rsid w:val="0095461E"/>
    <w:rsid w:val="0095635F"/>
    <w:rsid w:val="00956862"/>
    <w:rsid w:val="0096066F"/>
    <w:rsid w:val="00962CA8"/>
    <w:rsid w:val="00964E7E"/>
    <w:rsid w:val="009666B5"/>
    <w:rsid w:val="00973D40"/>
    <w:rsid w:val="009A2393"/>
    <w:rsid w:val="009B1AB4"/>
    <w:rsid w:val="009D296B"/>
    <w:rsid w:val="009E1D40"/>
    <w:rsid w:val="009F7050"/>
    <w:rsid w:val="00A05015"/>
    <w:rsid w:val="00A15464"/>
    <w:rsid w:val="00A30976"/>
    <w:rsid w:val="00A365C2"/>
    <w:rsid w:val="00A43CE9"/>
    <w:rsid w:val="00A44A85"/>
    <w:rsid w:val="00A55195"/>
    <w:rsid w:val="00A554AD"/>
    <w:rsid w:val="00A64564"/>
    <w:rsid w:val="00A64F2E"/>
    <w:rsid w:val="00A658BC"/>
    <w:rsid w:val="00A72F0C"/>
    <w:rsid w:val="00A80988"/>
    <w:rsid w:val="00A90E88"/>
    <w:rsid w:val="00AA3C56"/>
    <w:rsid w:val="00AD3757"/>
    <w:rsid w:val="00AE6505"/>
    <w:rsid w:val="00AE74F3"/>
    <w:rsid w:val="00AE7DA6"/>
    <w:rsid w:val="00B01102"/>
    <w:rsid w:val="00B07400"/>
    <w:rsid w:val="00B0766C"/>
    <w:rsid w:val="00B114BC"/>
    <w:rsid w:val="00B14913"/>
    <w:rsid w:val="00B14F38"/>
    <w:rsid w:val="00B24D62"/>
    <w:rsid w:val="00B2528B"/>
    <w:rsid w:val="00B37293"/>
    <w:rsid w:val="00B37FCB"/>
    <w:rsid w:val="00B5385E"/>
    <w:rsid w:val="00B64B0C"/>
    <w:rsid w:val="00B7194B"/>
    <w:rsid w:val="00B76F0C"/>
    <w:rsid w:val="00B776E0"/>
    <w:rsid w:val="00B83962"/>
    <w:rsid w:val="00B87562"/>
    <w:rsid w:val="00B87C30"/>
    <w:rsid w:val="00BA2D50"/>
    <w:rsid w:val="00BA366F"/>
    <w:rsid w:val="00BB0A01"/>
    <w:rsid w:val="00BC6971"/>
    <w:rsid w:val="00BD066C"/>
    <w:rsid w:val="00C013B3"/>
    <w:rsid w:val="00C270F1"/>
    <w:rsid w:val="00C32D2A"/>
    <w:rsid w:val="00C43B8B"/>
    <w:rsid w:val="00C51F1C"/>
    <w:rsid w:val="00C656F0"/>
    <w:rsid w:val="00C659D8"/>
    <w:rsid w:val="00C91CAA"/>
    <w:rsid w:val="00CA0A8B"/>
    <w:rsid w:val="00CA1AE5"/>
    <w:rsid w:val="00CB1DA5"/>
    <w:rsid w:val="00CB2E2B"/>
    <w:rsid w:val="00CD530B"/>
    <w:rsid w:val="00CD5542"/>
    <w:rsid w:val="00CD57B4"/>
    <w:rsid w:val="00CE0CE8"/>
    <w:rsid w:val="00CF4B77"/>
    <w:rsid w:val="00D00094"/>
    <w:rsid w:val="00D17AD5"/>
    <w:rsid w:val="00D303C9"/>
    <w:rsid w:val="00D31102"/>
    <w:rsid w:val="00D356B2"/>
    <w:rsid w:val="00D45E2B"/>
    <w:rsid w:val="00D54242"/>
    <w:rsid w:val="00D60839"/>
    <w:rsid w:val="00D710CE"/>
    <w:rsid w:val="00D71F29"/>
    <w:rsid w:val="00D862AD"/>
    <w:rsid w:val="00D93F32"/>
    <w:rsid w:val="00D9781E"/>
    <w:rsid w:val="00DA69D3"/>
    <w:rsid w:val="00DB09C0"/>
    <w:rsid w:val="00DC7C34"/>
    <w:rsid w:val="00DD6910"/>
    <w:rsid w:val="00E21BE4"/>
    <w:rsid w:val="00E2203C"/>
    <w:rsid w:val="00E52B44"/>
    <w:rsid w:val="00E55BD8"/>
    <w:rsid w:val="00E606C9"/>
    <w:rsid w:val="00E6070D"/>
    <w:rsid w:val="00E63A40"/>
    <w:rsid w:val="00E674AF"/>
    <w:rsid w:val="00E76AE2"/>
    <w:rsid w:val="00E829C0"/>
    <w:rsid w:val="00EC09C0"/>
    <w:rsid w:val="00F02CA6"/>
    <w:rsid w:val="00F03140"/>
    <w:rsid w:val="00F03941"/>
    <w:rsid w:val="00F17E1E"/>
    <w:rsid w:val="00F51A10"/>
    <w:rsid w:val="00F51C05"/>
    <w:rsid w:val="00F5294A"/>
    <w:rsid w:val="00F700C7"/>
    <w:rsid w:val="00F7036A"/>
    <w:rsid w:val="00F8013F"/>
    <w:rsid w:val="00F80A20"/>
    <w:rsid w:val="00F85BE7"/>
    <w:rsid w:val="00FA4412"/>
    <w:rsid w:val="00FB69AE"/>
    <w:rsid w:val="00FC6510"/>
    <w:rsid w:val="00FC6A17"/>
    <w:rsid w:val="00FD04DD"/>
    <w:rsid w:val="00FD2430"/>
    <w:rsid w:val="00FF0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5EF7F9-56A9-450F-AD9C-FF7477163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E0D8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70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F5 List Paragraph Char,List Paragraph1 Char"/>
    <w:link w:val="ListParagraph"/>
    <w:uiPriority w:val="34"/>
    <w:locked/>
    <w:rsid w:val="0073787D"/>
  </w:style>
  <w:style w:type="paragraph" w:styleId="ListParagraph">
    <w:name w:val="List Paragraph"/>
    <w:aliases w:val="F5 List Paragraph,List Paragraph1"/>
    <w:basedOn w:val="Normal"/>
    <w:link w:val="ListParagraphChar"/>
    <w:uiPriority w:val="34"/>
    <w:qFormat/>
    <w:rsid w:val="0073787D"/>
    <w:pPr>
      <w:spacing w:after="0" w:line="240" w:lineRule="auto"/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4E0D8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4E0D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0D85"/>
  </w:style>
  <w:style w:type="paragraph" w:styleId="Footer">
    <w:name w:val="footer"/>
    <w:basedOn w:val="Normal"/>
    <w:link w:val="FooterChar"/>
    <w:uiPriority w:val="99"/>
    <w:unhideWhenUsed/>
    <w:rsid w:val="004E0D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0D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899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1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1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7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7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BFC8D2CD-5F67-43BA-A6DF-7D0EF03278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11100</Words>
  <Characters>63271</Characters>
  <Application>Microsoft Office Word</Application>
  <DocSecurity>0</DocSecurity>
  <Lines>527</Lines>
  <Paragraphs>148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Ambulance Service NHS Trust</Company>
  <LinksUpToDate>false</LinksUpToDate>
  <CharactersWithSpaces>74223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Andeep Chohan  (Welsh Ambulance Service NHS Trust - 020 - Service Improvement Officer )</dc:creator>
  <cp:keywords/>
  <dc:description/>
  <cp:lastModifiedBy>Gwenan Roberts (CTM UHB - NCCU Corporate Services)</cp:lastModifiedBy>
  <cp:revision>1</cp:revision>
  <dcterms:created xsi:type="dcterms:W3CDTF">2022-08-30T11:14:00Z</dcterms:created>
  <dcterms:modified xsi:type="dcterms:W3CDTF">2022-08-30T11:14:00Z</dcterms:modified>
</cp:coreProperties>
</file>