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EA7970" w14:textId="77777777" w:rsidR="008840D2" w:rsidRDefault="008840D2" w:rsidP="008840D2">
      <w:pPr>
        <w:pStyle w:val="BodyText"/>
        <w:jc w:val="center"/>
        <w:rPr>
          <w:rFonts w:ascii="Verdana" w:hAnsi="Verdana" w:cs="Arial"/>
          <w:b/>
          <w:szCs w:val="24"/>
        </w:rPr>
      </w:pPr>
      <w:r>
        <w:rPr>
          <w:rFonts w:ascii="Verdana" w:hAnsi="Verdana" w:cs="Arial"/>
          <w:b/>
          <w:szCs w:val="24"/>
        </w:rPr>
        <w:t>NON</w:t>
      </w:r>
      <w:r w:rsidR="00385558">
        <w:rPr>
          <w:rFonts w:ascii="Verdana" w:hAnsi="Verdana" w:cs="Arial"/>
          <w:b/>
          <w:szCs w:val="24"/>
        </w:rPr>
        <w:t>-</w:t>
      </w:r>
      <w:r>
        <w:rPr>
          <w:rFonts w:ascii="Verdana" w:hAnsi="Verdana" w:cs="Arial"/>
          <w:b/>
          <w:szCs w:val="24"/>
        </w:rPr>
        <w:t xml:space="preserve">EMERGENCY PATIENT TRANSPORT SERVICES </w:t>
      </w:r>
    </w:p>
    <w:p w14:paraId="2A41B127" w14:textId="77777777" w:rsidR="008840D2" w:rsidRDefault="008840D2" w:rsidP="008840D2">
      <w:pPr>
        <w:pStyle w:val="BodyText"/>
        <w:jc w:val="center"/>
        <w:rPr>
          <w:rFonts w:ascii="Verdana" w:hAnsi="Verdana" w:cs="Arial"/>
          <w:b/>
          <w:szCs w:val="24"/>
        </w:rPr>
      </w:pPr>
      <w:r>
        <w:rPr>
          <w:rFonts w:ascii="Verdana" w:hAnsi="Verdana" w:cs="Arial"/>
          <w:b/>
          <w:szCs w:val="24"/>
        </w:rPr>
        <w:t>DELIVERY ASSURANCE GROUP</w:t>
      </w:r>
    </w:p>
    <w:p w14:paraId="3535FB7D" w14:textId="44641E84" w:rsidR="008840D2" w:rsidRPr="00AD6A9A" w:rsidRDefault="00977937" w:rsidP="008840D2">
      <w:pPr>
        <w:pStyle w:val="BodyText"/>
        <w:jc w:val="center"/>
        <w:rPr>
          <w:rFonts w:ascii="Verdana" w:hAnsi="Verdana" w:cs="Arial"/>
          <w:b/>
          <w:szCs w:val="24"/>
        </w:rPr>
      </w:pPr>
      <w:r>
        <w:rPr>
          <w:rFonts w:ascii="Verdana" w:hAnsi="Verdana" w:cs="Arial"/>
          <w:b/>
          <w:szCs w:val="24"/>
        </w:rPr>
        <w:t>1 June</w:t>
      </w:r>
      <w:r w:rsidR="001E2CFD">
        <w:rPr>
          <w:rFonts w:ascii="Verdana" w:hAnsi="Verdana" w:cs="Arial"/>
          <w:b/>
          <w:szCs w:val="24"/>
        </w:rPr>
        <w:t xml:space="preserve"> </w:t>
      </w:r>
      <w:r w:rsidR="00D81CF5">
        <w:rPr>
          <w:rFonts w:ascii="Verdana" w:hAnsi="Verdana" w:cs="Arial"/>
          <w:b/>
          <w:szCs w:val="24"/>
        </w:rPr>
        <w:t>2023</w:t>
      </w:r>
    </w:p>
    <w:p w14:paraId="72FDA779" w14:textId="77777777" w:rsidR="008840D2" w:rsidRDefault="008840D2" w:rsidP="008840D2">
      <w:pPr>
        <w:pStyle w:val="BodyText"/>
        <w:jc w:val="center"/>
        <w:rPr>
          <w:rFonts w:ascii="Verdana" w:hAnsi="Verdana" w:cs="Arial"/>
          <w:b/>
          <w:szCs w:val="24"/>
        </w:rPr>
      </w:pPr>
      <w:r>
        <w:rPr>
          <w:rFonts w:ascii="Verdana" w:hAnsi="Verdana" w:cs="Arial"/>
          <w:b/>
          <w:szCs w:val="24"/>
        </w:rPr>
        <w:t>10:</w:t>
      </w:r>
      <w:r w:rsidR="00D81CF5">
        <w:rPr>
          <w:rFonts w:ascii="Verdana" w:hAnsi="Verdana" w:cs="Arial"/>
          <w:b/>
          <w:szCs w:val="24"/>
        </w:rPr>
        <w:t>0</w:t>
      </w:r>
      <w:r>
        <w:rPr>
          <w:rFonts w:ascii="Verdana" w:hAnsi="Verdana" w:cs="Arial"/>
          <w:b/>
          <w:szCs w:val="24"/>
        </w:rPr>
        <w:t>0 – 11:30</w:t>
      </w:r>
    </w:p>
    <w:p w14:paraId="080ECE96" w14:textId="77777777" w:rsidR="008840D2" w:rsidRPr="008501E2" w:rsidRDefault="008840D2" w:rsidP="008840D2">
      <w:pPr>
        <w:pStyle w:val="BodyText"/>
        <w:jc w:val="center"/>
        <w:rPr>
          <w:rFonts w:ascii="Verdana" w:hAnsi="Verdana" w:cs="Arial"/>
          <w:b/>
          <w:szCs w:val="24"/>
        </w:rPr>
      </w:pPr>
      <w:r>
        <w:rPr>
          <w:rFonts w:ascii="Verdana" w:hAnsi="Verdana" w:cs="Arial"/>
          <w:b/>
          <w:bCs/>
        </w:rPr>
        <w:t>Via Microsoft Teams</w:t>
      </w:r>
    </w:p>
    <w:p w14:paraId="3B180D42" w14:textId="77777777" w:rsidR="008840D2" w:rsidRPr="008840D2" w:rsidRDefault="008840D2" w:rsidP="00775AAB">
      <w:pPr>
        <w:spacing w:after="0" w:line="240" w:lineRule="auto"/>
        <w:jc w:val="center"/>
        <w:rPr>
          <w:rFonts w:ascii="Verdana" w:hAnsi="Verdana" w:cs="Arial"/>
          <w:b/>
          <w:bCs/>
          <w:sz w:val="24"/>
          <w:szCs w:val="24"/>
        </w:rPr>
      </w:pPr>
      <w:r>
        <w:rPr>
          <w:rFonts w:ascii="Verdana" w:hAnsi="Verdana" w:cs="Arial"/>
          <w:b/>
          <w:bCs/>
          <w:sz w:val="24"/>
          <w:szCs w:val="24"/>
        </w:rPr>
        <w:t>Unconfirmed n</w:t>
      </w:r>
      <w:r w:rsidRPr="008840D2">
        <w:rPr>
          <w:rFonts w:ascii="Verdana" w:hAnsi="Verdana" w:cs="Arial"/>
          <w:b/>
          <w:bCs/>
          <w:sz w:val="24"/>
          <w:szCs w:val="24"/>
        </w:rPr>
        <w:t>otes of the meeting</w:t>
      </w:r>
    </w:p>
    <w:tbl>
      <w:tblPr>
        <w:tblStyle w:val="TableGrid"/>
        <w:tblpPr w:leftFromText="180" w:rightFromText="180" w:vertAnchor="page" w:horzAnchor="margin" w:tblpXSpec="center" w:tblpY="3451"/>
        <w:tblW w:w="10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6"/>
        <w:gridCol w:w="3764"/>
        <w:gridCol w:w="3617"/>
      </w:tblGrid>
      <w:tr w:rsidR="00245632" w:rsidRPr="002941E8" w14:paraId="2EC10D09" w14:textId="77777777" w:rsidTr="00245632">
        <w:tc>
          <w:tcPr>
            <w:tcW w:w="10637" w:type="dxa"/>
            <w:gridSpan w:val="3"/>
            <w:shd w:val="clear" w:color="auto" w:fill="9CC2E5" w:themeFill="accent1" w:themeFillTint="99"/>
          </w:tcPr>
          <w:p w14:paraId="24C182BB" w14:textId="77777777" w:rsidR="00245632" w:rsidRPr="002941E8" w:rsidRDefault="00245632" w:rsidP="00245632">
            <w:pPr>
              <w:jc w:val="both"/>
              <w:rPr>
                <w:rFonts w:ascii="Verdana" w:hAnsi="Verdana"/>
                <w:sz w:val="24"/>
                <w:szCs w:val="24"/>
              </w:rPr>
            </w:pPr>
            <w:r w:rsidRPr="002941E8">
              <w:rPr>
                <w:rFonts w:ascii="Verdana" w:hAnsi="Verdana"/>
                <w:b/>
                <w:sz w:val="24"/>
                <w:szCs w:val="24"/>
              </w:rPr>
              <w:t>Present</w:t>
            </w:r>
          </w:p>
        </w:tc>
      </w:tr>
      <w:tr w:rsidR="00245632" w:rsidRPr="002941E8" w14:paraId="719A29FF" w14:textId="77777777" w:rsidTr="00987132">
        <w:tc>
          <w:tcPr>
            <w:tcW w:w="3256" w:type="dxa"/>
          </w:tcPr>
          <w:p w14:paraId="3F1DE896" w14:textId="77777777" w:rsidR="00245632" w:rsidRPr="002941E8" w:rsidRDefault="00245632" w:rsidP="00245632">
            <w:pPr>
              <w:contextualSpacing/>
              <w:jc w:val="both"/>
              <w:rPr>
                <w:rFonts w:ascii="Verdana" w:hAnsi="Verdana"/>
                <w:b/>
                <w:sz w:val="24"/>
                <w:szCs w:val="24"/>
              </w:rPr>
            </w:pPr>
            <w:r w:rsidRPr="002941E8">
              <w:rPr>
                <w:rFonts w:ascii="Verdana" w:hAnsi="Verdana"/>
                <w:b/>
                <w:sz w:val="24"/>
                <w:szCs w:val="24"/>
              </w:rPr>
              <w:t>Name</w:t>
            </w:r>
          </w:p>
        </w:tc>
        <w:tc>
          <w:tcPr>
            <w:tcW w:w="7381" w:type="dxa"/>
            <w:gridSpan w:val="2"/>
          </w:tcPr>
          <w:p w14:paraId="7970A5EB" w14:textId="77777777" w:rsidR="00245632" w:rsidRPr="002941E8" w:rsidRDefault="00245632" w:rsidP="00245632">
            <w:pPr>
              <w:jc w:val="both"/>
              <w:rPr>
                <w:rFonts w:ascii="Verdana" w:hAnsi="Verdana"/>
                <w:b/>
                <w:sz w:val="24"/>
                <w:szCs w:val="24"/>
              </w:rPr>
            </w:pPr>
            <w:r w:rsidRPr="002941E8">
              <w:rPr>
                <w:rFonts w:ascii="Verdana" w:hAnsi="Verdana"/>
                <w:b/>
                <w:sz w:val="24"/>
                <w:szCs w:val="24"/>
              </w:rPr>
              <w:t>Representing</w:t>
            </w:r>
          </w:p>
        </w:tc>
      </w:tr>
      <w:tr w:rsidR="00245632" w:rsidRPr="002941E8" w14:paraId="6E4585F9" w14:textId="77777777" w:rsidTr="00EA436F">
        <w:tc>
          <w:tcPr>
            <w:tcW w:w="3256" w:type="dxa"/>
            <w:shd w:val="clear" w:color="auto" w:fill="auto"/>
          </w:tcPr>
          <w:p w14:paraId="4249FEC4" w14:textId="55A781E1" w:rsidR="00245632" w:rsidRPr="00E46C81" w:rsidRDefault="0004669C" w:rsidP="00E46C81">
            <w:pPr>
              <w:jc w:val="both"/>
              <w:rPr>
                <w:rFonts w:ascii="Verdana" w:hAnsi="Verdana"/>
                <w:sz w:val="24"/>
                <w:szCs w:val="24"/>
              </w:rPr>
            </w:pPr>
            <w:r>
              <w:rPr>
                <w:rFonts w:ascii="Verdana" w:hAnsi="Verdana"/>
                <w:sz w:val="24"/>
                <w:szCs w:val="24"/>
              </w:rPr>
              <w:t>Phill Taylor</w:t>
            </w:r>
          </w:p>
        </w:tc>
        <w:tc>
          <w:tcPr>
            <w:tcW w:w="7381" w:type="dxa"/>
            <w:gridSpan w:val="2"/>
            <w:shd w:val="clear" w:color="auto" w:fill="auto"/>
          </w:tcPr>
          <w:p w14:paraId="2BBF8B08" w14:textId="67E9EB01" w:rsidR="00245632" w:rsidRPr="0004669C" w:rsidRDefault="0004669C" w:rsidP="00245632">
            <w:pPr>
              <w:jc w:val="both"/>
              <w:rPr>
                <w:rFonts w:ascii="Verdana" w:hAnsi="Verdana"/>
                <w:sz w:val="24"/>
                <w:szCs w:val="24"/>
              </w:rPr>
            </w:pPr>
            <w:r w:rsidRPr="0004669C">
              <w:rPr>
                <w:rFonts w:ascii="Verdana" w:hAnsi="Verdana"/>
                <w:sz w:val="24"/>
                <w:szCs w:val="24"/>
              </w:rPr>
              <w:t xml:space="preserve">National </w:t>
            </w:r>
            <w:r>
              <w:rPr>
                <w:rFonts w:ascii="Verdana" w:hAnsi="Verdana"/>
                <w:sz w:val="24"/>
                <w:szCs w:val="24"/>
              </w:rPr>
              <w:t xml:space="preserve">Collaborative </w:t>
            </w:r>
            <w:r w:rsidRPr="0004669C">
              <w:rPr>
                <w:rFonts w:ascii="Verdana" w:hAnsi="Verdana"/>
                <w:sz w:val="24"/>
                <w:szCs w:val="24"/>
              </w:rPr>
              <w:t xml:space="preserve">Commissioning Unit </w:t>
            </w:r>
            <w:r>
              <w:rPr>
                <w:rFonts w:ascii="Verdana" w:hAnsi="Verdana"/>
                <w:sz w:val="24"/>
                <w:szCs w:val="24"/>
              </w:rPr>
              <w:t>(NNCU)</w:t>
            </w:r>
          </w:p>
        </w:tc>
      </w:tr>
      <w:tr w:rsidR="00987132" w:rsidRPr="002941E8" w14:paraId="7731EEA9" w14:textId="77777777" w:rsidTr="00EA436F">
        <w:tc>
          <w:tcPr>
            <w:tcW w:w="3256" w:type="dxa"/>
            <w:shd w:val="clear" w:color="auto" w:fill="auto"/>
          </w:tcPr>
          <w:p w14:paraId="7C319A03" w14:textId="77777777" w:rsidR="00987132" w:rsidRPr="00E46C81" w:rsidRDefault="00987132" w:rsidP="00E46C81">
            <w:pPr>
              <w:jc w:val="both"/>
              <w:rPr>
                <w:rFonts w:ascii="Verdana" w:hAnsi="Verdana"/>
                <w:sz w:val="24"/>
                <w:szCs w:val="24"/>
              </w:rPr>
            </w:pPr>
            <w:r>
              <w:rPr>
                <w:rFonts w:ascii="Verdana" w:hAnsi="Verdana"/>
                <w:sz w:val="24"/>
                <w:szCs w:val="24"/>
              </w:rPr>
              <w:t>Steve Bonser</w:t>
            </w:r>
          </w:p>
        </w:tc>
        <w:tc>
          <w:tcPr>
            <w:tcW w:w="7381" w:type="dxa"/>
            <w:gridSpan w:val="2"/>
            <w:shd w:val="clear" w:color="auto" w:fill="auto"/>
          </w:tcPr>
          <w:p w14:paraId="15EE6F56" w14:textId="0706897F" w:rsidR="00987132" w:rsidRDefault="00EA436F" w:rsidP="00245632">
            <w:pPr>
              <w:jc w:val="both"/>
              <w:rPr>
                <w:rFonts w:ascii="Verdana" w:hAnsi="Verdana"/>
                <w:sz w:val="24"/>
                <w:szCs w:val="24"/>
              </w:rPr>
            </w:pPr>
            <w:r>
              <w:rPr>
                <w:rFonts w:ascii="Verdana" w:hAnsi="Verdana"/>
                <w:sz w:val="24"/>
                <w:szCs w:val="24"/>
              </w:rPr>
              <w:t>Aneurin Bevan University Health Board</w:t>
            </w:r>
            <w:r w:rsidR="0004669C">
              <w:rPr>
                <w:rFonts w:ascii="Verdana" w:hAnsi="Verdana"/>
                <w:sz w:val="24"/>
                <w:szCs w:val="24"/>
              </w:rPr>
              <w:t xml:space="preserve"> (ABUHB)</w:t>
            </w:r>
          </w:p>
        </w:tc>
      </w:tr>
      <w:tr w:rsidR="00346158" w:rsidRPr="002941E8" w14:paraId="45133994" w14:textId="77777777" w:rsidTr="00EA436F">
        <w:tc>
          <w:tcPr>
            <w:tcW w:w="3256" w:type="dxa"/>
            <w:shd w:val="clear" w:color="auto" w:fill="auto"/>
          </w:tcPr>
          <w:p w14:paraId="519DC0FB" w14:textId="6625E0E6" w:rsidR="00346158" w:rsidRPr="00E46C81" w:rsidRDefault="0004669C" w:rsidP="00E46C81">
            <w:pPr>
              <w:jc w:val="both"/>
              <w:rPr>
                <w:rFonts w:ascii="Verdana" w:hAnsi="Verdana"/>
                <w:sz w:val="24"/>
                <w:szCs w:val="24"/>
              </w:rPr>
            </w:pPr>
            <w:r>
              <w:rPr>
                <w:rFonts w:ascii="Verdana" w:hAnsi="Verdana"/>
                <w:sz w:val="24"/>
                <w:szCs w:val="24"/>
              </w:rPr>
              <w:t xml:space="preserve">Wayne Lewis </w:t>
            </w:r>
          </w:p>
        </w:tc>
        <w:tc>
          <w:tcPr>
            <w:tcW w:w="7381" w:type="dxa"/>
            <w:gridSpan w:val="2"/>
            <w:shd w:val="clear" w:color="auto" w:fill="auto"/>
          </w:tcPr>
          <w:p w14:paraId="2C013321" w14:textId="2455DD77" w:rsidR="00346158" w:rsidRDefault="0004669C" w:rsidP="00245632">
            <w:pPr>
              <w:jc w:val="both"/>
              <w:rPr>
                <w:rFonts w:ascii="Verdana" w:hAnsi="Verdana"/>
                <w:sz w:val="24"/>
                <w:szCs w:val="24"/>
              </w:rPr>
            </w:pPr>
            <w:r>
              <w:rPr>
                <w:rFonts w:ascii="Verdana" w:hAnsi="Verdana"/>
                <w:sz w:val="24"/>
                <w:szCs w:val="24"/>
              </w:rPr>
              <w:t>Cwm Taf Morgannwg University Board (CTUHB)</w:t>
            </w:r>
          </w:p>
        </w:tc>
      </w:tr>
      <w:tr w:rsidR="00987132" w:rsidRPr="002941E8" w14:paraId="2589E569" w14:textId="77777777" w:rsidTr="00EA436F">
        <w:tc>
          <w:tcPr>
            <w:tcW w:w="3256" w:type="dxa"/>
            <w:shd w:val="clear" w:color="auto" w:fill="auto"/>
          </w:tcPr>
          <w:p w14:paraId="0D94AC46" w14:textId="77777777" w:rsidR="00987132" w:rsidRDefault="00987132" w:rsidP="00E46C81">
            <w:pPr>
              <w:jc w:val="both"/>
              <w:rPr>
                <w:rFonts w:ascii="Verdana" w:hAnsi="Verdana"/>
                <w:sz w:val="24"/>
                <w:szCs w:val="24"/>
              </w:rPr>
            </w:pPr>
            <w:r>
              <w:rPr>
                <w:rFonts w:ascii="Verdana" w:hAnsi="Verdana"/>
                <w:sz w:val="24"/>
                <w:szCs w:val="24"/>
              </w:rPr>
              <w:t>Elinor Mercer</w:t>
            </w:r>
          </w:p>
        </w:tc>
        <w:tc>
          <w:tcPr>
            <w:tcW w:w="7381" w:type="dxa"/>
            <w:gridSpan w:val="2"/>
            <w:shd w:val="clear" w:color="auto" w:fill="auto"/>
          </w:tcPr>
          <w:p w14:paraId="1BA1B42D" w14:textId="77777777" w:rsidR="00987132" w:rsidRDefault="00EA436F" w:rsidP="00E46C81">
            <w:pPr>
              <w:jc w:val="both"/>
              <w:rPr>
                <w:rFonts w:ascii="Verdana" w:hAnsi="Verdana"/>
                <w:sz w:val="24"/>
                <w:szCs w:val="24"/>
              </w:rPr>
            </w:pPr>
            <w:r>
              <w:rPr>
                <w:rFonts w:ascii="Verdana" w:hAnsi="Verdana"/>
                <w:sz w:val="24"/>
                <w:szCs w:val="24"/>
              </w:rPr>
              <w:t>Cardiff and Vale University Health Board</w:t>
            </w:r>
          </w:p>
        </w:tc>
      </w:tr>
      <w:tr w:rsidR="00987132" w:rsidRPr="002941E8" w14:paraId="0FD56AE6" w14:textId="77777777" w:rsidTr="00EA436F">
        <w:tc>
          <w:tcPr>
            <w:tcW w:w="3256" w:type="dxa"/>
            <w:shd w:val="clear" w:color="auto" w:fill="auto"/>
          </w:tcPr>
          <w:p w14:paraId="3632B66D" w14:textId="77777777" w:rsidR="00987132" w:rsidRPr="00E46C81" w:rsidRDefault="00B63E80" w:rsidP="00E46C81">
            <w:pPr>
              <w:jc w:val="both"/>
              <w:rPr>
                <w:rFonts w:ascii="Verdana" w:hAnsi="Verdana"/>
                <w:sz w:val="24"/>
                <w:szCs w:val="24"/>
              </w:rPr>
            </w:pPr>
            <w:r>
              <w:rPr>
                <w:rFonts w:ascii="Verdana" w:hAnsi="Verdana"/>
                <w:sz w:val="24"/>
                <w:szCs w:val="24"/>
              </w:rPr>
              <w:t xml:space="preserve">Elizabeth Beadle </w:t>
            </w:r>
          </w:p>
        </w:tc>
        <w:tc>
          <w:tcPr>
            <w:tcW w:w="7381" w:type="dxa"/>
            <w:gridSpan w:val="2"/>
            <w:shd w:val="clear" w:color="auto" w:fill="auto"/>
          </w:tcPr>
          <w:p w14:paraId="528D3FCD" w14:textId="77777777" w:rsidR="00987132" w:rsidRDefault="00987132" w:rsidP="00E46C81">
            <w:pPr>
              <w:jc w:val="both"/>
              <w:rPr>
                <w:rFonts w:ascii="Verdana" w:hAnsi="Verdana"/>
                <w:sz w:val="24"/>
                <w:szCs w:val="24"/>
              </w:rPr>
            </w:pPr>
            <w:r>
              <w:rPr>
                <w:rFonts w:ascii="Verdana" w:hAnsi="Verdana"/>
                <w:sz w:val="24"/>
                <w:szCs w:val="24"/>
              </w:rPr>
              <w:t>Cwm Taf Morgannwg University Health Board</w:t>
            </w:r>
          </w:p>
        </w:tc>
      </w:tr>
      <w:tr w:rsidR="00E46C81" w:rsidRPr="002941E8" w14:paraId="0F7F79FB" w14:textId="77777777" w:rsidTr="00EA436F">
        <w:tc>
          <w:tcPr>
            <w:tcW w:w="3256" w:type="dxa"/>
            <w:shd w:val="clear" w:color="auto" w:fill="auto"/>
          </w:tcPr>
          <w:p w14:paraId="0972C1B7" w14:textId="77777777" w:rsidR="00E46C81" w:rsidRPr="00E46C81" w:rsidRDefault="00E46C81" w:rsidP="00E46C81">
            <w:pPr>
              <w:jc w:val="both"/>
              <w:rPr>
                <w:rFonts w:ascii="Verdana" w:hAnsi="Verdana"/>
                <w:sz w:val="24"/>
                <w:szCs w:val="24"/>
              </w:rPr>
            </w:pPr>
            <w:r w:rsidRPr="00E46C81">
              <w:rPr>
                <w:rFonts w:ascii="Verdana" w:hAnsi="Verdana"/>
                <w:sz w:val="24"/>
                <w:szCs w:val="24"/>
              </w:rPr>
              <w:t>Gareth Skye</w:t>
            </w:r>
          </w:p>
        </w:tc>
        <w:tc>
          <w:tcPr>
            <w:tcW w:w="7381" w:type="dxa"/>
            <w:gridSpan w:val="2"/>
            <w:shd w:val="clear" w:color="auto" w:fill="auto"/>
          </w:tcPr>
          <w:p w14:paraId="127E39E3" w14:textId="77777777" w:rsidR="00E46C81" w:rsidRPr="002941E8" w:rsidRDefault="00E46C81" w:rsidP="00E46C81">
            <w:pPr>
              <w:jc w:val="both"/>
              <w:rPr>
                <w:rFonts w:ascii="Verdana" w:hAnsi="Verdana"/>
                <w:sz w:val="24"/>
                <w:szCs w:val="24"/>
              </w:rPr>
            </w:pPr>
            <w:r>
              <w:rPr>
                <w:rFonts w:ascii="Verdana" w:hAnsi="Verdana"/>
                <w:sz w:val="24"/>
                <w:szCs w:val="24"/>
              </w:rPr>
              <w:t>Hywel Dda University Health Board (HDUHB)</w:t>
            </w:r>
          </w:p>
        </w:tc>
      </w:tr>
      <w:tr w:rsidR="00E46C81" w:rsidRPr="002941E8" w14:paraId="05482798" w14:textId="77777777" w:rsidTr="00EA436F">
        <w:tc>
          <w:tcPr>
            <w:tcW w:w="3256" w:type="dxa"/>
            <w:shd w:val="clear" w:color="auto" w:fill="auto"/>
          </w:tcPr>
          <w:p w14:paraId="287754B9" w14:textId="77777777" w:rsidR="00E46C81" w:rsidRPr="00E46C81" w:rsidRDefault="00E46C81" w:rsidP="00E46C81">
            <w:pPr>
              <w:jc w:val="both"/>
              <w:rPr>
                <w:rFonts w:ascii="Verdana" w:hAnsi="Verdana"/>
                <w:sz w:val="24"/>
                <w:szCs w:val="24"/>
              </w:rPr>
            </w:pPr>
            <w:r w:rsidRPr="00E46C81">
              <w:rPr>
                <w:rFonts w:ascii="Verdana" w:hAnsi="Verdana"/>
                <w:sz w:val="24"/>
                <w:szCs w:val="24"/>
              </w:rPr>
              <w:t>Andrew Quarrell</w:t>
            </w:r>
          </w:p>
        </w:tc>
        <w:tc>
          <w:tcPr>
            <w:tcW w:w="7381" w:type="dxa"/>
            <w:gridSpan w:val="2"/>
            <w:shd w:val="clear" w:color="auto" w:fill="auto"/>
          </w:tcPr>
          <w:p w14:paraId="04F9FC13" w14:textId="77777777" w:rsidR="00E46C81" w:rsidRPr="002941E8" w:rsidRDefault="00E46C81" w:rsidP="00E46C81">
            <w:pPr>
              <w:jc w:val="both"/>
              <w:rPr>
                <w:rFonts w:ascii="Verdana" w:hAnsi="Verdana"/>
                <w:sz w:val="24"/>
                <w:szCs w:val="24"/>
              </w:rPr>
            </w:pPr>
            <w:r w:rsidRPr="002941E8">
              <w:rPr>
                <w:rFonts w:ascii="Verdana" w:hAnsi="Verdana"/>
                <w:sz w:val="24"/>
                <w:szCs w:val="24"/>
              </w:rPr>
              <w:t>Powys Teaching Health Board (PtHB)</w:t>
            </w:r>
          </w:p>
        </w:tc>
      </w:tr>
      <w:tr w:rsidR="00E46C81" w:rsidRPr="002941E8" w14:paraId="051816A9" w14:textId="77777777" w:rsidTr="00EA436F">
        <w:tc>
          <w:tcPr>
            <w:tcW w:w="3256" w:type="dxa"/>
            <w:shd w:val="clear" w:color="auto" w:fill="auto"/>
          </w:tcPr>
          <w:p w14:paraId="3C2398A8" w14:textId="77777777" w:rsidR="00E46C81" w:rsidRPr="00E46C81" w:rsidRDefault="00E46C81" w:rsidP="00E46C81">
            <w:pPr>
              <w:jc w:val="both"/>
              <w:rPr>
                <w:rFonts w:ascii="Verdana" w:hAnsi="Verdana"/>
                <w:sz w:val="24"/>
                <w:szCs w:val="24"/>
              </w:rPr>
            </w:pPr>
            <w:r w:rsidRPr="00E46C81">
              <w:rPr>
                <w:rFonts w:ascii="Verdana" w:hAnsi="Verdana"/>
                <w:sz w:val="24"/>
                <w:szCs w:val="24"/>
              </w:rPr>
              <w:t>Joanne Jones</w:t>
            </w:r>
          </w:p>
        </w:tc>
        <w:tc>
          <w:tcPr>
            <w:tcW w:w="7381" w:type="dxa"/>
            <w:gridSpan w:val="2"/>
            <w:shd w:val="clear" w:color="auto" w:fill="auto"/>
          </w:tcPr>
          <w:p w14:paraId="3CA445D7" w14:textId="77777777" w:rsidR="00E46C81" w:rsidRPr="002941E8" w:rsidRDefault="00E46C81" w:rsidP="00E46C81">
            <w:pPr>
              <w:jc w:val="both"/>
              <w:rPr>
                <w:rFonts w:ascii="Verdana" w:hAnsi="Verdana"/>
                <w:sz w:val="24"/>
                <w:szCs w:val="24"/>
              </w:rPr>
            </w:pPr>
            <w:r w:rsidRPr="002941E8">
              <w:rPr>
                <w:rFonts w:ascii="Verdana" w:hAnsi="Verdana"/>
                <w:sz w:val="24"/>
                <w:szCs w:val="24"/>
              </w:rPr>
              <w:t>Swansea Bay University Health Board (SBUHB)</w:t>
            </w:r>
          </w:p>
        </w:tc>
      </w:tr>
      <w:tr w:rsidR="00E46C81" w:rsidRPr="002941E8" w14:paraId="53859912" w14:textId="77777777" w:rsidTr="00EA436F">
        <w:tc>
          <w:tcPr>
            <w:tcW w:w="3256" w:type="dxa"/>
            <w:shd w:val="clear" w:color="auto" w:fill="auto"/>
          </w:tcPr>
          <w:p w14:paraId="082A04CD" w14:textId="091D9EE9" w:rsidR="00E46C81" w:rsidRPr="00E46C81" w:rsidRDefault="00214A77" w:rsidP="00E46C81">
            <w:pPr>
              <w:jc w:val="both"/>
              <w:rPr>
                <w:rFonts w:ascii="Verdana" w:hAnsi="Verdana"/>
                <w:sz w:val="24"/>
                <w:szCs w:val="24"/>
              </w:rPr>
            </w:pPr>
            <w:r>
              <w:rPr>
                <w:rFonts w:ascii="Verdana" w:hAnsi="Verdana"/>
                <w:sz w:val="24"/>
                <w:szCs w:val="24"/>
              </w:rPr>
              <w:t>Ann</w:t>
            </w:r>
            <w:r w:rsidR="0004669C">
              <w:rPr>
                <w:rFonts w:ascii="Verdana" w:hAnsi="Verdana"/>
                <w:sz w:val="24"/>
                <w:szCs w:val="24"/>
              </w:rPr>
              <w:t>Marie Pritchard</w:t>
            </w:r>
          </w:p>
        </w:tc>
        <w:tc>
          <w:tcPr>
            <w:tcW w:w="7381" w:type="dxa"/>
            <w:gridSpan w:val="2"/>
            <w:shd w:val="clear" w:color="auto" w:fill="auto"/>
          </w:tcPr>
          <w:p w14:paraId="4F06D0D0" w14:textId="7E38E07B" w:rsidR="00E46C81" w:rsidRDefault="0004669C" w:rsidP="00E46C81">
            <w:pPr>
              <w:jc w:val="both"/>
              <w:rPr>
                <w:rFonts w:ascii="Verdana" w:hAnsi="Verdana"/>
                <w:sz w:val="24"/>
                <w:szCs w:val="24"/>
              </w:rPr>
            </w:pPr>
            <w:r>
              <w:rPr>
                <w:rFonts w:ascii="Verdana" w:hAnsi="Verdana"/>
                <w:sz w:val="24"/>
                <w:szCs w:val="24"/>
              </w:rPr>
              <w:t>Cwm Taf University Health Board (CTUHB)</w:t>
            </w:r>
          </w:p>
        </w:tc>
      </w:tr>
      <w:tr w:rsidR="00987132" w:rsidRPr="002941E8" w14:paraId="6E01F88C" w14:textId="77777777" w:rsidTr="00EA436F">
        <w:tc>
          <w:tcPr>
            <w:tcW w:w="3256" w:type="dxa"/>
            <w:shd w:val="clear" w:color="auto" w:fill="auto"/>
          </w:tcPr>
          <w:p w14:paraId="474E3BC1" w14:textId="77777777" w:rsidR="00987132" w:rsidRPr="00E46C81" w:rsidRDefault="00987132" w:rsidP="00E46C81">
            <w:pPr>
              <w:jc w:val="both"/>
              <w:rPr>
                <w:rFonts w:ascii="Verdana" w:hAnsi="Verdana"/>
                <w:sz w:val="24"/>
                <w:szCs w:val="24"/>
              </w:rPr>
            </w:pPr>
            <w:r w:rsidRPr="002941E8">
              <w:rPr>
                <w:rFonts w:ascii="Verdana" w:hAnsi="Verdana"/>
                <w:sz w:val="24"/>
                <w:szCs w:val="24"/>
              </w:rPr>
              <w:t>Mark Harris</w:t>
            </w:r>
          </w:p>
        </w:tc>
        <w:tc>
          <w:tcPr>
            <w:tcW w:w="7381" w:type="dxa"/>
            <w:gridSpan w:val="2"/>
            <w:shd w:val="clear" w:color="auto" w:fill="auto"/>
          </w:tcPr>
          <w:p w14:paraId="1F572A64" w14:textId="77777777" w:rsidR="00987132" w:rsidRPr="002941E8" w:rsidRDefault="00EA436F" w:rsidP="00E46C81">
            <w:pPr>
              <w:jc w:val="both"/>
              <w:rPr>
                <w:rFonts w:ascii="Verdana" w:hAnsi="Verdana"/>
                <w:sz w:val="24"/>
                <w:szCs w:val="24"/>
              </w:rPr>
            </w:pPr>
            <w:r w:rsidRPr="002941E8">
              <w:rPr>
                <w:rFonts w:ascii="Verdana" w:hAnsi="Verdana"/>
                <w:sz w:val="24"/>
                <w:szCs w:val="24"/>
              </w:rPr>
              <w:t>Welsh Ambulance Services NHS Trust (WAST)</w:t>
            </w:r>
          </w:p>
        </w:tc>
      </w:tr>
      <w:tr w:rsidR="00674FCA" w:rsidRPr="002941E8" w14:paraId="6E6B858B" w14:textId="77777777" w:rsidTr="00EA436F">
        <w:tc>
          <w:tcPr>
            <w:tcW w:w="3256" w:type="dxa"/>
            <w:shd w:val="clear" w:color="auto" w:fill="auto"/>
          </w:tcPr>
          <w:p w14:paraId="4775EB31" w14:textId="77777777" w:rsidR="00674FCA" w:rsidRDefault="00674FCA" w:rsidP="00E46C81">
            <w:pPr>
              <w:jc w:val="both"/>
              <w:rPr>
                <w:rFonts w:ascii="Verdana" w:hAnsi="Verdana"/>
                <w:sz w:val="24"/>
                <w:szCs w:val="24"/>
              </w:rPr>
            </w:pPr>
            <w:r>
              <w:rPr>
                <w:rFonts w:ascii="Verdana" w:hAnsi="Verdana"/>
                <w:sz w:val="24"/>
                <w:szCs w:val="24"/>
              </w:rPr>
              <w:t xml:space="preserve">Karl Hughes </w:t>
            </w:r>
          </w:p>
        </w:tc>
        <w:tc>
          <w:tcPr>
            <w:tcW w:w="7381" w:type="dxa"/>
            <w:gridSpan w:val="2"/>
            <w:shd w:val="clear" w:color="auto" w:fill="auto"/>
          </w:tcPr>
          <w:p w14:paraId="11CC8734" w14:textId="77777777" w:rsidR="00674FCA" w:rsidRPr="00674FCA" w:rsidRDefault="00674FCA" w:rsidP="00E46C81">
            <w:pPr>
              <w:jc w:val="both"/>
              <w:rPr>
                <w:rFonts w:ascii="Verdana" w:hAnsi="Verdana"/>
                <w:sz w:val="24"/>
                <w:szCs w:val="24"/>
              </w:rPr>
            </w:pPr>
            <w:r w:rsidRPr="00674FCA">
              <w:rPr>
                <w:rFonts w:ascii="Verdana" w:hAnsi="Verdana"/>
                <w:sz w:val="24"/>
                <w:szCs w:val="24"/>
              </w:rPr>
              <w:t>Welsh Ambulance Services NHS Trust (WAST)</w:t>
            </w:r>
          </w:p>
        </w:tc>
      </w:tr>
      <w:tr w:rsidR="00674FCA" w:rsidRPr="002941E8" w14:paraId="79E13FF6" w14:textId="77777777" w:rsidTr="00EA436F">
        <w:tc>
          <w:tcPr>
            <w:tcW w:w="3256" w:type="dxa"/>
            <w:shd w:val="clear" w:color="auto" w:fill="auto"/>
          </w:tcPr>
          <w:p w14:paraId="2DEF136B" w14:textId="77777777" w:rsidR="00674FCA" w:rsidRDefault="00674FCA" w:rsidP="00E46C81">
            <w:pPr>
              <w:jc w:val="both"/>
              <w:rPr>
                <w:rFonts w:ascii="Verdana" w:hAnsi="Verdana"/>
                <w:sz w:val="24"/>
                <w:szCs w:val="24"/>
              </w:rPr>
            </w:pPr>
            <w:r>
              <w:rPr>
                <w:rFonts w:ascii="Verdana" w:hAnsi="Verdana"/>
                <w:sz w:val="24"/>
                <w:szCs w:val="24"/>
              </w:rPr>
              <w:t xml:space="preserve">Mark Thomas </w:t>
            </w:r>
          </w:p>
        </w:tc>
        <w:tc>
          <w:tcPr>
            <w:tcW w:w="7381" w:type="dxa"/>
            <w:gridSpan w:val="2"/>
            <w:shd w:val="clear" w:color="auto" w:fill="auto"/>
          </w:tcPr>
          <w:p w14:paraId="47C8B554" w14:textId="77777777" w:rsidR="00674FCA" w:rsidRPr="00674FCA" w:rsidRDefault="00674FCA" w:rsidP="00E46C81">
            <w:pPr>
              <w:jc w:val="both"/>
              <w:rPr>
                <w:rFonts w:ascii="Verdana" w:hAnsi="Verdana"/>
                <w:sz w:val="24"/>
                <w:szCs w:val="24"/>
              </w:rPr>
            </w:pPr>
            <w:r w:rsidRPr="00674FCA">
              <w:rPr>
                <w:rFonts w:ascii="Verdana" w:hAnsi="Verdana"/>
                <w:sz w:val="24"/>
                <w:szCs w:val="24"/>
              </w:rPr>
              <w:t>Welsh Ambulance Services NHS Trust (WAST)</w:t>
            </w:r>
          </w:p>
        </w:tc>
      </w:tr>
      <w:tr w:rsidR="00674FCA" w:rsidRPr="002941E8" w14:paraId="1B4741CA" w14:textId="77777777" w:rsidTr="00EA436F">
        <w:tc>
          <w:tcPr>
            <w:tcW w:w="3256" w:type="dxa"/>
            <w:shd w:val="clear" w:color="auto" w:fill="auto"/>
          </w:tcPr>
          <w:p w14:paraId="515FC883" w14:textId="77777777" w:rsidR="00674FCA" w:rsidRDefault="00674FCA" w:rsidP="00E46C81">
            <w:pPr>
              <w:jc w:val="both"/>
              <w:rPr>
                <w:rFonts w:ascii="Verdana" w:hAnsi="Verdana"/>
                <w:sz w:val="24"/>
                <w:szCs w:val="24"/>
              </w:rPr>
            </w:pPr>
            <w:r>
              <w:rPr>
                <w:rFonts w:ascii="Verdana" w:hAnsi="Verdana"/>
                <w:sz w:val="24"/>
                <w:szCs w:val="24"/>
              </w:rPr>
              <w:t xml:space="preserve">Jason James </w:t>
            </w:r>
          </w:p>
        </w:tc>
        <w:tc>
          <w:tcPr>
            <w:tcW w:w="7381" w:type="dxa"/>
            <w:gridSpan w:val="2"/>
            <w:shd w:val="clear" w:color="auto" w:fill="auto"/>
          </w:tcPr>
          <w:p w14:paraId="629C2513" w14:textId="77777777" w:rsidR="00674FCA" w:rsidRPr="00674FCA" w:rsidRDefault="00674FCA" w:rsidP="00E46C81">
            <w:pPr>
              <w:jc w:val="both"/>
              <w:rPr>
                <w:rFonts w:ascii="Verdana" w:hAnsi="Verdana"/>
                <w:sz w:val="24"/>
                <w:szCs w:val="24"/>
              </w:rPr>
            </w:pPr>
            <w:r w:rsidRPr="00674FCA">
              <w:rPr>
                <w:rFonts w:ascii="Verdana" w:hAnsi="Verdana"/>
                <w:sz w:val="24"/>
                <w:szCs w:val="24"/>
              </w:rPr>
              <w:t>Hywel Dda University Health Board (HDUHB)</w:t>
            </w:r>
          </w:p>
        </w:tc>
      </w:tr>
      <w:tr w:rsidR="0004669C" w:rsidRPr="002941E8" w14:paraId="12CDB174" w14:textId="77777777" w:rsidTr="00EA436F">
        <w:tc>
          <w:tcPr>
            <w:tcW w:w="3256" w:type="dxa"/>
            <w:shd w:val="clear" w:color="auto" w:fill="auto"/>
          </w:tcPr>
          <w:p w14:paraId="5E4AD8EB" w14:textId="09ACBF2E" w:rsidR="0004669C" w:rsidRDefault="0004669C" w:rsidP="00E46C81">
            <w:pPr>
              <w:jc w:val="both"/>
              <w:rPr>
                <w:rFonts w:ascii="Verdana" w:hAnsi="Verdana"/>
                <w:sz w:val="24"/>
                <w:szCs w:val="24"/>
              </w:rPr>
            </w:pPr>
            <w:r>
              <w:rPr>
                <w:rFonts w:ascii="Verdana" w:hAnsi="Verdana"/>
                <w:sz w:val="24"/>
                <w:szCs w:val="24"/>
              </w:rPr>
              <w:t>Claire Dicks</w:t>
            </w:r>
          </w:p>
        </w:tc>
        <w:tc>
          <w:tcPr>
            <w:tcW w:w="7381" w:type="dxa"/>
            <w:gridSpan w:val="2"/>
            <w:shd w:val="clear" w:color="auto" w:fill="auto"/>
          </w:tcPr>
          <w:p w14:paraId="787099EA" w14:textId="022BC3D0" w:rsidR="0004669C" w:rsidRPr="00674FCA" w:rsidRDefault="0004669C" w:rsidP="00E46C81">
            <w:pPr>
              <w:jc w:val="both"/>
              <w:rPr>
                <w:rFonts w:ascii="Verdana" w:hAnsi="Verdana"/>
                <w:sz w:val="24"/>
                <w:szCs w:val="24"/>
              </w:rPr>
            </w:pPr>
            <w:r w:rsidRPr="0004669C">
              <w:rPr>
                <w:rFonts w:ascii="Verdana" w:hAnsi="Verdana"/>
                <w:sz w:val="24"/>
                <w:szCs w:val="24"/>
              </w:rPr>
              <w:t xml:space="preserve">National </w:t>
            </w:r>
            <w:r>
              <w:rPr>
                <w:rFonts w:ascii="Verdana" w:hAnsi="Verdana"/>
                <w:sz w:val="24"/>
                <w:szCs w:val="24"/>
              </w:rPr>
              <w:t xml:space="preserve">Collaborative </w:t>
            </w:r>
            <w:r w:rsidRPr="0004669C">
              <w:rPr>
                <w:rFonts w:ascii="Verdana" w:hAnsi="Verdana"/>
                <w:sz w:val="24"/>
                <w:szCs w:val="24"/>
              </w:rPr>
              <w:t xml:space="preserve">Commissioning Unit </w:t>
            </w:r>
            <w:r>
              <w:rPr>
                <w:rFonts w:ascii="Verdana" w:hAnsi="Verdana"/>
                <w:sz w:val="24"/>
                <w:szCs w:val="24"/>
              </w:rPr>
              <w:t>(N</w:t>
            </w:r>
            <w:r w:rsidR="00CB46B9">
              <w:rPr>
                <w:rFonts w:ascii="Verdana" w:hAnsi="Verdana"/>
                <w:sz w:val="24"/>
                <w:szCs w:val="24"/>
              </w:rPr>
              <w:t>C</w:t>
            </w:r>
            <w:r>
              <w:rPr>
                <w:rFonts w:ascii="Verdana" w:hAnsi="Verdana"/>
                <w:sz w:val="24"/>
                <w:szCs w:val="24"/>
              </w:rPr>
              <w:t>CU)</w:t>
            </w:r>
          </w:p>
        </w:tc>
      </w:tr>
      <w:tr w:rsidR="00E46C81" w:rsidRPr="002941E8" w14:paraId="6320C135" w14:textId="77777777" w:rsidTr="00245632">
        <w:tc>
          <w:tcPr>
            <w:tcW w:w="10637" w:type="dxa"/>
            <w:gridSpan w:val="3"/>
            <w:shd w:val="clear" w:color="auto" w:fill="9CC2E5" w:themeFill="accent1" w:themeFillTint="99"/>
          </w:tcPr>
          <w:p w14:paraId="17B3ADD7" w14:textId="77777777" w:rsidR="00E46C81" w:rsidRPr="002941E8" w:rsidRDefault="00E46C81" w:rsidP="00E46C81">
            <w:pPr>
              <w:jc w:val="both"/>
              <w:rPr>
                <w:rFonts w:ascii="Verdana" w:hAnsi="Verdana"/>
                <w:sz w:val="24"/>
                <w:szCs w:val="24"/>
              </w:rPr>
            </w:pPr>
            <w:r w:rsidRPr="002941E8">
              <w:rPr>
                <w:rFonts w:ascii="Verdana" w:hAnsi="Verdana"/>
                <w:b/>
                <w:sz w:val="24"/>
                <w:szCs w:val="24"/>
              </w:rPr>
              <w:t>Apologies</w:t>
            </w:r>
          </w:p>
        </w:tc>
      </w:tr>
      <w:tr w:rsidR="00E46C81" w:rsidRPr="002941E8" w14:paraId="6806E3BC" w14:textId="77777777" w:rsidTr="00C557AA">
        <w:trPr>
          <w:trHeight w:val="70"/>
        </w:trPr>
        <w:tc>
          <w:tcPr>
            <w:tcW w:w="3256" w:type="dxa"/>
            <w:shd w:val="clear" w:color="auto" w:fill="auto"/>
          </w:tcPr>
          <w:p w14:paraId="7AA0FF9E" w14:textId="77777777" w:rsidR="00E46C81" w:rsidRPr="002941E8" w:rsidRDefault="00E46C81" w:rsidP="00E46C81">
            <w:pPr>
              <w:jc w:val="both"/>
              <w:rPr>
                <w:rFonts w:ascii="Verdana" w:hAnsi="Verdana"/>
                <w:sz w:val="24"/>
                <w:szCs w:val="24"/>
              </w:rPr>
            </w:pPr>
            <w:r>
              <w:rPr>
                <w:rFonts w:ascii="Verdana" w:hAnsi="Verdana"/>
                <w:sz w:val="24"/>
                <w:szCs w:val="24"/>
              </w:rPr>
              <w:t>Stephen Harrhy</w:t>
            </w:r>
          </w:p>
        </w:tc>
        <w:tc>
          <w:tcPr>
            <w:tcW w:w="3764" w:type="dxa"/>
            <w:shd w:val="clear" w:color="auto" w:fill="auto"/>
          </w:tcPr>
          <w:p w14:paraId="0D7B49C9" w14:textId="77777777" w:rsidR="00E46C81" w:rsidRPr="002941E8" w:rsidRDefault="00C557AA" w:rsidP="00E46C81">
            <w:pPr>
              <w:jc w:val="both"/>
              <w:rPr>
                <w:rFonts w:ascii="Verdana" w:hAnsi="Verdana"/>
                <w:sz w:val="24"/>
                <w:szCs w:val="24"/>
              </w:rPr>
            </w:pPr>
            <w:r w:rsidRPr="002941E8">
              <w:rPr>
                <w:rFonts w:ascii="Verdana" w:hAnsi="Verdana"/>
                <w:sz w:val="24"/>
                <w:szCs w:val="24"/>
              </w:rPr>
              <w:t>Matthew Edwards</w:t>
            </w:r>
          </w:p>
        </w:tc>
        <w:tc>
          <w:tcPr>
            <w:tcW w:w="3617" w:type="dxa"/>
            <w:shd w:val="clear" w:color="auto" w:fill="auto"/>
          </w:tcPr>
          <w:p w14:paraId="4DCA6163" w14:textId="77777777" w:rsidR="00E46C81" w:rsidRPr="002941E8" w:rsidRDefault="00C557AA" w:rsidP="00E46C81">
            <w:pPr>
              <w:jc w:val="both"/>
              <w:rPr>
                <w:rFonts w:ascii="Verdana" w:hAnsi="Verdana"/>
                <w:sz w:val="24"/>
                <w:szCs w:val="24"/>
              </w:rPr>
            </w:pPr>
            <w:r w:rsidRPr="002941E8">
              <w:rPr>
                <w:rFonts w:ascii="Verdana" w:hAnsi="Verdana"/>
                <w:sz w:val="24"/>
                <w:szCs w:val="24"/>
              </w:rPr>
              <w:t>Ricky Thomas</w:t>
            </w:r>
          </w:p>
        </w:tc>
      </w:tr>
      <w:tr w:rsidR="00E46C81" w:rsidRPr="002941E8" w14:paraId="05FCB93C" w14:textId="77777777" w:rsidTr="00C557AA">
        <w:trPr>
          <w:trHeight w:val="70"/>
        </w:trPr>
        <w:tc>
          <w:tcPr>
            <w:tcW w:w="3256" w:type="dxa"/>
            <w:shd w:val="clear" w:color="auto" w:fill="auto"/>
          </w:tcPr>
          <w:p w14:paraId="6B5B9C27" w14:textId="20CADC6E" w:rsidR="00E46C81" w:rsidRDefault="0004669C" w:rsidP="00E46C81">
            <w:pPr>
              <w:jc w:val="both"/>
              <w:rPr>
                <w:rFonts w:ascii="Verdana" w:hAnsi="Verdana"/>
                <w:sz w:val="24"/>
                <w:szCs w:val="24"/>
              </w:rPr>
            </w:pPr>
            <w:r>
              <w:rPr>
                <w:rFonts w:ascii="Verdana" w:hAnsi="Verdana"/>
                <w:sz w:val="24"/>
                <w:szCs w:val="24"/>
              </w:rPr>
              <w:t>Sian Ashford</w:t>
            </w:r>
          </w:p>
        </w:tc>
        <w:tc>
          <w:tcPr>
            <w:tcW w:w="3764" w:type="dxa"/>
            <w:shd w:val="clear" w:color="auto" w:fill="auto"/>
          </w:tcPr>
          <w:p w14:paraId="348283D9" w14:textId="77777777" w:rsidR="00E46C81" w:rsidRPr="002941E8" w:rsidRDefault="0070182D" w:rsidP="00E46C81">
            <w:pPr>
              <w:jc w:val="both"/>
              <w:rPr>
                <w:rFonts w:ascii="Verdana" w:hAnsi="Verdana"/>
                <w:sz w:val="24"/>
                <w:szCs w:val="24"/>
              </w:rPr>
            </w:pPr>
            <w:r>
              <w:rPr>
                <w:rFonts w:ascii="Verdana" w:hAnsi="Verdana"/>
                <w:sz w:val="24"/>
                <w:szCs w:val="24"/>
              </w:rPr>
              <w:t xml:space="preserve">Gwenan Roberts </w:t>
            </w:r>
          </w:p>
        </w:tc>
        <w:tc>
          <w:tcPr>
            <w:tcW w:w="3617" w:type="dxa"/>
            <w:shd w:val="clear" w:color="auto" w:fill="auto"/>
          </w:tcPr>
          <w:p w14:paraId="0E08E318" w14:textId="623A19DA" w:rsidR="00E46C81" w:rsidRPr="002941E8" w:rsidRDefault="0004669C" w:rsidP="00E46C81">
            <w:pPr>
              <w:jc w:val="both"/>
              <w:rPr>
                <w:rFonts w:ascii="Verdana" w:hAnsi="Verdana"/>
                <w:sz w:val="24"/>
                <w:szCs w:val="24"/>
              </w:rPr>
            </w:pPr>
            <w:r>
              <w:rPr>
                <w:rFonts w:ascii="Verdana" w:hAnsi="Verdana"/>
                <w:sz w:val="24"/>
                <w:szCs w:val="24"/>
              </w:rPr>
              <w:t>Deborah Kingsbury</w:t>
            </w:r>
          </w:p>
        </w:tc>
      </w:tr>
    </w:tbl>
    <w:p w14:paraId="4B5AD809" w14:textId="77777777" w:rsidR="003E3DE6" w:rsidRDefault="003E3DE6" w:rsidP="002941E8">
      <w:pPr>
        <w:spacing w:after="0" w:line="240" w:lineRule="auto"/>
        <w:jc w:val="both"/>
        <w:rPr>
          <w:rFonts w:ascii="Verdana" w:hAnsi="Verdana"/>
          <w:sz w:val="12"/>
          <w:szCs w:val="12"/>
        </w:rPr>
      </w:pPr>
    </w:p>
    <w:p w14:paraId="771EB5AC" w14:textId="77777777" w:rsidR="00346158" w:rsidRDefault="00346158" w:rsidP="002941E8">
      <w:pPr>
        <w:spacing w:after="0" w:line="240" w:lineRule="auto"/>
        <w:jc w:val="both"/>
        <w:rPr>
          <w:rFonts w:ascii="Verdana" w:hAnsi="Verdana"/>
          <w:sz w:val="12"/>
          <w:szCs w:val="12"/>
        </w:rPr>
      </w:pPr>
    </w:p>
    <w:tbl>
      <w:tblPr>
        <w:tblStyle w:val="TableGrid"/>
        <w:tblW w:w="10993" w:type="dxa"/>
        <w:tblInd w:w="-998" w:type="dxa"/>
        <w:tblLook w:val="04A0" w:firstRow="1" w:lastRow="0" w:firstColumn="1" w:lastColumn="0" w:noHBand="0" w:noVBand="1"/>
      </w:tblPr>
      <w:tblGrid>
        <w:gridCol w:w="870"/>
        <w:gridCol w:w="8482"/>
        <w:gridCol w:w="1641"/>
      </w:tblGrid>
      <w:tr w:rsidR="0007294E" w:rsidRPr="002941E8" w14:paraId="5D962D6C" w14:textId="77777777" w:rsidTr="00FA08A1">
        <w:trPr>
          <w:tblHeader/>
        </w:trPr>
        <w:tc>
          <w:tcPr>
            <w:tcW w:w="870" w:type="dxa"/>
            <w:tcBorders>
              <w:top w:val="single" w:sz="4" w:space="0" w:color="auto"/>
              <w:left w:val="single" w:sz="4" w:space="0" w:color="auto"/>
              <w:bottom w:val="single" w:sz="4" w:space="0" w:color="auto"/>
              <w:right w:val="nil"/>
            </w:tcBorders>
            <w:shd w:val="clear" w:color="auto" w:fill="9CC2E5" w:themeFill="accent1" w:themeFillTint="99"/>
          </w:tcPr>
          <w:p w14:paraId="702C709B" w14:textId="77777777" w:rsidR="0007294E" w:rsidRPr="002941E8" w:rsidRDefault="0007294E" w:rsidP="002E344E">
            <w:pPr>
              <w:jc w:val="both"/>
              <w:rPr>
                <w:rFonts w:ascii="Verdana" w:hAnsi="Verdana" w:cstheme="minorHAnsi"/>
                <w:sz w:val="24"/>
                <w:szCs w:val="24"/>
              </w:rPr>
            </w:pPr>
            <w:r w:rsidRPr="002941E8">
              <w:rPr>
                <w:rFonts w:ascii="Verdana" w:hAnsi="Verdana" w:cstheme="minorHAnsi"/>
                <w:b/>
                <w:sz w:val="24"/>
                <w:szCs w:val="24"/>
              </w:rPr>
              <w:t>Item</w:t>
            </w:r>
          </w:p>
        </w:tc>
        <w:tc>
          <w:tcPr>
            <w:tcW w:w="8482" w:type="dxa"/>
            <w:tcBorders>
              <w:top w:val="single" w:sz="4" w:space="0" w:color="auto"/>
              <w:left w:val="nil"/>
              <w:bottom w:val="single" w:sz="4" w:space="0" w:color="auto"/>
              <w:right w:val="nil"/>
            </w:tcBorders>
            <w:shd w:val="clear" w:color="auto" w:fill="9CC2E5" w:themeFill="accent1" w:themeFillTint="99"/>
          </w:tcPr>
          <w:p w14:paraId="73E8E484" w14:textId="77777777" w:rsidR="0007294E" w:rsidRPr="002941E8" w:rsidRDefault="0007294E" w:rsidP="002E344E">
            <w:pPr>
              <w:jc w:val="both"/>
              <w:rPr>
                <w:rFonts w:ascii="Verdana" w:hAnsi="Verdana" w:cstheme="minorHAnsi"/>
                <w:sz w:val="24"/>
                <w:szCs w:val="24"/>
              </w:rPr>
            </w:pPr>
          </w:p>
        </w:tc>
        <w:tc>
          <w:tcPr>
            <w:tcW w:w="1641" w:type="dxa"/>
            <w:tcBorders>
              <w:top w:val="single" w:sz="4" w:space="0" w:color="auto"/>
              <w:left w:val="nil"/>
              <w:bottom w:val="single" w:sz="4" w:space="0" w:color="auto"/>
              <w:right w:val="single" w:sz="4" w:space="0" w:color="auto"/>
            </w:tcBorders>
            <w:shd w:val="clear" w:color="auto" w:fill="9CC2E5" w:themeFill="accent1" w:themeFillTint="99"/>
          </w:tcPr>
          <w:p w14:paraId="48937FAF" w14:textId="77777777" w:rsidR="0007294E" w:rsidRPr="002941E8" w:rsidRDefault="0007294E" w:rsidP="002E344E">
            <w:pPr>
              <w:jc w:val="both"/>
              <w:rPr>
                <w:rFonts w:ascii="Verdana" w:hAnsi="Verdana" w:cstheme="minorHAnsi"/>
                <w:b/>
                <w:sz w:val="24"/>
                <w:szCs w:val="24"/>
              </w:rPr>
            </w:pPr>
            <w:r w:rsidRPr="002941E8">
              <w:rPr>
                <w:rFonts w:ascii="Verdana" w:hAnsi="Verdana" w:cstheme="minorHAnsi"/>
                <w:b/>
                <w:sz w:val="24"/>
                <w:szCs w:val="24"/>
              </w:rPr>
              <w:t>Actions</w:t>
            </w:r>
          </w:p>
        </w:tc>
      </w:tr>
      <w:tr w:rsidR="0007294E" w:rsidRPr="002941E8" w14:paraId="09C48194" w14:textId="77777777" w:rsidTr="00FA08A1">
        <w:tc>
          <w:tcPr>
            <w:tcW w:w="870" w:type="dxa"/>
            <w:tcBorders>
              <w:top w:val="single" w:sz="4" w:space="0" w:color="auto"/>
              <w:bottom w:val="single" w:sz="4" w:space="0" w:color="auto"/>
            </w:tcBorders>
          </w:tcPr>
          <w:p w14:paraId="655961B2" w14:textId="77777777" w:rsidR="0007294E" w:rsidRPr="002941E8" w:rsidRDefault="0007294E" w:rsidP="002E344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3105E539" w14:textId="77777777" w:rsidR="0007294E" w:rsidRDefault="0007294E" w:rsidP="008840D2">
            <w:pPr>
              <w:jc w:val="both"/>
              <w:rPr>
                <w:rFonts w:ascii="Verdana" w:hAnsi="Verdana"/>
                <w:sz w:val="24"/>
                <w:szCs w:val="24"/>
              </w:rPr>
            </w:pPr>
            <w:r w:rsidRPr="002941E8">
              <w:rPr>
                <w:rFonts w:ascii="Verdana" w:hAnsi="Verdana" w:cstheme="minorHAnsi"/>
                <w:b/>
                <w:sz w:val="24"/>
                <w:szCs w:val="24"/>
              </w:rPr>
              <w:t>Welcom</w:t>
            </w:r>
            <w:r w:rsidR="00AE530E">
              <w:rPr>
                <w:rFonts w:ascii="Verdana" w:hAnsi="Verdana" w:cstheme="minorHAnsi"/>
                <w:b/>
                <w:sz w:val="24"/>
                <w:szCs w:val="24"/>
              </w:rPr>
              <w:t>e, Introductions, Apologies</w:t>
            </w:r>
          </w:p>
          <w:p w14:paraId="4A378357" w14:textId="77777777" w:rsidR="00E46C81" w:rsidRPr="002941E8" w:rsidRDefault="00E46C81" w:rsidP="008840D2">
            <w:pPr>
              <w:jc w:val="both"/>
              <w:rPr>
                <w:rFonts w:ascii="Verdana" w:hAnsi="Verdana"/>
                <w:sz w:val="24"/>
                <w:szCs w:val="24"/>
              </w:rPr>
            </w:pPr>
          </w:p>
          <w:p w14:paraId="4EB66CF5" w14:textId="77777777" w:rsidR="008840D2" w:rsidRDefault="00A1598C" w:rsidP="008840D2">
            <w:pPr>
              <w:jc w:val="both"/>
              <w:rPr>
                <w:rFonts w:ascii="Verdana" w:hAnsi="Verdana"/>
                <w:sz w:val="24"/>
                <w:szCs w:val="24"/>
              </w:rPr>
            </w:pPr>
            <w:r>
              <w:rPr>
                <w:rFonts w:ascii="Verdana" w:hAnsi="Verdana"/>
                <w:sz w:val="24"/>
                <w:szCs w:val="24"/>
              </w:rPr>
              <w:t>The Chair</w:t>
            </w:r>
            <w:r w:rsidR="0007294E" w:rsidRPr="002941E8">
              <w:rPr>
                <w:rFonts w:ascii="Verdana" w:hAnsi="Verdana"/>
                <w:sz w:val="24"/>
                <w:szCs w:val="24"/>
              </w:rPr>
              <w:t xml:space="preserve"> welcomed everyone to the meeting and thanked them for their time.</w:t>
            </w:r>
          </w:p>
          <w:p w14:paraId="477ED05D" w14:textId="77777777" w:rsidR="00AE530E" w:rsidRDefault="00AE530E" w:rsidP="008840D2">
            <w:pPr>
              <w:jc w:val="both"/>
              <w:rPr>
                <w:rFonts w:ascii="Verdana" w:hAnsi="Verdana"/>
                <w:sz w:val="24"/>
                <w:szCs w:val="24"/>
              </w:rPr>
            </w:pPr>
          </w:p>
          <w:p w14:paraId="670C660F" w14:textId="77777777" w:rsidR="00AE530E" w:rsidRPr="002941E8" w:rsidRDefault="00AE530E" w:rsidP="008840D2">
            <w:pPr>
              <w:jc w:val="both"/>
              <w:rPr>
                <w:rFonts w:ascii="Verdana" w:hAnsi="Verdana"/>
                <w:sz w:val="24"/>
                <w:szCs w:val="24"/>
              </w:rPr>
            </w:pPr>
            <w:r>
              <w:rPr>
                <w:rFonts w:ascii="Verdana" w:hAnsi="Verdana"/>
                <w:sz w:val="24"/>
                <w:szCs w:val="24"/>
              </w:rPr>
              <w:t xml:space="preserve">It was agreed that apologises received by email would be added to the notes. </w:t>
            </w:r>
          </w:p>
          <w:p w14:paraId="61B44B54" w14:textId="77777777" w:rsidR="00775AAB" w:rsidRPr="002941E8" w:rsidRDefault="00775AAB" w:rsidP="00AE530E">
            <w:pPr>
              <w:jc w:val="both"/>
              <w:rPr>
                <w:rFonts w:ascii="Verdana" w:hAnsi="Verdana"/>
                <w:sz w:val="24"/>
                <w:szCs w:val="24"/>
              </w:rPr>
            </w:pPr>
          </w:p>
        </w:tc>
        <w:tc>
          <w:tcPr>
            <w:tcW w:w="1641" w:type="dxa"/>
            <w:tcBorders>
              <w:top w:val="single" w:sz="4" w:space="0" w:color="auto"/>
              <w:bottom w:val="single" w:sz="4" w:space="0" w:color="auto"/>
            </w:tcBorders>
          </w:tcPr>
          <w:p w14:paraId="5CBAB559" w14:textId="77777777" w:rsidR="0007294E" w:rsidRPr="002941E8" w:rsidRDefault="0007294E" w:rsidP="002E344E">
            <w:pPr>
              <w:jc w:val="both"/>
              <w:rPr>
                <w:rFonts w:ascii="Verdana" w:hAnsi="Verdana" w:cstheme="minorHAnsi"/>
                <w:sz w:val="24"/>
                <w:szCs w:val="24"/>
              </w:rPr>
            </w:pPr>
          </w:p>
          <w:p w14:paraId="01CBFD63" w14:textId="77777777" w:rsidR="0007294E" w:rsidRPr="002941E8" w:rsidRDefault="0007294E" w:rsidP="002E344E">
            <w:pPr>
              <w:jc w:val="both"/>
              <w:rPr>
                <w:rFonts w:ascii="Verdana" w:hAnsi="Verdana" w:cstheme="minorHAnsi"/>
                <w:sz w:val="24"/>
                <w:szCs w:val="24"/>
              </w:rPr>
            </w:pPr>
          </w:p>
        </w:tc>
      </w:tr>
      <w:tr w:rsidR="00AE530E" w:rsidRPr="002941E8" w14:paraId="5956054B" w14:textId="77777777" w:rsidTr="00FA08A1">
        <w:tc>
          <w:tcPr>
            <w:tcW w:w="870" w:type="dxa"/>
            <w:tcBorders>
              <w:top w:val="single" w:sz="4" w:space="0" w:color="auto"/>
              <w:bottom w:val="single" w:sz="4" w:space="0" w:color="auto"/>
            </w:tcBorders>
          </w:tcPr>
          <w:p w14:paraId="52ABD09A" w14:textId="77777777" w:rsidR="00AE530E" w:rsidRPr="002941E8" w:rsidRDefault="00AE530E" w:rsidP="002E344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246E7982" w14:textId="77777777" w:rsidR="00AE530E" w:rsidRDefault="00AE530E" w:rsidP="008840D2">
            <w:pPr>
              <w:jc w:val="both"/>
              <w:rPr>
                <w:rFonts w:ascii="Verdana" w:hAnsi="Verdana" w:cstheme="minorHAnsi"/>
                <w:b/>
                <w:sz w:val="24"/>
                <w:szCs w:val="24"/>
              </w:rPr>
            </w:pPr>
            <w:r w:rsidRPr="002941E8">
              <w:rPr>
                <w:rFonts w:ascii="Verdana" w:hAnsi="Verdana" w:cstheme="minorHAnsi"/>
                <w:b/>
                <w:sz w:val="24"/>
                <w:szCs w:val="24"/>
              </w:rPr>
              <w:t>Declarations of Interest</w:t>
            </w:r>
          </w:p>
          <w:p w14:paraId="3D38250D" w14:textId="77777777" w:rsidR="00AE530E" w:rsidRPr="002941E8" w:rsidRDefault="00AE530E" w:rsidP="00AE530E">
            <w:pPr>
              <w:jc w:val="both"/>
              <w:rPr>
                <w:rFonts w:ascii="Verdana" w:hAnsi="Verdana" w:cstheme="minorHAnsi"/>
                <w:sz w:val="24"/>
                <w:szCs w:val="24"/>
              </w:rPr>
            </w:pPr>
          </w:p>
          <w:p w14:paraId="170D7DBF" w14:textId="13CEBFA0" w:rsidR="0004669C" w:rsidRDefault="00AE530E" w:rsidP="00AE530E">
            <w:pPr>
              <w:jc w:val="both"/>
              <w:rPr>
                <w:rFonts w:ascii="Verdana" w:hAnsi="Verdana" w:cstheme="minorHAnsi"/>
                <w:sz w:val="24"/>
                <w:szCs w:val="24"/>
              </w:rPr>
            </w:pPr>
            <w:r w:rsidRPr="002941E8">
              <w:rPr>
                <w:rFonts w:ascii="Verdana" w:hAnsi="Verdana" w:cstheme="minorHAnsi"/>
                <w:sz w:val="24"/>
                <w:szCs w:val="24"/>
              </w:rPr>
              <w:t xml:space="preserve">There were no </w:t>
            </w:r>
            <w:r>
              <w:rPr>
                <w:rFonts w:ascii="Verdana" w:hAnsi="Verdana" w:cstheme="minorHAnsi"/>
                <w:sz w:val="24"/>
                <w:szCs w:val="24"/>
              </w:rPr>
              <w:t xml:space="preserve">additional </w:t>
            </w:r>
            <w:r w:rsidRPr="002941E8">
              <w:rPr>
                <w:rFonts w:ascii="Verdana" w:hAnsi="Verdana" w:cstheme="minorHAnsi"/>
                <w:sz w:val="24"/>
                <w:szCs w:val="24"/>
              </w:rPr>
              <w:t>declarations of interest.</w:t>
            </w:r>
            <w:r w:rsidR="0004669C">
              <w:rPr>
                <w:rFonts w:ascii="Verdana" w:hAnsi="Verdana" w:cstheme="minorHAnsi"/>
                <w:sz w:val="24"/>
                <w:szCs w:val="24"/>
              </w:rPr>
              <w:t xml:space="preserve"> Some members were unaware if they had received </w:t>
            </w:r>
            <w:r w:rsidR="00ED1019">
              <w:rPr>
                <w:rFonts w:ascii="Verdana" w:hAnsi="Verdana" w:cstheme="minorHAnsi"/>
                <w:sz w:val="24"/>
                <w:szCs w:val="24"/>
              </w:rPr>
              <w:t>declarations of interest forms</w:t>
            </w:r>
            <w:r w:rsidR="0004669C">
              <w:rPr>
                <w:rFonts w:ascii="Verdana" w:hAnsi="Verdana" w:cstheme="minorHAnsi"/>
                <w:sz w:val="24"/>
                <w:szCs w:val="24"/>
              </w:rPr>
              <w:t xml:space="preserve"> </w:t>
            </w:r>
            <w:r w:rsidR="009849E5">
              <w:rPr>
                <w:rFonts w:ascii="Verdana" w:hAnsi="Verdana" w:cstheme="minorHAnsi"/>
                <w:sz w:val="24"/>
                <w:szCs w:val="24"/>
              </w:rPr>
              <w:t xml:space="preserve">to complete </w:t>
            </w:r>
            <w:r w:rsidR="0004669C">
              <w:rPr>
                <w:rFonts w:ascii="Verdana" w:hAnsi="Verdana" w:cstheme="minorHAnsi"/>
                <w:sz w:val="24"/>
                <w:szCs w:val="24"/>
              </w:rPr>
              <w:t xml:space="preserve">for this year.  </w:t>
            </w:r>
            <w:r w:rsidR="0004669C" w:rsidRPr="009849E5">
              <w:rPr>
                <w:rFonts w:ascii="Verdana" w:hAnsi="Verdana" w:cstheme="minorHAnsi"/>
                <w:b/>
                <w:bCs/>
                <w:sz w:val="24"/>
                <w:szCs w:val="24"/>
              </w:rPr>
              <w:t>Agreed</w:t>
            </w:r>
            <w:r w:rsidR="0004669C">
              <w:rPr>
                <w:rFonts w:ascii="Verdana" w:hAnsi="Verdana" w:cstheme="minorHAnsi"/>
                <w:sz w:val="24"/>
                <w:szCs w:val="24"/>
              </w:rPr>
              <w:t xml:space="preserve"> that Elizabeth Beadle would circulate the email</w:t>
            </w:r>
            <w:r w:rsidR="009849E5">
              <w:rPr>
                <w:rFonts w:ascii="Verdana" w:hAnsi="Verdana" w:cstheme="minorHAnsi"/>
                <w:sz w:val="24"/>
                <w:szCs w:val="24"/>
              </w:rPr>
              <w:t xml:space="preserve"> and DOI attachment</w:t>
            </w:r>
            <w:r w:rsidR="0004669C">
              <w:rPr>
                <w:rFonts w:ascii="Verdana" w:hAnsi="Verdana" w:cstheme="minorHAnsi"/>
                <w:sz w:val="24"/>
                <w:szCs w:val="24"/>
              </w:rPr>
              <w:t xml:space="preserve"> she had received this week to all members</w:t>
            </w:r>
            <w:r w:rsidR="00243A67">
              <w:rPr>
                <w:rFonts w:ascii="Verdana" w:hAnsi="Verdana" w:cstheme="minorHAnsi"/>
                <w:sz w:val="24"/>
                <w:szCs w:val="24"/>
              </w:rPr>
              <w:t>.</w:t>
            </w:r>
            <w:r w:rsidR="0004669C">
              <w:rPr>
                <w:rFonts w:ascii="Verdana" w:hAnsi="Verdana" w:cstheme="minorHAnsi"/>
                <w:sz w:val="24"/>
                <w:szCs w:val="24"/>
              </w:rPr>
              <w:t xml:space="preserve"> </w:t>
            </w:r>
          </w:p>
          <w:p w14:paraId="4183EB3C" w14:textId="77777777" w:rsidR="00AE530E" w:rsidRPr="002941E8" w:rsidRDefault="00AE530E" w:rsidP="009849E5">
            <w:pPr>
              <w:jc w:val="both"/>
              <w:rPr>
                <w:rFonts w:ascii="Verdana" w:hAnsi="Verdana" w:cstheme="minorHAnsi"/>
                <w:b/>
                <w:sz w:val="24"/>
                <w:szCs w:val="24"/>
              </w:rPr>
            </w:pPr>
          </w:p>
        </w:tc>
        <w:tc>
          <w:tcPr>
            <w:tcW w:w="1641" w:type="dxa"/>
            <w:tcBorders>
              <w:top w:val="single" w:sz="4" w:space="0" w:color="auto"/>
              <w:bottom w:val="single" w:sz="4" w:space="0" w:color="auto"/>
            </w:tcBorders>
          </w:tcPr>
          <w:p w14:paraId="4DE93945" w14:textId="77777777" w:rsidR="00AE530E" w:rsidRDefault="00AE530E" w:rsidP="002E344E">
            <w:pPr>
              <w:jc w:val="both"/>
              <w:rPr>
                <w:rFonts w:ascii="Verdana" w:hAnsi="Verdana" w:cstheme="minorHAnsi"/>
                <w:sz w:val="24"/>
                <w:szCs w:val="24"/>
              </w:rPr>
            </w:pPr>
          </w:p>
          <w:p w14:paraId="45C0C906" w14:textId="77777777" w:rsidR="00291402" w:rsidRDefault="00291402" w:rsidP="002E344E">
            <w:pPr>
              <w:jc w:val="both"/>
              <w:rPr>
                <w:rFonts w:ascii="Verdana" w:hAnsi="Verdana" w:cstheme="minorHAnsi"/>
                <w:sz w:val="24"/>
                <w:szCs w:val="24"/>
              </w:rPr>
            </w:pPr>
          </w:p>
          <w:p w14:paraId="3EB8D2AB" w14:textId="24A9367C" w:rsidR="00291402" w:rsidRPr="00291402" w:rsidRDefault="00291402" w:rsidP="002E344E">
            <w:pPr>
              <w:jc w:val="both"/>
              <w:rPr>
                <w:rFonts w:ascii="Verdana" w:hAnsi="Verdana" w:cstheme="minorHAnsi"/>
                <w:b/>
                <w:bCs/>
                <w:sz w:val="24"/>
                <w:szCs w:val="24"/>
              </w:rPr>
            </w:pPr>
            <w:r w:rsidRPr="00291402">
              <w:rPr>
                <w:rFonts w:ascii="Verdana" w:hAnsi="Verdana" w:cstheme="minorHAnsi"/>
                <w:b/>
                <w:bCs/>
                <w:sz w:val="24"/>
                <w:szCs w:val="24"/>
              </w:rPr>
              <w:t>Action</w:t>
            </w:r>
          </w:p>
          <w:p w14:paraId="7CE431C3" w14:textId="1CC7F96F" w:rsidR="00291402" w:rsidRPr="002941E8" w:rsidRDefault="00291402" w:rsidP="002E344E">
            <w:pPr>
              <w:jc w:val="both"/>
              <w:rPr>
                <w:rFonts w:ascii="Verdana" w:hAnsi="Verdana" w:cstheme="minorHAnsi"/>
                <w:sz w:val="24"/>
                <w:szCs w:val="24"/>
              </w:rPr>
            </w:pPr>
          </w:p>
        </w:tc>
      </w:tr>
      <w:tr w:rsidR="0007294E" w:rsidRPr="002941E8" w14:paraId="0ED4103C" w14:textId="77777777" w:rsidTr="008030A0">
        <w:tc>
          <w:tcPr>
            <w:tcW w:w="870" w:type="dxa"/>
            <w:tcBorders>
              <w:top w:val="single" w:sz="4" w:space="0" w:color="auto"/>
              <w:bottom w:val="single" w:sz="4" w:space="0" w:color="auto"/>
            </w:tcBorders>
            <w:shd w:val="clear" w:color="auto" w:fill="auto"/>
          </w:tcPr>
          <w:p w14:paraId="5415E709" w14:textId="77777777" w:rsidR="0007294E" w:rsidRPr="002941E8" w:rsidRDefault="0007294E" w:rsidP="002E344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shd w:val="clear" w:color="auto" w:fill="auto"/>
          </w:tcPr>
          <w:p w14:paraId="674D2779" w14:textId="77777777" w:rsidR="0007294E" w:rsidRDefault="0007294E" w:rsidP="002E344E">
            <w:pPr>
              <w:jc w:val="both"/>
              <w:rPr>
                <w:rFonts w:ascii="Verdana" w:hAnsi="Verdana" w:cstheme="minorHAnsi"/>
                <w:b/>
                <w:sz w:val="24"/>
                <w:szCs w:val="24"/>
              </w:rPr>
            </w:pPr>
            <w:r w:rsidRPr="002941E8">
              <w:rPr>
                <w:rFonts w:ascii="Verdana" w:hAnsi="Verdana" w:cstheme="minorHAnsi"/>
                <w:b/>
                <w:sz w:val="24"/>
                <w:szCs w:val="24"/>
              </w:rPr>
              <w:t>Notes of previous meeting</w:t>
            </w:r>
          </w:p>
          <w:p w14:paraId="15F039AE" w14:textId="77777777" w:rsidR="00E46C81" w:rsidRPr="002941E8" w:rsidRDefault="00E46C81" w:rsidP="008030A0">
            <w:pPr>
              <w:jc w:val="both"/>
              <w:rPr>
                <w:rFonts w:ascii="Verdana" w:hAnsi="Verdana" w:cstheme="minorHAnsi"/>
                <w:b/>
                <w:sz w:val="24"/>
                <w:szCs w:val="24"/>
              </w:rPr>
            </w:pPr>
          </w:p>
          <w:p w14:paraId="3BE19131" w14:textId="6BD70D74" w:rsidR="0007294E" w:rsidRPr="002941E8" w:rsidRDefault="0007294E" w:rsidP="008030A0">
            <w:pPr>
              <w:jc w:val="both"/>
              <w:rPr>
                <w:rFonts w:ascii="Verdana" w:hAnsi="Verdana" w:cstheme="minorHAnsi"/>
                <w:b/>
                <w:sz w:val="24"/>
                <w:szCs w:val="24"/>
              </w:rPr>
            </w:pPr>
            <w:r w:rsidRPr="002941E8">
              <w:rPr>
                <w:rFonts w:ascii="Verdana" w:hAnsi="Verdana" w:cstheme="minorHAnsi"/>
                <w:sz w:val="24"/>
                <w:szCs w:val="24"/>
              </w:rPr>
              <w:t xml:space="preserve">The notes from the previous meeting held on </w:t>
            </w:r>
            <w:r w:rsidR="009849E5">
              <w:rPr>
                <w:rFonts w:ascii="Verdana" w:hAnsi="Verdana" w:cstheme="minorHAnsi"/>
                <w:sz w:val="24"/>
                <w:szCs w:val="24"/>
              </w:rPr>
              <w:t>13</w:t>
            </w:r>
            <w:r w:rsidR="009849E5" w:rsidRPr="009849E5">
              <w:rPr>
                <w:rFonts w:ascii="Verdana" w:hAnsi="Verdana" w:cstheme="minorHAnsi"/>
                <w:sz w:val="24"/>
                <w:szCs w:val="24"/>
                <w:vertAlign w:val="superscript"/>
              </w:rPr>
              <w:t>th</w:t>
            </w:r>
            <w:r w:rsidR="009849E5">
              <w:rPr>
                <w:rFonts w:ascii="Verdana" w:hAnsi="Verdana" w:cstheme="minorHAnsi"/>
                <w:sz w:val="24"/>
                <w:szCs w:val="24"/>
              </w:rPr>
              <w:t xml:space="preserve"> April 2023</w:t>
            </w:r>
            <w:r w:rsidRPr="002941E8">
              <w:rPr>
                <w:rFonts w:ascii="Verdana" w:hAnsi="Verdana" w:cstheme="minorHAnsi"/>
                <w:sz w:val="24"/>
                <w:szCs w:val="24"/>
              </w:rPr>
              <w:t xml:space="preserve"> were confirmed as an accurate record.</w:t>
            </w:r>
          </w:p>
          <w:p w14:paraId="578BDB7E" w14:textId="434DD6A0" w:rsidR="00ED1019" w:rsidRPr="002941E8" w:rsidRDefault="00ED1019" w:rsidP="002E344E">
            <w:pPr>
              <w:jc w:val="both"/>
              <w:rPr>
                <w:rFonts w:ascii="Verdana" w:hAnsi="Verdana" w:cstheme="minorHAnsi"/>
                <w:b/>
                <w:sz w:val="24"/>
                <w:szCs w:val="24"/>
              </w:rPr>
            </w:pPr>
          </w:p>
        </w:tc>
        <w:tc>
          <w:tcPr>
            <w:tcW w:w="1641" w:type="dxa"/>
            <w:tcBorders>
              <w:top w:val="single" w:sz="4" w:space="0" w:color="auto"/>
              <w:bottom w:val="single" w:sz="4" w:space="0" w:color="auto"/>
            </w:tcBorders>
          </w:tcPr>
          <w:p w14:paraId="2B7050AF" w14:textId="77777777" w:rsidR="0007294E" w:rsidRPr="002941E8" w:rsidRDefault="0007294E" w:rsidP="002E344E">
            <w:pPr>
              <w:jc w:val="both"/>
              <w:rPr>
                <w:rFonts w:ascii="Verdana" w:hAnsi="Verdana" w:cstheme="minorHAnsi"/>
                <w:sz w:val="24"/>
                <w:szCs w:val="24"/>
              </w:rPr>
            </w:pPr>
          </w:p>
        </w:tc>
      </w:tr>
      <w:tr w:rsidR="00AE530E" w:rsidRPr="002941E8" w14:paraId="3D47BF9F" w14:textId="77777777" w:rsidTr="003D0F65">
        <w:tc>
          <w:tcPr>
            <w:tcW w:w="870" w:type="dxa"/>
            <w:tcBorders>
              <w:top w:val="single" w:sz="4" w:space="0" w:color="auto"/>
              <w:bottom w:val="single" w:sz="4" w:space="0" w:color="auto"/>
            </w:tcBorders>
            <w:shd w:val="clear" w:color="auto" w:fill="auto"/>
          </w:tcPr>
          <w:p w14:paraId="787F8C49" w14:textId="77777777" w:rsidR="00AE530E" w:rsidRPr="002941E8" w:rsidRDefault="00AE530E" w:rsidP="00AE530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380A88D7" w14:textId="3E0DAA05" w:rsidR="00AE530E" w:rsidRPr="009849E5" w:rsidRDefault="00AE530E" w:rsidP="00AE530E">
            <w:pPr>
              <w:jc w:val="both"/>
              <w:rPr>
                <w:rFonts w:ascii="Verdana" w:hAnsi="Verdana" w:cstheme="minorHAnsi"/>
                <w:b/>
                <w:sz w:val="24"/>
                <w:szCs w:val="24"/>
              </w:rPr>
            </w:pPr>
            <w:r w:rsidRPr="002941E8">
              <w:rPr>
                <w:rFonts w:ascii="Verdana" w:hAnsi="Verdana" w:cstheme="minorHAnsi"/>
                <w:b/>
                <w:sz w:val="24"/>
                <w:szCs w:val="24"/>
              </w:rPr>
              <w:t>ACTION LOG</w:t>
            </w:r>
          </w:p>
          <w:p w14:paraId="07305FA6" w14:textId="1173CC9D" w:rsidR="00AE530E" w:rsidRDefault="00AE530E" w:rsidP="00AE530E">
            <w:pPr>
              <w:jc w:val="both"/>
              <w:rPr>
                <w:rFonts w:ascii="Verdana" w:hAnsi="Verdana" w:cstheme="minorHAnsi"/>
                <w:sz w:val="24"/>
                <w:szCs w:val="24"/>
              </w:rPr>
            </w:pPr>
            <w:r>
              <w:rPr>
                <w:rFonts w:ascii="Verdana" w:hAnsi="Verdana" w:cstheme="minorHAnsi"/>
                <w:sz w:val="24"/>
                <w:szCs w:val="24"/>
              </w:rPr>
              <w:t>Members</w:t>
            </w:r>
            <w:r w:rsidRPr="002941E8">
              <w:rPr>
                <w:rFonts w:ascii="Verdana" w:hAnsi="Verdana" w:cstheme="minorHAnsi"/>
                <w:sz w:val="24"/>
                <w:szCs w:val="24"/>
              </w:rPr>
              <w:t xml:space="preserve"> </w:t>
            </w:r>
            <w:r>
              <w:rPr>
                <w:rFonts w:ascii="Verdana" w:hAnsi="Verdana" w:cstheme="minorHAnsi"/>
                <w:sz w:val="24"/>
                <w:szCs w:val="24"/>
              </w:rPr>
              <w:t xml:space="preserve">reviewed the action log. </w:t>
            </w:r>
          </w:p>
          <w:p w14:paraId="65D217FA" w14:textId="77777777" w:rsidR="00AE530E" w:rsidRDefault="00AE530E" w:rsidP="00AE530E">
            <w:pPr>
              <w:jc w:val="both"/>
              <w:rPr>
                <w:rFonts w:ascii="Verdana" w:hAnsi="Verdana" w:cstheme="minorHAnsi"/>
                <w:sz w:val="24"/>
                <w:szCs w:val="24"/>
              </w:rPr>
            </w:pPr>
          </w:p>
          <w:p w14:paraId="33EA1AAA" w14:textId="5BE871B7" w:rsidR="00AE530E" w:rsidRDefault="00AE530E" w:rsidP="00AE530E">
            <w:pPr>
              <w:jc w:val="both"/>
              <w:rPr>
                <w:rFonts w:ascii="Verdana" w:hAnsi="Verdana" w:cstheme="minorHAnsi"/>
                <w:sz w:val="24"/>
                <w:szCs w:val="24"/>
              </w:rPr>
            </w:pPr>
            <w:r>
              <w:rPr>
                <w:rFonts w:ascii="Verdana" w:hAnsi="Verdana" w:cstheme="minorHAnsi"/>
                <w:sz w:val="24"/>
                <w:szCs w:val="24"/>
              </w:rPr>
              <w:t>MH agreed to bring forward further detail</w:t>
            </w:r>
            <w:r w:rsidR="00291402">
              <w:rPr>
                <w:rFonts w:ascii="Verdana" w:hAnsi="Verdana" w:cstheme="minorHAnsi"/>
                <w:sz w:val="24"/>
                <w:szCs w:val="24"/>
              </w:rPr>
              <w:t>s</w:t>
            </w:r>
            <w:r>
              <w:rPr>
                <w:rFonts w:ascii="Verdana" w:hAnsi="Verdana" w:cstheme="minorHAnsi"/>
                <w:sz w:val="24"/>
                <w:szCs w:val="24"/>
              </w:rPr>
              <w:t xml:space="preserve"> on the efficiencies and reinvestment plan at the next meeting</w:t>
            </w:r>
            <w:r w:rsidR="00291402">
              <w:rPr>
                <w:rFonts w:ascii="Verdana" w:hAnsi="Verdana" w:cstheme="minorHAnsi"/>
                <w:sz w:val="24"/>
                <w:szCs w:val="24"/>
              </w:rPr>
              <w:t>.</w:t>
            </w:r>
            <w:r>
              <w:rPr>
                <w:rFonts w:ascii="Verdana" w:hAnsi="Verdana" w:cstheme="minorHAnsi"/>
                <w:sz w:val="24"/>
                <w:szCs w:val="24"/>
              </w:rPr>
              <w:t xml:space="preserve"> </w:t>
            </w:r>
          </w:p>
          <w:p w14:paraId="63BA34F8" w14:textId="77777777" w:rsidR="00AE530E" w:rsidRDefault="00AE530E" w:rsidP="00AE530E">
            <w:pPr>
              <w:jc w:val="both"/>
              <w:rPr>
                <w:rFonts w:ascii="Verdana" w:hAnsi="Verdana" w:cstheme="minorHAnsi"/>
                <w:sz w:val="24"/>
                <w:szCs w:val="24"/>
              </w:rPr>
            </w:pPr>
          </w:p>
          <w:p w14:paraId="798EFBEF" w14:textId="77777777" w:rsidR="00AE530E" w:rsidRPr="007607AC" w:rsidRDefault="00AE530E" w:rsidP="00AE530E">
            <w:pPr>
              <w:jc w:val="both"/>
              <w:rPr>
                <w:rFonts w:ascii="Verdana" w:hAnsi="Verdana" w:cstheme="minorHAnsi"/>
                <w:sz w:val="24"/>
                <w:szCs w:val="24"/>
              </w:rPr>
            </w:pPr>
            <w:r>
              <w:rPr>
                <w:rFonts w:ascii="Verdana" w:hAnsi="Verdana" w:cstheme="minorHAnsi"/>
                <w:sz w:val="24"/>
                <w:szCs w:val="24"/>
              </w:rPr>
              <w:t xml:space="preserve">Other actions were either ongoing or on the agenda for this meeting.   </w:t>
            </w:r>
          </w:p>
        </w:tc>
        <w:tc>
          <w:tcPr>
            <w:tcW w:w="1641" w:type="dxa"/>
            <w:tcBorders>
              <w:top w:val="single" w:sz="4" w:space="0" w:color="auto"/>
              <w:bottom w:val="single" w:sz="4" w:space="0" w:color="auto"/>
            </w:tcBorders>
          </w:tcPr>
          <w:p w14:paraId="7D640AF6" w14:textId="77777777" w:rsidR="00AE530E" w:rsidRDefault="00AE530E" w:rsidP="00AE530E">
            <w:pPr>
              <w:jc w:val="both"/>
              <w:rPr>
                <w:rFonts w:ascii="Verdana" w:hAnsi="Verdana" w:cstheme="minorHAnsi"/>
                <w:sz w:val="24"/>
                <w:szCs w:val="24"/>
              </w:rPr>
            </w:pPr>
          </w:p>
          <w:p w14:paraId="02058B6A" w14:textId="77777777" w:rsidR="00AE530E" w:rsidRDefault="00AE530E" w:rsidP="00AE530E">
            <w:pPr>
              <w:jc w:val="both"/>
              <w:rPr>
                <w:rFonts w:ascii="Verdana" w:hAnsi="Verdana" w:cstheme="minorHAnsi"/>
                <w:sz w:val="24"/>
                <w:szCs w:val="24"/>
              </w:rPr>
            </w:pPr>
          </w:p>
          <w:p w14:paraId="29C2015B" w14:textId="77777777" w:rsidR="00AE530E" w:rsidRDefault="00AE530E" w:rsidP="00AE530E">
            <w:pPr>
              <w:jc w:val="both"/>
              <w:rPr>
                <w:rFonts w:ascii="Verdana" w:hAnsi="Verdana" w:cstheme="minorHAnsi"/>
                <w:sz w:val="24"/>
                <w:szCs w:val="24"/>
              </w:rPr>
            </w:pPr>
          </w:p>
          <w:p w14:paraId="018D6631" w14:textId="196F5F34" w:rsidR="00AE530E" w:rsidRDefault="009849E5" w:rsidP="00AE530E">
            <w:pPr>
              <w:jc w:val="both"/>
              <w:rPr>
                <w:rFonts w:ascii="Verdana" w:hAnsi="Verdana" w:cstheme="minorHAnsi"/>
                <w:b/>
                <w:sz w:val="24"/>
                <w:szCs w:val="24"/>
              </w:rPr>
            </w:pPr>
            <w:r>
              <w:rPr>
                <w:rFonts w:ascii="Verdana" w:hAnsi="Verdana" w:cstheme="minorHAnsi"/>
                <w:b/>
                <w:sz w:val="24"/>
                <w:szCs w:val="24"/>
              </w:rPr>
              <w:t>Action</w:t>
            </w:r>
          </w:p>
          <w:p w14:paraId="28962711" w14:textId="77777777" w:rsidR="00AE530E" w:rsidRDefault="00AE530E" w:rsidP="00AE530E">
            <w:pPr>
              <w:jc w:val="both"/>
              <w:rPr>
                <w:rFonts w:ascii="Verdana" w:hAnsi="Verdana" w:cstheme="minorHAnsi"/>
                <w:b/>
                <w:sz w:val="24"/>
                <w:szCs w:val="24"/>
              </w:rPr>
            </w:pPr>
          </w:p>
          <w:p w14:paraId="236572AC" w14:textId="0385C151" w:rsidR="00AE530E" w:rsidRDefault="00AE530E" w:rsidP="00AE530E">
            <w:pPr>
              <w:jc w:val="both"/>
              <w:rPr>
                <w:rFonts w:ascii="Verdana" w:hAnsi="Verdana" w:cstheme="minorHAnsi"/>
                <w:b/>
                <w:sz w:val="24"/>
                <w:szCs w:val="24"/>
              </w:rPr>
            </w:pPr>
          </w:p>
          <w:p w14:paraId="0DA51544" w14:textId="77777777" w:rsidR="009849E5" w:rsidRDefault="009849E5" w:rsidP="00AE530E">
            <w:pPr>
              <w:jc w:val="both"/>
              <w:rPr>
                <w:rFonts w:ascii="Verdana" w:hAnsi="Verdana" w:cstheme="minorHAnsi"/>
                <w:b/>
                <w:sz w:val="24"/>
                <w:szCs w:val="24"/>
              </w:rPr>
            </w:pPr>
          </w:p>
          <w:p w14:paraId="23E5ADC2" w14:textId="18E0CF84" w:rsidR="00AE530E" w:rsidRPr="002941E8" w:rsidRDefault="00AE530E" w:rsidP="00AE530E">
            <w:pPr>
              <w:jc w:val="both"/>
              <w:rPr>
                <w:rFonts w:ascii="Verdana" w:hAnsi="Verdana" w:cstheme="minorHAnsi"/>
                <w:sz w:val="24"/>
                <w:szCs w:val="24"/>
              </w:rPr>
            </w:pPr>
          </w:p>
        </w:tc>
      </w:tr>
      <w:tr w:rsidR="00AE530E" w:rsidRPr="002941E8" w14:paraId="072DFB44" w14:textId="77777777" w:rsidTr="00FA08A1">
        <w:tc>
          <w:tcPr>
            <w:tcW w:w="870" w:type="dxa"/>
            <w:tcBorders>
              <w:top w:val="single" w:sz="4" w:space="0" w:color="auto"/>
              <w:bottom w:val="single" w:sz="4" w:space="0" w:color="auto"/>
            </w:tcBorders>
          </w:tcPr>
          <w:p w14:paraId="048F0FEE" w14:textId="77777777" w:rsidR="00AE530E" w:rsidRPr="002941E8" w:rsidRDefault="00AE530E" w:rsidP="00AE530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7F62D6C7" w14:textId="77777777" w:rsidR="00AE530E" w:rsidRDefault="00AE530E" w:rsidP="00AE530E">
            <w:pPr>
              <w:jc w:val="both"/>
              <w:rPr>
                <w:rFonts w:ascii="Verdana" w:hAnsi="Verdana" w:cstheme="minorHAnsi"/>
                <w:b/>
                <w:sz w:val="24"/>
                <w:szCs w:val="24"/>
              </w:rPr>
            </w:pPr>
            <w:r w:rsidRPr="002941E8">
              <w:rPr>
                <w:rFonts w:ascii="Verdana" w:hAnsi="Verdana" w:cstheme="minorHAnsi"/>
                <w:b/>
                <w:sz w:val="24"/>
                <w:szCs w:val="24"/>
              </w:rPr>
              <w:t>Matters arising</w:t>
            </w:r>
          </w:p>
          <w:p w14:paraId="0DD68EC6" w14:textId="77777777" w:rsidR="00AE530E" w:rsidRDefault="00AE530E" w:rsidP="00AE530E">
            <w:pPr>
              <w:jc w:val="both"/>
              <w:rPr>
                <w:rFonts w:ascii="Verdana" w:hAnsi="Verdana" w:cstheme="minorHAnsi"/>
                <w:b/>
                <w:sz w:val="24"/>
                <w:szCs w:val="24"/>
              </w:rPr>
            </w:pPr>
          </w:p>
          <w:p w14:paraId="7D67401A" w14:textId="27A5CECC" w:rsidR="00AE530E" w:rsidRDefault="009849E5" w:rsidP="00AE530E">
            <w:pPr>
              <w:jc w:val="both"/>
              <w:rPr>
                <w:rFonts w:ascii="Verdana" w:hAnsi="Verdana" w:cstheme="minorHAnsi"/>
                <w:b/>
                <w:sz w:val="24"/>
                <w:szCs w:val="24"/>
              </w:rPr>
            </w:pPr>
            <w:r>
              <w:rPr>
                <w:rFonts w:ascii="Verdana" w:hAnsi="Verdana" w:cstheme="minorHAnsi"/>
                <w:bCs/>
                <w:sz w:val="24"/>
                <w:szCs w:val="24"/>
              </w:rPr>
              <w:t>There were no matters arising.</w:t>
            </w:r>
          </w:p>
          <w:p w14:paraId="7D131190" w14:textId="77777777" w:rsidR="00AE530E" w:rsidRPr="00B63E80" w:rsidRDefault="00AE530E" w:rsidP="00AE530E">
            <w:pPr>
              <w:ind w:firstLine="720"/>
              <w:rPr>
                <w:rFonts w:ascii="Verdana" w:hAnsi="Verdana" w:cstheme="minorHAnsi"/>
                <w:sz w:val="24"/>
                <w:szCs w:val="24"/>
              </w:rPr>
            </w:pPr>
          </w:p>
        </w:tc>
        <w:tc>
          <w:tcPr>
            <w:tcW w:w="1641" w:type="dxa"/>
            <w:tcBorders>
              <w:top w:val="single" w:sz="4" w:space="0" w:color="auto"/>
              <w:bottom w:val="single" w:sz="4" w:space="0" w:color="auto"/>
            </w:tcBorders>
          </w:tcPr>
          <w:p w14:paraId="5F95C5B6" w14:textId="77777777" w:rsidR="00AE530E" w:rsidRDefault="00AE530E" w:rsidP="00AE530E">
            <w:pPr>
              <w:jc w:val="both"/>
              <w:rPr>
                <w:rFonts w:ascii="Verdana" w:hAnsi="Verdana" w:cstheme="minorHAnsi"/>
                <w:sz w:val="24"/>
                <w:szCs w:val="24"/>
              </w:rPr>
            </w:pPr>
          </w:p>
          <w:p w14:paraId="0FCEAF76" w14:textId="77777777" w:rsidR="00AE530E" w:rsidRPr="002941E8" w:rsidRDefault="00AE530E" w:rsidP="00AE530E">
            <w:pPr>
              <w:jc w:val="both"/>
              <w:rPr>
                <w:rFonts w:ascii="Verdana" w:hAnsi="Verdana" w:cstheme="minorHAnsi"/>
                <w:sz w:val="24"/>
                <w:szCs w:val="24"/>
              </w:rPr>
            </w:pPr>
          </w:p>
        </w:tc>
      </w:tr>
      <w:tr w:rsidR="00AE530E" w:rsidRPr="002941E8" w14:paraId="70658547" w14:textId="77777777" w:rsidTr="00FA08A1">
        <w:tc>
          <w:tcPr>
            <w:tcW w:w="870" w:type="dxa"/>
            <w:tcBorders>
              <w:top w:val="single" w:sz="4" w:space="0" w:color="auto"/>
              <w:bottom w:val="single" w:sz="4" w:space="0" w:color="auto"/>
            </w:tcBorders>
          </w:tcPr>
          <w:p w14:paraId="0A0D186D" w14:textId="77777777" w:rsidR="00AE530E" w:rsidRPr="002941E8" w:rsidRDefault="00AE530E" w:rsidP="00AE530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2F09753C" w14:textId="77777777" w:rsidR="009849E5" w:rsidRPr="00FD1F69" w:rsidRDefault="009849E5" w:rsidP="00AE530E">
            <w:pPr>
              <w:jc w:val="both"/>
              <w:rPr>
                <w:rFonts w:ascii="Verdana" w:hAnsi="Verdana"/>
                <w:b/>
                <w:bCs/>
              </w:rPr>
            </w:pPr>
            <w:r w:rsidRPr="00FD1F69">
              <w:rPr>
                <w:rFonts w:ascii="Verdana" w:hAnsi="Verdana"/>
                <w:b/>
                <w:bCs/>
              </w:rPr>
              <w:t xml:space="preserve">Capacity Management Plan </w:t>
            </w:r>
          </w:p>
          <w:p w14:paraId="629E8FF9" w14:textId="77777777" w:rsidR="009849E5" w:rsidRDefault="009849E5" w:rsidP="00AE530E">
            <w:pPr>
              <w:jc w:val="both"/>
              <w:rPr>
                <w:rFonts w:ascii="Verdana" w:hAnsi="Verdana"/>
              </w:rPr>
            </w:pPr>
          </w:p>
          <w:p w14:paraId="3B4487C8" w14:textId="5822D912" w:rsidR="009849E5" w:rsidRDefault="009849E5" w:rsidP="00AE530E">
            <w:pPr>
              <w:pStyle w:val="Footer"/>
              <w:jc w:val="both"/>
              <w:rPr>
                <w:rFonts w:ascii="Verdana" w:hAnsi="Verdana"/>
                <w:sz w:val="24"/>
                <w:szCs w:val="24"/>
              </w:rPr>
            </w:pPr>
            <w:r>
              <w:rPr>
                <w:rFonts w:ascii="Verdana" w:hAnsi="Verdana"/>
                <w:sz w:val="24"/>
                <w:szCs w:val="24"/>
              </w:rPr>
              <w:t xml:space="preserve">PT provided </w:t>
            </w:r>
            <w:r w:rsidR="00243A67">
              <w:rPr>
                <w:rFonts w:ascii="Verdana" w:hAnsi="Verdana"/>
                <w:sz w:val="24"/>
                <w:szCs w:val="24"/>
              </w:rPr>
              <w:t xml:space="preserve">an </w:t>
            </w:r>
            <w:r>
              <w:rPr>
                <w:rFonts w:ascii="Verdana" w:hAnsi="Verdana"/>
                <w:sz w:val="24"/>
                <w:szCs w:val="24"/>
              </w:rPr>
              <w:t xml:space="preserve">introduction on the background of the capacity management plan presented by </w:t>
            </w:r>
            <w:r w:rsidR="00ED1019">
              <w:rPr>
                <w:rFonts w:ascii="Verdana" w:hAnsi="Verdana"/>
                <w:sz w:val="24"/>
                <w:szCs w:val="24"/>
              </w:rPr>
              <w:t>the Welsh Ambulance Services NHS Trust (</w:t>
            </w:r>
            <w:r>
              <w:rPr>
                <w:rFonts w:ascii="Verdana" w:hAnsi="Verdana"/>
                <w:sz w:val="24"/>
                <w:szCs w:val="24"/>
              </w:rPr>
              <w:t>WAST</w:t>
            </w:r>
            <w:r w:rsidR="00ED1019">
              <w:rPr>
                <w:rFonts w:ascii="Verdana" w:hAnsi="Verdana"/>
                <w:sz w:val="24"/>
                <w:szCs w:val="24"/>
              </w:rPr>
              <w:t>)</w:t>
            </w:r>
            <w:r>
              <w:rPr>
                <w:rFonts w:ascii="Verdana" w:hAnsi="Verdana"/>
                <w:sz w:val="24"/>
                <w:szCs w:val="24"/>
              </w:rPr>
              <w:t>.</w:t>
            </w:r>
          </w:p>
          <w:p w14:paraId="66D869C0" w14:textId="3E700042" w:rsidR="009849E5" w:rsidRDefault="009849E5" w:rsidP="00AE530E">
            <w:pPr>
              <w:pStyle w:val="Footer"/>
              <w:jc w:val="both"/>
              <w:rPr>
                <w:rFonts w:ascii="Verdana" w:hAnsi="Verdana"/>
                <w:sz w:val="24"/>
                <w:szCs w:val="24"/>
              </w:rPr>
            </w:pPr>
          </w:p>
          <w:p w14:paraId="69C6B7E5" w14:textId="2E54AF5E" w:rsidR="009849E5" w:rsidRDefault="009849E5" w:rsidP="00AE530E">
            <w:pPr>
              <w:pStyle w:val="Footer"/>
              <w:jc w:val="both"/>
              <w:rPr>
                <w:rFonts w:ascii="Verdana" w:hAnsi="Verdana"/>
                <w:sz w:val="24"/>
                <w:szCs w:val="24"/>
              </w:rPr>
            </w:pPr>
            <w:r>
              <w:rPr>
                <w:rFonts w:ascii="Verdana" w:hAnsi="Verdana"/>
                <w:sz w:val="24"/>
                <w:szCs w:val="24"/>
              </w:rPr>
              <w:t xml:space="preserve">MH presented a paper on </w:t>
            </w:r>
            <w:r w:rsidR="00FD1F69">
              <w:rPr>
                <w:rFonts w:ascii="Verdana" w:hAnsi="Verdana"/>
                <w:sz w:val="24"/>
                <w:szCs w:val="24"/>
              </w:rPr>
              <w:t xml:space="preserve">the </w:t>
            </w:r>
            <w:r>
              <w:rPr>
                <w:rFonts w:ascii="Verdana" w:hAnsi="Verdana"/>
                <w:sz w:val="24"/>
                <w:szCs w:val="24"/>
              </w:rPr>
              <w:t xml:space="preserve">proposal to update the existing </w:t>
            </w:r>
            <w:r w:rsidR="00ED1019">
              <w:rPr>
                <w:rFonts w:ascii="Verdana" w:hAnsi="Verdana"/>
                <w:sz w:val="24"/>
                <w:szCs w:val="24"/>
              </w:rPr>
              <w:t>Non-Emergency Patient Transport Service (</w:t>
            </w:r>
            <w:r>
              <w:rPr>
                <w:rFonts w:ascii="Verdana" w:hAnsi="Verdana"/>
                <w:sz w:val="24"/>
                <w:szCs w:val="24"/>
              </w:rPr>
              <w:t>NEPTS</w:t>
            </w:r>
            <w:r w:rsidR="00ED1019">
              <w:rPr>
                <w:rFonts w:ascii="Verdana" w:hAnsi="Verdana"/>
                <w:sz w:val="24"/>
                <w:szCs w:val="24"/>
              </w:rPr>
              <w:t>)</w:t>
            </w:r>
            <w:r>
              <w:rPr>
                <w:rFonts w:ascii="Verdana" w:hAnsi="Verdana"/>
                <w:sz w:val="24"/>
                <w:szCs w:val="24"/>
              </w:rPr>
              <w:t xml:space="preserve"> </w:t>
            </w:r>
            <w:r w:rsidR="00291402">
              <w:rPr>
                <w:rFonts w:ascii="Verdana" w:hAnsi="Verdana"/>
                <w:sz w:val="24"/>
                <w:szCs w:val="24"/>
              </w:rPr>
              <w:t>C</w:t>
            </w:r>
            <w:r>
              <w:rPr>
                <w:rFonts w:ascii="Verdana" w:hAnsi="Verdana"/>
                <w:sz w:val="24"/>
                <w:szCs w:val="24"/>
              </w:rPr>
              <w:t xml:space="preserve">apacity </w:t>
            </w:r>
            <w:r w:rsidR="00291402">
              <w:rPr>
                <w:rFonts w:ascii="Verdana" w:hAnsi="Verdana"/>
                <w:sz w:val="24"/>
                <w:szCs w:val="24"/>
              </w:rPr>
              <w:t>P</w:t>
            </w:r>
            <w:r>
              <w:rPr>
                <w:rFonts w:ascii="Verdana" w:hAnsi="Verdana"/>
                <w:sz w:val="24"/>
                <w:szCs w:val="24"/>
              </w:rPr>
              <w:t xml:space="preserve">lan. </w:t>
            </w:r>
            <w:r w:rsidR="00FD1F69">
              <w:rPr>
                <w:rFonts w:ascii="Verdana" w:hAnsi="Verdana"/>
                <w:sz w:val="24"/>
                <w:szCs w:val="24"/>
              </w:rPr>
              <w:t xml:space="preserve">The proposal sought approval from members to remove the provisional booking process.  The proposed changes would ensure a robust and clear booking process for patients and operates in line with the existing </w:t>
            </w:r>
            <w:r w:rsidR="00ED1019">
              <w:rPr>
                <w:rFonts w:ascii="Verdana" w:hAnsi="Verdana"/>
                <w:sz w:val="24"/>
                <w:szCs w:val="24"/>
              </w:rPr>
              <w:t xml:space="preserve">Welsh Health Circular </w:t>
            </w:r>
            <w:r w:rsidR="00FD1F69">
              <w:rPr>
                <w:rFonts w:ascii="Verdana" w:hAnsi="Verdana"/>
                <w:sz w:val="24"/>
                <w:szCs w:val="24"/>
              </w:rPr>
              <w:t>WHC 2007(005) for Patient Eligibility.</w:t>
            </w:r>
          </w:p>
          <w:p w14:paraId="6299128E" w14:textId="2569CFB1" w:rsidR="009F51A6" w:rsidRDefault="009F51A6" w:rsidP="00AE530E">
            <w:pPr>
              <w:pStyle w:val="Footer"/>
              <w:jc w:val="both"/>
              <w:rPr>
                <w:rFonts w:ascii="Verdana" w:hAnsi="Verdana"/>
                <w:sz w:val="24"/>
                <w:szCs w:val="24"/>
              </w:rPr>
            </w:pPr>
          </w:p>
          <w:p w14:paraId="7211205B" w14:textId="2C810A1C" w:rsidR="009F51A6" w:rsidRDefault="009F51A6" w:rsidP="00AE530E">
            <w:pPr>
              <w:pStyle w:val="Footer"/>
              <w:jc w:val="both"/>
              <w:rPr>
                <w:rFonts w:ascii="Verdana" w:hAnsi="Verdana"/>
                <w:sz w:val="24"/>
                <w:szCs w:val="24"/>
              </w:rPr>
            </w:pPr>
            <w:r>
              <w:rPr>
                <w:rFonts w:ascii="Verdana" w:hAnsi="Verdana"/>
                <w:sz w:val="24"/>
                <w:szCs w:val="24"/>
              </w:rPr>
              <w:t>JJ asked will this new p</w:t>
            </w:r>
            <w:r w:rsidR="00A56DE7">
              <w:rPr>
                <w:rFonts w:ascii="Verdana" w:hAnsi="Verdana"/>
                <w:sz w:val="24"/>
                <w:szCs w:val="24"/>
              </w:rPr>
              <w:t>rocess apply to existing</w:t>
            </w:r>
            <w:r>
              <w:rPr>
                <w:rFonts w:ascii="Verdana" w:hAnsi="Verdana"/>
                <w:sz w:val="24"/>
                <w:szCs w:val="24"/>
              </w:rPr>
              <w:t xml:space="preserve"> patient</w:t>
            </w:r>
            <w:r w:rsidR="00A56DE7">
              <w:rPr>
                <w:rFonts w:ascii="Verdana" w:hAnsi="Verdana"/>
                <w:sz w:val="24"/>
                <w:szCs w:val="24"/>
              </w:rPr>
              <w:t>s</w:t>
            </w:r>
            <w:r>
              <w:rPr>
                <w:rFonts w:ascii="Verdana" w:hAnsi="Verdana"/>
                <w:sz w:val="24"/>
                <w:szCs w:val="24"/>
              </w:rPr>
              <w:t xml:space="preserve"> or just for new patients and will there be a period of time for change?</w:t>
            </w:r>
            <w:r w:rsidR="00410FE3">
              <w:rPr>
                <w:rFonts w:ascii="Verdana" w:hAnsi="Verdana"/>
                <w:sz w:val="24"/>
                <w:szCs w:val="24"/>
              </w:rPr>
              <w:t xml:space="preserve"> </w:t>
            </w:r>
            <w:r>
              <w:rPr>
                <w:rFonts w:ascii="Verdana" w:hAnsi="Verdana"/>
                <w:sz w:val="24"/>
                <w:szCs w:val="24"/>
              </w:rPr>
              <w:t xml:space="preserve">MH indicated this new process would be for all patients but recognised there may be additional time required for existing patients. </w:t>
            </w:r>
          </w:p>
          <w:p w14:paraId="4BDAD2F0" w14:textId="24DB1110" w:rsidR="009F51A6" w:rsidRDefault="009F51A6" w:rsidP="00AE530E">
            <w:pPr>
              <w:pStyle w:val="Footer"/>
              <w:jc w:val="both"/>
              <w:rPr>
                <w:rFonts w:ascii="Verdana" w:hAnsi="Verdana"/>
                <w:sz w:val="24"/>
                <w:szCs w:val="24"/>
              </w:rPr>
            </w:pPr>
          </w:p>
          <w:p w14:paraId="71304D60" w14:textId="4017A460" w:rsidR="00B15282" w:rsidRDefault="009F51A6" w:rsidP="00AE530E">
            <w:pPr>
              <w:pStyle w:val="Footer"/>
              <w:jc w:val="both"/>
              <w:rPr>
                <w:rFonts w:ascii="Verdana" w:hAnsi="Verdana"/>
                <w:sz w:val="24"/>
                <w:szCs w:val="24"/>
              </w:rPr>
            </w:pPr>
            <w:r>
              <w:rPr>
                <w:rFonts w:ascii="Verdana" w:hAnsi="Verdana"/>
                <w:sz w:val="24"/>
                <w:szCs w:val="24"/>
              </w:rPr>
              <w:t>JJ</w:t>
            </w:r>
            <w:r w:rsidR="00B15282">
              <w:rPr>
                <w:rFonts w:ascii="Verdana" w:hAnsi="Verdana"/>
                <w:sz w:val="24"/>
                <w:szCs w:val="24"/>
              </w:rPr>
              <w:t xml:space="preserve"> asked would there </w:t>
            </w:r>
            <w:r w:rsidR="00291402">
              <w:rPr>
                <w:rFonts w:ascii="Verdana" w:hAnsi="Verdana"/>
                <w:sz w:val="24"/>
                <w:szCs w:val="24"/>
              </w:rPr>
              <w:t>be</w:t>
            </w:r>
            <w:r w:rsidR="00B15282">
              <w:rPr>
                <w:rFonts w:ascii="Verdana" w:hAnsi="Verdana"/>
                <w:sz w:val="24"/>
                <w:szCs w:val="24"/>
              </w:rPr>
              <w:t xml:space="preserve"> a robust complaints process in place for monitoring the proposed changes</w:t>
            </w:r>
            <w:r w:rsidR="00291402">
              <w:rPr>
                <w:rFonts w:ascii="Verdana" w:hAnsi="Verdana"/>
                <w:sz w:val="24"/>
                <w:szCs w:val="24"/>
              </w:rPr>
              <w:t>?</w:t>
            </w:r>
            <w:r w:rsidR="00B35C8C">
              <w:rPr>
                <w:rFonts w:ascii="Verdana" w:hAnsi="Verdana"/>
                <w:sz w:val="24"/>
                <w:szCs w:val="24"/>
              </w:rPr>
              <w:t xml:space="preserve"> </w:t>
            </w:r>
            <w:r w:rsidR="00B15282">
              <w:rPr>
                <w:rFonts w:ascii="Verdana" w:hAnsi="Verdana"/>
                <w:sz w:val="24"/>
                <w:szCs w:val="24"/>
              </w:rPr>
              <w:t>MH confirmed a process will be in place.</w:t>
            </w:r>
          </w:p>
          <w:p w14:paraId="7164EF4C" w14:textId="483D2FEB" w:rsidR="00B35C8C" w:rsidRDefault="00B35C8C" w:rsidP="00AE530E">
            <w:pPr>
              <w:pStyle w:val="Footer"/>
              <w:jc w:val="both"/>
              <w:rPr>
                <w:rFonts w:ascii="Verdana" w:hAnsi="Verdana"/>
                <w:sz w:val="24"/>
                <w:szCs w:val="24"/>
              </w:rPr>
            </w:pPr>
          </w:p>
          <w:p w14:paraId="6E642734" w14:textId="1106DF70" w:rsidR="00B35C8C" w:rsidRDefault="00B35C8C" w:rsidP="00AE530E">
            <w:pPr>
              <w:pStyle w:val="Footer"/>
              <w:jc w:val="both"/>
              <w:rPr>
                <w:rFonts w:ascii="Verdana" w:hAnsi="Verdana"/>
                <w:sz w:val="24"/>
                <w:szCs w:val="24"/>
              </w:rPr>
            </w:pPr>
            <w:r>
              <w:rPr>
                <w:rFonts w:ascii="Verdana" w:hAnsi="Verdana"/>
                <w:sz w:val="24"/>
                <w:szCs w:val="24"/>
              </w:rPr>
              <w:t>GS asked is there</w:t>
            </w:r>
            <w:r w:rsidR="00291402">
              <w:rPr>
                <w:rFonts w:ascii="Verdana" w:hAnsi="Verdana"/>
                <w:sz w:val="24"/>
                <w:szCs w:val="24"/>
              </w:rPr>
              <w:t xml:space="preserve"> is</w:t>
            </w:r>
            <w:r>
              <w:rPr>
                <w:rFonts w:ascii="Verdana" w:hAnsi="Verdana"/>
                <w:sz w:val="24"/>
                <w:szCs w:val="24"/>
              </w:rPr>
              <w:t xml:space="preserve"> an existing alternative provider list in place and could the Health Boards be part of developing this alternative provider list locally.  MH confirmed an alternative provider list exists and would request Olivia Barnes to circulate and engage with</w:t>
            </w:r>
            <w:r w:rsidR="00A56DE7">
              <w:rPr>
                <w:rFonts w:ascii="Verdana" w:hAnsi="Verdana"/>
                <w:sz w:val="24"/>
                <w:szCs w:val="24"/>
              </w:rPr>
              <w:t xml:space="preserve"> health boards for</w:t>
            </w:r>
            <w:r>
              <w:rPr>
                <w:rFonts w:ascii="Verdana" w:hAnsi="Verdana"/>
                <w:sz w:val="24"/>
                <w:szCs w:val="24"/>
              </w:rPr>
              <w:t xml:space="preserve"> updating.</w:t>
            </w:r>
          </w:p>
          <w:p w14:paraId="440E7671" w14:textId="77777777" w:rsidR="00FD1F69" w:rsidRDefault="00FD1F69" w:rsidP="00AE530E">
            <w:pPr>
              <w:pStyle w:val="Footer"/>
              <w:jc w:val="both"/>
              <w:rPr>
                <w:rFonts w:ascii="Verdana" w:hAnsi="Verdana"/>
                <w:sz w:val="24"/>
                <w:szCs w:val="24"/>
              </w:rPr>
            </w:pPr>
          </w:p>
          <w:p w14:paraId="79E22CA1" w14:textId="09B3CCE9" w:rsidR="00093984" w:rsidRDefault="00FD1F69" w:rsidP="00AE530E">
            <w:pPr>
              <w:pStyle w:val="Footer"/>
              <w:jc w:val="both"/>
              <w:rPr>
                <w:rFonts w:ascii="Verdana" w:hAnsi="Verdana"/>
                <w:sz w:val="24"/>
                <w:szCs w:val="24"/>
              </w:rPr>
            </w:pPr>
            <w:r>
              <w:rPr>
                <w:rFonts w:ascii="Verdana" w:hAnsi="Verdana"/>
                <w:sz w:val="24"/>
                <w:szCs w:val="24"/>
              </w:rPr>
              <w:t xml:space="preserve">Members </w:t>
            </w:r>
            <w:r w:rsidR="00291402" w:rsidRPr="00291402">
              <w:rPr>
                <w:rFonts w:ascii="Verdana" w:hAnsi="Verdana"/>
                <w:b/>
                <w:bCs/>
                <w:sz w:val="24"/>
                <w:szCs w:val="24"/>
              </w:rPr>
              <w:t>A</w:t>
            </w:r>
            <w:r w:rsidRPr="00291402">
              <w:rPr>
                <w:rFonts w:ascii="Verdana" w:hAnsi="Verdana"/>
                <w:b/>
                <w:bCs/>
                <w:sz w:val="24"/>
                <w:szCs w:val="24"/>
              </w:rPr>
              <w:t>greed</w:t>
            </w:r>
            <w:r>
              <w:rPr>
                <w:rFonts w:ascii="Verdana" w:hAnsi="Verdana"/>
                <w:sz w:val="24"/>
                <w:szCs w:val="24"/>
              </w:rPr>
              <w:t xml:space="preserve"> t</w:t>
            </w:r>
            <w:r w:rsidR="00A56DE7">
              <w:rPr>
                <w:rFonts w:ascii="Verdana" w:hAnsi="Verdana"/>
                <w:sz w:val="24"/>
                <w:szCs w:val="24"/>
              </w:rPr>
              <w:t xml:space="preserve">o the changes in the proposal. </w:t>
            </w:r>
            <w:r>
              <w:rPr>
                <w:rFonts w:ascii="Verdana" w:hAnsi="Verdana"/>
                <w:sz w:val="24"/>
                <w:szCs w:val="24"/>
              </w:rPr>
              <w:t xml:space="preserve">WAST will now undertake further work on this proposal and present an </w:t>
            </w:r>
            <w:r w:rsidR="00410FE3">
              <w:rPr>
                <w:rFonts w:ascii="Verdana" w:hAnsi="Verdana"/>
                <w:sz w:val="24"/>
                <w:szCs w:val="24"/>
              </w:rPr>
              <w:t xml:space="preserve">updated paper to the next NEPTS </w:t>
            </w:r>
            <w:r>
              <w:rPr>
                <w:rFonts w:ascii="Verdana" w:hAnsi="Verdana"/>
                <w:sz w:val="24"/>
                <w:szCs w:val="24"/>
              </w:rPr>
              <w:t>D</w:t>
            </w:r>
            <w:r w:rsidR="00ED1019">
              <w:rPr>
                <w:rFonts w:ascii="Verdana" w:hAnsi="Verdana"/>
                <w:sz w:val="24"/>
                <w:szCs w:val="24"/>
              </w:rPr>
              <w:t>elivery Assurance Group (D</w:t>
            </w:r>
            <w:r>
              <w:rPr>
                <w:rFonts w:ascii="Verdana" w:hAnsi="Verdana"/>
                <w:sz w:val="24"/>
                <w:szCs w:val="24"/>
              </w:rPr>
              <w:t>AG</w:t>
            </w:r>
            <w:r w:rsidR="00ED1019">
              <w:rPr>
                <w:rFonts w:ascii="Verdana" w:hAnsi="Verdana"/>
                <w:sz w:val="24"/>
                <w:szCs w:val="24"/>
              </w:rPr>
              <w:t>)</w:t>
            </w:r>
            <w:r>
              <w:rPr>
                <w:rFonts w:ascii="Verdana" w:hAnsi="Verdana"/>
                <w:sz w:val="24"/>
                <w:szCs w:val="24"/>
              </w:rPr>
              <w:t xml:space="preserve"> Meeting.</w:t>
            </w:r>
            <w:r w:rsidR="00DF2524">
              <w:rPr>
                <w:rFonts w:ascii="Verdana" w:hAnsi="Verdana"/>
                <w:sz w:val="24"/>
                <w:szCs w:val="24"/>
              </w:rPr>
              <w:t xml:space="preserve"> </w:t>
            </w:r>
          </w:p>
          <w:p w14:paraId="1A7121C4" w14:textId="77777777" w:rsidR="00984A05" w:rsidRDefault="00984A05" w:rsidP="00FD1F69">
            <w:pPr>
              <w:pStyle w:val="Footer"/>
              <w:jc w:val="both"/>
              <w:rPr>
                <w:rFonts w:ascii="Verdana" w:hAnsi="Verdana"/>
                <w:sz w:val="24"/>
                <w:szCs w:val="24"/>
              </w:rPr>
            </w:pPr>
          </w:p>
          <w:p w14:paraId="22D1EF47" w14:textId="77777777" w:rsidR="00ED1019" w:rsidRDefault="00ED1019" w:rsidP="00FD1F69">
            <w:pPr>
              <w:pStyle w:val="Footer"/>
              <w:jc w:val="both"/>
              <w:rPr>
                <w:rFonts w:ascii="Verdana" w:hAnsi="Verdana"/>
                <w:sz w:val="24"/>
                <w:szCs w:val="24"/>
              </w:rPr>
            </w:pPr>
          </w:p>
          <w:p w14:paraId="103EE52C" w14:textId="77777777" w:rsidR="00ED1019" w:rsidRDefault="00ED1019" w:rsidP="00FD1F69">
            <w:pPr>
              <w:pStyle w:val="Footer"/>
              <w:jc w:val="both"/>
              <w:rPr>
                <w:rFonts w:ascii="Verdana" w:hAnsi="Verdana"/>
                <w:sz w:val="24"/>
                <w:szCs w:val="24"/>
              </w:rPr>
            </w:pPr>
          </w:p>
          <w:p w14:paraId="2B41FBE8" w14:textId="6AD53428" w:rsidR="00ED1019" w:rsidRPr="00E10B11" w:rsidRDefault="00ED1019" w:rsidP="00FD1F69">
            <w:pPr>
              <w:pStyle w:val="Footer"/>
              <w:jc w:val="both"/>
              <w:rPr>
                <w:rFonts w:ascii="Verdana" w:hAnsi="Verdana"/>
                <w:sz w:val="24"/>
                <w:szCs w:val="24"/>
              </w:rPr>
            </w:pPr>
          </w:p>
        </w:tc>
        <w:tc>
          <w:tcPr>
            <w:tcW w:w="1641" w:type="dxa"/>
            <w:tcBorders>
              <w:top w:val="single" w:sz="4" w:space="0" w:color="auto"/>
              <w:bottom w:val="single" w:sz="4" w:space="0" w:color="auto"/>
            </w:tcBorders>
          </w:tcPr>
          <w:p w14:paraId="1D69CA0D" w14:textId="77777777" w:rsidR="00AE530E" w:rsidRDefault="00AE530E" w:rsidP="00AE530E">
            <w:pPr>
              <w:jc w:val="both"/>
              <w:rPr>
                <w:rFonts w:ascii="Verdana" w:hAnsi="Verdana" w:cstheme="minorHAnsi"/>
                <w:b/>
                <w:sz w:val="24"/>
                <w:szCs w:val="24"/>
              </w:rPr>
            </w:pPr>
          </w:p>
          <w:p w14:paraId="7E79153C" w14:textId="77777777" w:rsidR="00AE530E" w:rsidRDefault="00AE530E" w:rsidP="00AE530E">
            <w:pPr>
              <w:jc w:val="both"/>
              <w:rPr>
                <w:rFonts w:ascii="Verdana" w:hAnsi="Verdana" w:cstheme="minorHAnsi"/>
                <w:b/>
                <w:sz w:val="24"/>
                <w:szCs w:val="24"/>
              </w:rPr>
            </w:pPr>
          </w:p>
          <w:p w14:paraId="063087B3" w14:textId="77777777" w:rsidR="00AE530E" w:rsidRDefault="00AE530E" w:rsidP="00AE530E">
            <w:pPr>
              <w:jc w:val="both"/>
              <w:rPr>
                <w:rFonts w:ascii="Verdana" w:hAnsi="Verdana" w:cstheme="minorHAnsi"/>
                <w:b/>
                <w:sz w:val="24"/>
                <w:szCs w:val="24"/>
              </w:rPr>
            </w:pPr>
          </w:p>
          <w:p w14:paraId="0ED29CE5" w14:textId="77777777" w:rsidR="00AE530E" w:rsidRDefault="00AE530E" w:rsidP="00AE530E">
            <w:pPr>
              <w:jc w:val="both"/>
              <w:rPr>
                <w:rFonts w:ascii="Verdana" w:hAnsi="Verdana" w:cstheme="minorHAnsi"/>
                <w:b/>
                <w:sz w:val="24"/>
                <w:szCs w:val="24"/>
              </w:rPr>
            </w:pPr>
          </w:p>
          <w:p w14:paraId="40D9BFE1" w14:textId="77777777" w:rsidR="00AE530E" w:rsidRDefault="00AE530E" w:rsidP="00AE530E">
            <w:pPr>
              <w:jc w:val="both"/>
              <w:rPr>
                <w:rFonts w:ascii="Verdana" w:hAnsi="Verdana" w:cstheme="minorHAnsi"/>
                <w:b/>
                <w:sz w:val="24"/>
                <w:szCs w:val="24"/>
              </w:rPr>
            </w:pPr>
          </w:p>
          <w:p w14:paraId="7CA2E789" w14:textId="77777777" w:rsidR="00AE530E" w:rsidRDefault="00AE530E" w:rsidP="00AE530E">
            <w:pPr>
              <w:jc w:val="both"/>
              <w:rPr>
                <w:rFonts w:ascii="Verdana" w:hAnsi="Verdana" w:cstheme="minorHAnsi"/>
                <w:b/>
                <w:sz w:val="24"/>
                <w:szCs w:val="24"/>
              </w:rPr>
            </w:pPr>
          </w:p>
          <w:p w14:paraId="109979F2" w14:textId="77777777" w:rsidR="00AE530E" w:rsidRDefault="00AE530E" w:rsidP="00AE530E">
            <w:pPr>
              <w:jc w:val="both"/>
              <w:rPr>
                <w:rFonts w:ascii="Verdana" w:hAnsi="Verdana" w:cstheme="minorHAnsi"/>
                <w:b/>
                <w:sz w:val="24"/>
                <w:szCs w:val="24"/>
              </w:rPr>
            </w:pPr>
          </w:p>
          <w:p w14:paraId="6AE7E019" w14:textId="77777777" w:rsidR="00AE530E" w:rsidRDefault="00AE530E" w:rsidP="00AE530E">
            <w:pPr>
              <w:jc w:val="both"/>
              <w:rPr>
                <w:rFonts w:ascii="Verdana" w:hAnsi="Verdana" w:cstheme="minorHAnsi"/>
                <w:b/>
                <w:sz w:val="24"/>
                <w:szCs w:val="24"/>
              </w:rPr>
            </w:pPr>
          </w:p>
          <w:p w14:paraId="5C8D1F35" w14:textId="127B7714" w:rsidR="00AE530E" w:rsidRDefault="00AE530E" w:rsidP="00AE530E">
            <w:pPr>
              <w:jc w:val="both"/>
              <w:rPr>
                <w:rFonts w:ascii="Verdana" w:hAnsi="Verdana" w:cstheme="minorHAnsi"/>
                <w:b/>
                <w:sz w:val="24"/>
                <w:szCs w:val="24"/>
              </w:rPr>
            </w:pPr>
          </w:p>
          <w:p w14:paraId="2593E7F9" w14:textId="36370DA7" w:rsidR="00FD1F69" w:rsidRDefault="00FD1F69" w:rsidP="00AE530E">
            <w:pPr>
              <w:jc w:val="both"/>
              <w:rPr>
                <w:rFonts w:ascii="Verdana" w:hAnsi="Verdana" w:cstheme="minorHAnsi"/>
                <w:b/>
                <w:sz w:val="24"/>
                <w:szCs w:val="24"/>
              </w:rPr>
            </w:pPr>
          </w:p>
          <w:p w14:paraId="7913A378" w14:textId="017330B4" w:rsidR="00FD1F69" w:rsidRDefault="00FD1F69" w:rsidP="00AE530E">
            <w:pPr>
              <w:jc w:val="both"/>
              <w:rPr>
                <w:rFonts w:ascii="Verdana" w:hAnsi="Verdana" w:cstheme="minorHAnsi"/>
                <w:b/>
                <w:sz w:val="24"/>
                <w:szCs w:val="24"/>
              </w:rPr>
            </w:pPr>
          </w:p>
          <w:p w14:paraId="3B20117A" w14:textId="01D87EB8" w:rsidR="00FD1F69" w:rsidRDefault="00FD1F69" w:rsidP="00AE530E">
            <w:pPr>
              <w:jc w:val="both"/>
              <w:rPr>
                <w:rFonts w:ascii="Verdana" w:hAnsi="Verdana" w:cstheme="minorHAnsi"/>
                <w:b/>
                <w:sz w:val="24"/>
                <w:szCs w:val="24"/>
              </w:rPr>
            </w:pPr>
          </w:p>
          <w:p w14:paraId="69821CF4" w14:textId="77777777" w:rsidR="00ED1019" w:rsidRDefault="00ED1019" w:rsidP="00AE530E">
            <w:pPr>
              <w:jc w:val="both"/>
              <w:rPr>
                <w:rFonts w:ascii="Verdana" w:hAnsi="Verdana" w:cstheme="minorHAnsi"/>
                <w:b/>
                <w:sz w:val="24"/>
                <w:szCs w:val="24"/>
              </w:rPr>
            </w:pPr>
          </w:p>
          <w:p w14:paraId="5D2E4943" w14:textId="321219A2" w:rsidR="00FD1F69" w:rsidRDefault="00FD1F69" w:rsidP="00AE530E">
            <w:pPr>
              <w:jc w:val="both"/>
              <w:rPr>
                <w:rFonts w:ascii="Verdana" w:hAnsi="Verdana" w:cstheme="minorHAnsi"/>
                <w:b/>
                <w:sz w:val="24"/>
                <w:szCs w:val="24"/>
              </w:rPr>
            </w:pPr>
            <w:r>
              <w:rPr>
                <w:rFonts w:ascii="Verdana" w:hAnsi="Verdana" w:cstheme="minorHAnsi"/>
                <w:b/>
                <w:sz w:val="24"/>
                <w:szCs w:val="24"/>
              </w:rPr>
              <w:t>Action</w:t>
            </w:r>
          </w:p>
          <w:p w14:paraId="7B6E17CA" w14:textId="4993AC93" w:rsidR="00291402" w:rsidRDefault="00291402" w:rsidP="00AE530E">
            <w:pPr>
              <w:jc w:val="both"/>
              <w:rPr>
                <w:rFonts w:ascii="Verdana" w:hAnsi="Verdana" w:cstheme="minorHAnsi"/>
                <w:b/>
                <w:sz w:val="24"/>
                <w:szCs w:val="24"/>
              </w:rPr>
            </w:pPr>
          </w:p>
          <w:p w14:paraId="4150578C" w14:textId="423B6F06" w:rsidR="00291402" w:rsidRDefault="00291402" w:rsidP="00AE530E">
            <w:pPr>
              <w:jc w:val="both"/>
              <w:rPr>
                <w:rFonts w:ascii="Verdana" w:hAnsi="Verdana" w:cstheme="minorHAnsi"/>
                <w:b/>
                <w:sz w:val="24"/>
                <w:szCs w:val="24"/>
              </w:rPr>
            </w:pPr>
          </w:p>
          <w:p w14:paraId="7D1F18DC" w14:textId="2D09AE67" w:rsidR="00291402" w:rsidRDefault="00291402" w:rsidP="00AE530E">
            <w:pPr>
              <w:jc w:val="both"/>
              <w:rPr>
                <w:rFonts w:ascii="Verdana" w:hAnsi="Verdana" w:cstheme="minorHAnsi"/>
                <w:b/>
                <w:sz w:val="24"/>
                <w:szCs w:val="24"/>
              </w:rPr>
            </w:pPr>
          </w:p>
          <w:p w14:paraId="67747045" w14:textId="7903F283" w:rsidR="00291402" w:rsidRDefault="00291402" w:rsidP="00AE530E">
            <w:pPr>
              <w:jc w:val="both"/>
              <w:rPr>
                <w:rFonts w:ascii="Verdana" w:hAnsi="Verdana" w:cstheme="minorHAnsi"/>
                <w:b/>
                <w:sz w:val="24"/>
                <w:szCs w:val="24"/>
              </w:rPr>
            </w:pPr>
          </w:p>
          <w:p w14:paraId="277B7790" w14:textId="46A69F69" w:rsidR="00291402" w:rsidRDefault="00291402" w:rsidP="00AE530E">
            <w:pPr>
              <w:jc w:val="both"/>
              <w:rPr>
                <w:rFonts w:ascii="Verdana" w:hAnsi="Verdana" w:cstheme="minorHAnsi"/>
                <w:b/>
                <w:sz w:val="24"/>
                <w:szCs w:val="24"/>
              </w:rPr>
            </w:pPr>
          </w:p>
          <w:p w14:paraId="013E5FA8" w14:textId="50E861B5" w:rsidR="00291402" w:rsidRDefault="00291402" w:rsidP="00AE530E">
            <w:pPr>
              <w:jc w:val="both"/>
              <w:rPr>
                <w:rFonts w:ascii="Verdana" w:hAnsi="Verdana" w:cstheme="minorHAnsi"/>
                <w:b/>
                <w:sz w:val="24"/>
                <w:szCs w:val="24"/>
              </w:rPr>
            </w:pPr>
          </w:p>
          <w:p w14:paraId="7DF94700" w14:textId="5F25C608" w:rsidR="00291402" w:rsidRDefault="00291402" w:rsidP="00AE530E">
            <w:pPr>
              <w:jc w:val="both"/>
              <w:rPr>
                <w:rFonts w:ascii="Verdana" w:hAnsi="Verdana" w:cstheme="minorHAnsi"/>
                <w:b/>
                <w:sz w:val="24"/>
                <w:szCs w:val="24"/>
              </w:rPr>
            </w:pPr>
          </w:p>
          <w:p w14:paraId="472B04A3" w14:textId="585DB1FD" w:rsidR="00291402" w:rsidRDefault="00291402" w:rsidP="00AE530E">
            <w:pPr>
              <w:jc w:val="both"/>
              <w:rPr>
                <w:rFonts w:ascii="Verdana" w:hAnsi="Verdana" w:cstheme="minorHAnsi"/>
                <w:b/>
                <w:sz w:val="24"/>
                <w:szCs w:val="24"/>
              </w:rPr>
            </w:pPr>
          </w:p>
          <w:p w14:paraId="1D820969" w14:textId="7A2954FC" w:rsidR="00291402" w:rsidRDefault="00291402" w:rsidP="00AE530E">
            <w:pPr>
              <w:jc w:val="both"/>
              <w:rPr>
                <w:rFonts w:ascii="Verdana" w:hAnsi="Verdana" w:cstheme="minorHAnsi"/>
                <w:b/>
                <w:sz w:val="24"/>
                <w:szCs w:val="24"/>
              </w:rPr>
            </w:pPr>
            <w:r>
              <w:rPr>
                <w:rFonts w:ascii="Verdana" w:hAnsi="Verdana" w:cstheme="minorHAnsi"/>
                <w:b/>
                <w:sz w:val="24"/>
                <w:szCs w:val="24"/>
              </w:rPr>
              <w:t>Action</w:t>
            </w:r>
          </w:p>
          <w:p w14:paraId="4367639E" w14:textId="77777777" w:rsidR="00AE530E" w:rsidRPr="002941E8" w:rsidRDefault="00AE530E" w:rsidP="00AE530E">
            <w:pPr>
              <w:jc w:val="both"/>
              <w:rPr>
                <w:rFonts w:ascii="Verdana" w:hAnsi="Verdana" w:cstheme="minorHAnsi"/>
                <w:sz w:val="24"/>
                <w:szCs w:val="24"/>
              </w:rPr>
            </w:pPr>
          </w:p>
        </w:tc>
      </w:tr>
      <w:tr w:rsidR="00AE530E" w:rsidRPr="002941E8" w14:paraId="55D69C73" w14:textId="77777777" w:rsidTr="00FA08A1">
        <w:tc>
          <w:tcPr>
            <w:tcW w:w="870" w:type="dxa"/>
            <w:tcBorders>
              <w:top w:val="single" w:sz="4" w:space="0" w:color="auto"/>
              <w:bottom w:val="single" w:sz="4" w:space="0" w:color="auto"/>
            </w:tcBorders>
          </w:tcPr>
          <w:p w14:paraId="01B6EFAE" w14:textId="77777777" w:rsidR="00AE530E" w:rsidRPr="002941E8" w:rsidRDefault="00AE530E" w:rsidP="00AE530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482727D7" w14:textId="02FC8C7C" w:rsidR="00FD1F69" w:rsidRPr="00ED1019" w:rsidRDefault="00FD1F69" w:rsidP="00AE530E">
            <w:pPr>
              <w:jc w:val="both"/>
              <w:rPr>
                <w:rFonts w:ascii="Verdana" w:hAnsi="Verdana"/>
                <w:b/>
                <w:bCs/>
                <w:sz w:val="24"/>
                <w:szCs w:val="24"/>
              </w:rPr>
            </w:pPr>
            <w:r w:rsidRPr="00ED1019">
              <w:rPr>
                <w:rFonts w:ascii="Verdana" w:hAnsi="Verdana"/>
                <w:b/>
                <w:bCs/>
                <w:sz w:val="24"/>
                <w:szCs w:val="24"/>
              </w:rPr>
              <w:t>Commissioning framework review and long-term strategy</w:t>
            </w:r>
          </w:p>
          <w:p w14:paraId="501AFE8E" w14:textId="3CA085F4" w:rsidR="00FD1F69" w:rsidRPr="00ED1019" w:rsidRDefault="00FD1F69" w:rsidP="00AE530E">
            <w:pPr>
              <w:jc w:val="both"/>
              <w:rPr>
                <w:rFonts w:ascii="Verdana" w:hAnsi="Verdana"/>
                <w:b/>
                <w:sz w:val="24"/>
                <w:szCs w:val="24"/>
              </w:rPr>
            </w:pPr>
          </w:p>
          <w:p w14:paraId="6FBF183C" w14:textId="2CD0F4CA" w:rsidR="00FD1F69" w:rsidRPr="00ED1019" w:rsidRDefault="00FD1F69" w:rsidP="00FD1F69">
            <w:pPr>
              <w:jc w:val="both"/>
              <w:rPr>
                <w:rFonts w:ascii="Verdana" w:hAnsi="Verdana"/>
                <w:bCs/>
                <w:sz w:val="24"/>
                <w:szCs w:val="24"/>
              </w:rPr>
            </w:pPr>
            <w:r w:rsidRPr="00ED1019">
              <w:rPr>
                <w:rFonts w:ascii="Verdana" w:hAnsi="Verdana"/>
                <w:bCs/>
                <w:sz w:val="24"/>
                <w:szCs w:val="24"/>
              </w:rPr>
              <w:t>PT presented a paper on</w:t>
            </w:r>
            <w:r w:rsidR="00291402" w:rsidRPr="00ED1019">
              <w:rPr>
                <w:rFonts w:ascii="Verdana" w:hAnsi="Verdana"/>
                <w:bCs/>
                <w:sz w:val="24"/>
                <w:szCs w:val="24"/>
              </w:rPr>
              <w:t xml:space="preserve"> the </w:t>
            </w:r>
            <w:r w:rsidRPr="00ED1019">
              <w:rPr>
                <w:rFonts w:ascii="Verdana" w:hAnsi="Verdana"/>
                <w:bCs/>
                <w:sz w:val="24"/>
                <w:szCs w:val="24"/>
              </w:rPr>
              <w:t xml:space="preserve">Commissioning </w:t>
            </w:r>
            <w:r w:rsidR="00291402" w:rsidRPr="00ED1019">
              <w:rPr>
                <w:rFonts w:ascii="Verdana" w:hAnsi="Verdana"/>
                <w:bCs/>
                <w:sz w:val="24"/>
                <w:szCs w:val="24"/>
              </w:rPr>
              <w:t>F</w:t>
            </w:r>
            <w:r w:rsidRPr="00ED1019">
              <w:rPr>
                <w:rFonts w:ascii="Verdana" w:hAnsi="Verdana"/>
                <w:bCs/>
                <w:sz w:val="24"/>
                <w:szCs w:val="24"/>
              </w:rPr>
              <w:t xml:space="preserve">ramework </w:t>
            </w:r>
            <w:r w:rsidR="00291402" w:rsidRPr="00ED1019">
              <w:rPr>
                <w:rFonts w:ascii="Verdana" w:hAnsi="Verdana"/>
                <w:bCs/>
                <w:sz w:val="24"/>
                <w:szCs w:val="24"/>
              </w:rPr>
              <w:t>R</w:t>
            </w:r>
            <w:r w:rsidRPr="00ED1019">
              <w:rPr>
                <w:rFonts w:ascii="Verdana" w:hAnsi="Verdana"/>
                <w:bCs/>
                <w:sz w:val="24"/>
                <w:szCs w:val="24"/>
              </w:rPr>
              <w:t xml:space="preserve">eview and </w:t>
            </w:r>
            <w:r w:rsidR="00291402" w:rsidRPr="00ED1019">
              <w:rPr>
                <w:rFonts w:ascii="Verdana" w:hAnsi="Verdana"/>
                <w:bCs/>
                <w:sz w:val="24"/>
                <w:szCs w:val="24"/>
              </w:rPr>
              <w:t>L</w:t>
            </w:r>
            <w:r w:rsidRPr="00ED1019">
              <w:rPr>
                <w:rFonts w:ascii="Verdana" w:hAnsi="Verdana"/>
                <w:bCs/>
                <w:sz w:val="24"/>
                <w:szCs w:val="24"/>
              </w:rPr>
              <w:t xml:space="preserve">ong-term </w:t>
            </w:r>
            <w:r w:rsidR="00291402" w:rsidRPr="00ED1019">
              <w:rPr>
                <w:rFonts w:ascii="Verdana" w:hAnsi="Verdana"/>
                <w:bCs/>
                <w:sz w:val="24"/>
                <w:szCs w:val="24"/>
              </w:rPr>
              <w:t>S</w:t>
            </w:r>
            <w:r w:rsidRPr="00ED1019">
              <w:rPr>
                <w:rFonts w:ascii="Verdana" w:hAnsi="Verdana"/>
                <w:bCs/>
                <w:sz w:val="24"/>
                <w:szCs w:val="24"/>
              </w:rPr>
              <w:t>trategy.  The paper outlines the opportunities to align the 2023/24 review of NEPTS Quality and Delivery Framework with the development of in</w:t>
            </w:r>
            <w:r w:rsidR="00291402" w:rsidRPr="00ED1019">
              <w:rPr>
                <w:rFonts w:ascii="Verdana" w:hAnsi="Verdana"/>
                <w:bCs/>
                <w:sz w:val="24"/>
                <w:szCs w:val="24"/>
              </w:rPr>
              <w:t>-</w:t>
            </w:r>
            <w:r w:rsidRPr="00ED1019">
              <w:rPr>
                <w:rFonts w:ascii="Verdana" w:hAnsi="Verdana"/>
                <w:bCs/>
                <w:sz w:val="24"/>
                <w:szCs w:val="24"/>
              </w:rPr>
              <w:t xml:space="preserve">year deliverables, closure of the NEPTS </w:t>
            </w:r>
            <w:r w:rsidR="00291402" w:rsidRPr="00ED1019">
              <w:rPr>
                <w:rFonts w:ascii="Verdana" w:hAnsi="Verdana"/>
                <w:bCs/>
                <w:sz w:val="24"/>
                <w:szCs w:val="24"/>
              </w:rPr>
              <w:t>B</w:t>
            </w:r>
            <w:r w:rsidRPr="00ED1019">
              <w:rPr>
                <w:rFonts w:ascii="Verdana" w:hAnsi="Verdana"/>
                <w:bCs/>
                <w:sz w:val="24"/>
                <w:szCs w:val="24"/>
              </w:rPr>
              <w:t xml:space="preserve">usiness </w:t>
            </w:r>
            <w:r w:rsidR="00291402" w:rsidRPr="00ED1019">
              <w:rPr>
                <w:rFonts w:ascii="Verdana" w:hAnsi="Verdana"/>
                <w:bCs/>
                <w:sz w:val="24"/>
                <w:szCs w:val="24"/>
              </w:rPr>
              <w:t>C</w:t>
            </w:r>
            <w:r w:rsidRPr="00ED1019">
              <w:rPr>
                <w:rFonts w:ascii="Verdana" w:hAnsi="Verdana"/>
                <w:bCs/>
                <w:sz w:val="24"/>
                <w:szCs w:val="24"/>
              </w:rPr>
              <w:t xml:space="preserve">ase and </w:t>
            </w:r>
            <w:r w:rsidR="00291402" w:rsidRPr="00ED1019">
              <w:rPr>
                <w:rFonts w:ascii="Verdana" w:hAnsi="Verdana"/>
                <w:bCs/>
                <w:sz w:val="24"/>
                <w:szCs w:val="24"/>
              </w:rPr>
              <w:t xml:space="preserve">the </w:t>
            </w:r>
            <w:r w:rsidR="00A56DE7" w:rsidRPr="00ED1019">
              <w:rPr>
                <w:rFonts w:ascii="Verdana" w:hAnsi="Verdana"/>
                <w:bCs/>
                <w:sz w:val="24"/>
                <w:szCs w:val="24"/>
              </w:rPr>
              <w:t>development</w:t>
            </w:r>
            <w:r w:rsidRPr="00ED1019">
              <w:rPr>
                <w:rFonts w:ascii="Verdana" w:hAnsi="Verdana"/>
                <w:bCs/>
                <w:sz w:val="24"/>
                <w:szCs w:val="24"/>
              </w:rPr>
              <w:t xml:space="preserve"> of a </w:t>
            </w:r>
            <w:r w:rsidR="00291402" w:rsidRPr="00ED1019">
              <w:rPr>
                <w:rFonts w:ascii="Verdana" w:hAnsi="Verdana"/>
                <w:bCs/>
                <w:sz w:val="24"/>
                <w:szCs w:val="24"/>
              </w:rPr>
              <w:t>L</w:t>
            </w:r>
            <w:r w:rsidRPr="00ED1019">
              <w:rPr>
                <w:rFonts w:ascii="Verdana" w:hAnsi="Verdana"/>
                <w:bCs/>
                <w:sz w:val="24"/>
                <w:szCs w:val="24"/>
              </w:rPr>
              <w:t>ong</w:t>
            </w:r>
            <w:r w:rsidR="00291402" w:rsidRPr="00ED1019">
              <w:rPr>
                <w:rFonts w:ascii="Verdana" w:hAnsi="Verdana"/>
                <w:bCs/>
                <w:sz w:val="24"/>
                <w:szCs w:val="24"/>
              </w:rPr>
              <w:t>-</w:t>
            </w:r>
            <w:r w:rsidRPr="00ED1019">
              <w:rPr>
                <w:rFonts w:ascii="Verdana" w:hAnsi="Verdana"/>
                <w:bCs/>
                <w:sz w:val="24"/>
                <w:szCs w:val="24"/>
              </w:rPr>
              <w:t xml:space="preserve">term </w:t>
            </w:r>
            <w:r w:rsidR="00291402" w:rsidRPr="00ED1019">
              <w:rPr>
                <w:rFonts w:ascii="Verdana" w:hAnsi="Verdana"/>
                <w:bCs/>
                <w:sz w:val="24"/>
                <w:szCs w:val="24"/>
              </w:rPr>
              <w:t>S</w:t>
            </w:r>
            <w:r w:rsidRPr="00ED1019">
              <w:rPr>
                <w:rFonts w:ascii="Verdana" w:hAnsi="Verdana"/>
                <w:bCs/>
                <w:sz w:val="24"/>
                <w:szCs w:val="24"/>
              </w:rPr>
              <w:t>trategy for NEPTS.</w:t>
            </w:r>
          </w:p>
          <w:p w14:paraId="73F35E4B" w14:textId="5A7563E6" w:rsidR="00FD1F69" w:rsidRPr="00ED1019" w:rsidRDefault="00FD1F69" w:rsidP="00FD1F69">
            <w:pPr>
              <w:jc w:val="both"/>
              <w:rPr>
                <w:rFonts w:ascii="Verdana" w:hAnsi="Verdana"/>
                <w:bCs/>
                <w:sz w:val="24"/>
                <w:szCs w:val="24"/>
              </w:rPr>
            </w:pPr>
          </w:p>
          <w:p w14:paraId="648643BF" w14:textId="090D2B24" w:rsidR="00FD1F69" w:rsidRPr="00ED1019" w:rsidRDefault="00FD1F69" w:rsidP="00FD1F69">
            <w:pPr>
              <w:jc w:val="both"/>
              <w:rPr>
                <w:rFonts w:ascii="Verdana" w:hAnsi="Verdana"/>
                <w:bCs/>
                <w:sz w:val="24"/>
                <w:szCs w:val="24"/>
              </w:rPr>
            </w:pPr>
            <w:r w:rsidRPr="00ED1019">
              <w:rPr>
                <w:rFonts w:ascii="Verdana" w:hAnsi="Verdana"/>
                <w:bCs/>
                <w:sz w:val="24"/>
                <w:szCs w:val="24"/>
              </w:rPr>
              <w:t xml:space="preserve">The NEPTS </w:t>
            </w:r>
            <w:r w:rsidR="005318B5" w:rsidRPr="00ED1019">
              <w:rPr>
                <w:rFonts w:ascii="Verdana" w:hAnsi="Verdana"/>
                <w:bCs/>
                <w:sz w:val="24"/>
                <w:szCs w:val="24"/>
              </w:rPr>
              <w:t>b</w:t>
            </w:r>
            <w:r w:rsidRPr="00ED1019">
              <w:rPr>
                <w:rFonts w:ascii="Verdana" w:hAnsi="Verdana"/>
                <w:bCs/>
                <w:sz w:val="24"/>
                <w:szCs w:val="24"/>
              </w:rPr>
              <w:t xml:space="preserve">usiness </w:t>
            </w:r>
            <w:r w:rsidR="005318B5" w:rsidRPr="00ED1019">
              <w:rPr>
                <w:rFonts w:ascii="Verdana" w:hAnsi="Verdana"/>
                <w:bCs/>
                <w:sz w:val="24"/>
                <w:szCs w:val="24"/>
              </w:rPr>
              <w:t>c</w:t>
            </w:r>
            <w:r w:rsidRPr="00ED1019">
              <w:rPr>
                <w:rFonts w:ascii="Verdana" w:hAnsi="Verdana"/>
                <w:bCs/>
                <w:sz w:val="24"/>
                <w:szCs w:val="24"/>
              </w:rPr>
              <w:t xml:space="preserve">ase was developed in 2015 and the majority </w:t>
            </w:r>
            <w:r w:rsidR="005318B5" w:rsidRPr="00ED1019">
              <w:rPr>
                <w:rFonts w:ascii="Verdana" w:hAnsi="Verdana"/>
                <w:bCs/>
                <w:sz w:val="24"/>
                <w:szCs w:val="24"/>
              </w:rPr>
              <w:t xml:space="preserve">of </w:t>
            </w:r>
            <w:r w:rsidRPr="00ED1019">
              <w:rPr>
                <w:rFonts w:ascii="Verdana" w:hAnsi="Verdana"/>
                <w:bCs/>
                <w:sz w:val="24"/>
                <w:szCs w:val="24"/>
              </w:rPr>
              <w:t>objectives set out in the business case have now been delivered</w:t>
            </w:r>
            <w:r w:rsidR="00A56DE7" w:rsidRPr="00ED1019">
              <w:rPr>
                <w:rFonts w:ascii="Verdana" w:hAnsi="Verdana"/>
                <w:bCs/>
                <w:sz w:val="24"/>
                <w:szCs w:val="24"/>
              </w:rPr>
              <w:t>. T</w:t>
            </w:r>
            <w:r w:rsidR="00A811D8" w:rsidRPr="00ED1019">
              <w:rPr>
                <w:rFonts w:ascii="Verdana" w:hAnsi="Verdana"/>
                <w:bCs/>
                <w:sz w:val="24"/>
                <w:szCs w:val="24"/>
              </w:rPr>
              <w:t>here is recognition that planned care services in Wales have changed since the dev</w:t>
            </w:r>
            <w:r w:rsidR="00A56DE7" w:rsidRPr="00ED1019">
              <w:rPr>
                <w:rFonts w:ascii="Verdana" w:hAnsi="Verdana"/>
                <w:bCs/>
                <w:sz w:val="24"/>
                <w:szCs w:val="24"/>
              </w:rPr>
              <w:t xml:space="preserve">elopment of the business case. </w:t>
            </w:r>
            <w:r w:rsidR="00A811D8" w:rsidRPr="00ED1019">
              <w:rPr>
                <w:rFonts w:ascii="Verdana" w:hAnsi="Verdana"/>
                <w:bCs/>
                <w:sz w:val="24"/>
                <w:szCs w:val="24"/>
              </w:rPr>
              <w:t>These changes and future changes ar</w:t>
            </w:r>
            <w:r w:rsidR="00A56DE7" w:rsidRPr="00ED1019">
              <w:rPr>
                <w:rFonts w:ascii="Verdana" w:hAnsi="Verdana"/>
                <w:bCs/>
                <w:sz w:val="24"/>
                <w:szCs w:val="24"/>
              </w:rPr>
              <w:t>e outlined in Health Boards IMTP</w:t>
            </w:r>
            <w:r w:rsidR="005318B5" w:rsidRPr="00ED1019">
              <w:rPr>
                <w:rFonts w:ascii="Verdana" w:hAnsi="Verdana"/>
                <w:bCs/>
                <w:sz w:val="24"/>
                <w:szCs w:val="24"/>
              </w:rPr>
              <w:t>’</w:t>
            </w:r>
            <w:r w:rsidR="00A811D8" w:rsidRPr="00ED1019">
              <w:rPr>
                <w:rFonts w:ascii="Verdana" w:hAnsi="Verdana"/>
                <w:bCs/>
                <w:sz w:val="24"/>
                <w:szCs w:val="24"/>
              </w:rPr>
              <w:t xml:space="preserve">s </w:t>
            </w:r>
            <w:r w:rsidR="0030185C" w:rsidRPr="00ED1019">
              <w:rPr>
                <w:rFonts w:ascii="Verdana" w:hAnsi="Verdana"/>
                <w:bCs/>
                <w:sz w:val="24"/>
                <w:szCs w:val="24"/>
              </w:rPr>
              <w:t>and it is important that these changes are able to be accommodated by the NEPT</w:t>
            </w:r>
            <w:r w:rsidR="00A56DE7" w:rsidRPr="00ED1019">
              <w:rPr>
                <w:rFonts w:ascii="Verdana" w:hAnsi="Verdana"/>
                <w:bCs/>
                <w:sz w:val="24"/>
                <w:szCs w:val="24"/>
              </w:rPr>
              <w:t>s</w:t>
            </w:r>
            <w:r w:rsidR="0030185C" w:rsidRPr="00ED1019">
              <w:rPr>
                <w:rFonts w:ascii="Verdana" w:hAnsi="Verdana"/>
                <w:bCs/>
                <w:sz w:val="24"/>
                <w:szCs w:val="24"/>
              </w:rPr>
              <w:t xml:space="preserve"> Service.</w:t>
            </w:r>
          </w:p>
          <w:p w14:paraId="41A9F6F3" w14:textId="77777777" w:rsidR="00A811D8" w:rsidRPr="00ED1019" w:rsidRDefault="00A811D8" w:rsidP="00FD1F69">
            <w:pPr>
              <w:jc w:val="both"/>
              <w:rPr>
                <w:rFonts w:ascii="Verdana" w:hAnsi="Verdana"/>
                <w:bCs/>
                <w:sz w:val="24"/>
                <w:szCs w:val="24"/>
              </w:rPr>
            </w:pPr>
          </w:p>
          <w:p w14:paraId="782397B6" w14:textId="55B38CB9" w:rsidR="00984A05" w:rsidRPr="00ED1019" w:rsidRDefault="00A56DE7" w:rsidP="00544A84">
            <w:pPr>
              <w:pStyle w:val="Footer"/>
              <w:jc w:val="both"/>
              <w:rPr>
                <w:rFonts w:ascii="Verdana" w:hAnsi="Verdana"/>
                <w:sz w:val="24"/>
                <w:szCs w:val="24"/>
              </w:rPr>
            </w:pPr>
            <w:r w:rsidRPr="00ED1019">
              <w:rPr>
                <w:rFonts w:ascii="Verdana" w:hAnsi="Verdana"/>
                <w:sz w:val="24"/>
                <w:szCs w:val="24"/>
              </w:rPr>
              <w:t xml:space="preserve">As </w:t>
            </w:r>
            <w:r w:rsidR="0030185C" w:rsidRPr="00ED1019">
              <w:rPr>
                <w:rFonts w:ascii="Verdana" w:hAnsi="Verdana"/>
                <w:sz w:val="24"/>
                <w:szCs w:val="24"/>
              </w:rPr>
              <w:t>part of the 2023/24 commission framework review the commissioning intentions set out for NEPTS will be reviewed and will see the inclusion of in</w:t>
            </w:r>
            <w:r w:rsidR="005318B5" w:rsidRPr="00ED1019">
              <w:rPr>
                <w:rFonts w:ascii="Verdana" w:hAnsi="Verdana"/>
                <w:sz w:val="24"/>
                <w:szCs w:val="24"/>
              </w:rPr>
              <w:t>-</w:t>
            </w:r>
            <w:r w:rsidR="0030185C" w:rsidRPr="00ED1019">
              <w:rPr>
                <w:rFonts w:ascii="Verdana" w:hAnsi="Verdana"/>
                <w:sz w:val="24"/>
                <w:szCs w:val="24"/>
              </w:rPr>
              <w:t>year deliverables focussed on specific actions.</w:t>
            </w:r>
          </w:p>
          <w:p w14:paraId="465D4180" w14:textId="015F6C25" w:rsidR="0030185C" w:rsidRPr="00ED1019" w:rsidRDefault="0030185C" w:rsidP="00544A84">
            <w:pPr>
              <w:pStyle w:val="Footer"/>
              <w:jc w:val="both"/>
              <w:rPr>
                <w:rFonts w:ascii="Verdana" w:hAnsi="Verdana"/>
                <w:sz w:val="24"/>
                <w:szCs w:val="24"/>
              </w:rPr>
            </w:pPr>
            <w:r w:rsidRPr="00ED1019">
              <w:rPr>
                <w:rFonts w:ascii="Verdana" w:hAnsi="Verdana"/>
                <w:sz w:val="24"/>
                <w:szCs w:val="24"/>
              </w:rPr>
              <w:t xml:space="preserve">A collaborative approach will be taken to develop the in-year deliverables with organisations and aligned to ambitions </w:t>
            </w:r>
            <w:r w:rsidR="00A56DE7" w:rsidRPr="00ED1019">
              <w:rPr>
                <w:rFonts w:ascii="Verdana" w:hAnsi="Verdana"/>
                <w:sz w:val="24"/>
                <w:szCs w:val="24"/>
              </w:rPr>
              <w:t>set out within IMTPs</w:t>
            </w:r>
            <w:r w:rsidRPr="00ED1019">
              <w:rPr>
                <w:rFonts w:ascii="Verdana" w:hAnsi="Verdana"/>
                <w:sz w:val="24"/>
                <w:szCs w:val="24"/>
              </w:rPr>
              <w:t>.</w:t>
            </w:r>
          </w:p>
          <w:p w14:paraId="5C4CB282" w14:textId="05691B2B" w:rsidR="0030185C" w:rsidRPr="00ED1019" w:rsidRDefault="0030185C" w:rsidP="00544A84">
            <w:pPr>
              <w:pStyle w:val="Footer"/>
              <w:jc w:val="both"/>
              <w:rPr>
                <w:rFonts w:ascii="Verdana" w:hAnsi="Verdana"/>
                <w:sz w:val="24"/>
                <w:szCs w:val="24"/>
              </w:rPr>
            </w:pPr>
          </w:p>
          <w:p w14:paraId="1AB1345D" w14:textId="56889D25" w:rsidR="00984A05" w:rsidRPr="00ED1019" w:rsidRDefault="0030185C" w:rsidP="00E05E7F">
            <w:pPr>
              <w:pStyle w:val="Footer"/>
              <w:jc w:val="both"/>
              <w:rPr>
                <w:rFonts w:ascii="Verdana" w:hAnsi="Verdana"/>
                <w:sz w:val="24"/>
                <w:szCs w:val="24"/>
              </w:rPr>
            </w:pPr>
            <w:r w:rsidRPr="00ED1019">
              <w:rPr>
                <w:rFonts w:ascii="Verdana" w:hAnsi="Verdana"/>
                <w:sz w:val="24"/>
                <w:szCs w:val="24"/>
              </w:rPr>
              <w:t xml:space="preserve">PT advised members </w:t>
            </w:r>
            <w:r w:rsidR="00E05E7F" w:rsidRPr="00ED1019">
              <w:rPr>
                <w:rFonts w:ascii="Verdana" w:hAnsi="Verdana"/>
                <w:sz w:val="24"/>
                <w:szCs w:val="24"/>
              </w:rPr>
              <w:t xml:space="preserve">that in order to deliver current services and recognise future changes it is important to set out a clear vision for NEPTS in the form of a long term strategy. </w:t>
            </w:r>
          </w:p>
          <w:p w14:paraId="52017878" w14:textId="1D77803E" w:rsidR="00465DBD" w:rsidRPr="00ED1019" w:rsidRDefault="00465DBD" w:rsidP="00E05E7F">
            <w:pPr>
              <w:pStyle w:val="Footer"/>
              <w:jc w:val="both"/>
              <w:rPr>
                <w:rFonts w:ascii="Verdana" w:hAnsi="Verdana"/>
                <w:sz w:val="24"/>
                <w:szCs w:val="24"/>
              </w:rPr>
            </w:pPr>
          </w:p>
          <w:p w14:paraId="0C7F8C8A" w14:textId="3ACDB46B" w:rsidR="00465DBD" w:rsidRPr="00ED1019" w:rsidRDefault="00465DBD" w:rsidP="00E05E7F">
            <w:pPr>
              <w:pStyle w:val="Footer"/>
              <w:jc w:val="both"/>
              <w:rPr>
                <w:rFonts w:ascii="Verdana" w:hAnsi="Verdana"/>
                <w:sz w:val="24"/>
                <w:szCs w:val="24"/>
              </w:rPr>
            </w:pPr>
            <w:r w:rsidRPr="00ED1019">
              <w:rPr>
                <w:rFonts w:ascii="Verdana" w:hAnsi="Verdana"/>
                <w:sz w:val="24"/>
                <w:szCs w:val="24"/>
              </w:rPr>
              <w:t xml:space="preserve">Members </w:t>
            </w:r>
            <w:r w:rsidRPr="00ED1019">
              <w:rPr>
                <w:rFonts w:ascii="Verdana" w:hAnsi="Verdana"/>
                <w:b/>
                <w:bCs/>
                <w:sz w:val="24"/>
                <w:szCs w:val="24"/>
              </w:rPr>
              <w:t>agreed</w:t>
            </w:r>
            <w:r w:rsidR="00A56DE7" w:rsidRPr="00ED1019">
              <w:rPr>
                <w:rFonts w:ascii="Verdana" w:hAnsi="Verdana"/>
                <w:sz w:val="24"/>
                <w:szCs w:val="24"/>
              </w:rPr>
              <w:t xml:space="preserve"> to support this.</w:t>
            </w:r>
            <w:r w:rsidRPr="00ED1019">
              <w:rPr>
                <w:rFonts w:ascii="Verdana" w:hAnsi="Verdana"/>
                <w:sz w:val="24"/>
                <w:szCs w:val="24"/>
              </w:rPr>
              <w:t xml:space="preserve"> </w:t>
            </w:r>
            <w:r w:rsidR="00A56DE7" w:rsidRPr="00ED1019">
              <w:rPr>
                <w:rFonts w:ascii="Verdana" w:hAnsi="Verdana"/>
                <w:sz w:val="24"/>
                <w:szCs w:val="24"/>
              </w:rPr>
              <w:t xml:space="preserve">Approval to be sought via EASC Management Group and EASC Joint Committee. </w:t>
            </w:r>
            <w:r w:rsidRPr="00ED1019">
              <w:rPr>
                <w:rFonts w:ascii="Verdana" w:hAnsi="Verdana"/>
                <w:sz w:val="24"/>
                <w:szCs w:val="24"/>
              </w:rPr>
              <w:t>EASC team to prepare a paper on the process to be taken in the development of a long</w:t>
            </w:r>
            <w:r w:rsidR="005318B5" w:rsidRPr="00ED1019">
              <w:rPr>
                <w:rFonts w:ascii="Verdana" w:hAnsi="Verdana"/>
                <w:sz w:val="24"/>
                <w:szCs w:val="24"/>
              </w:rPr>
              <w:t>-</w:t>
            </w:r>
            <w:r w:rsidRPr="00ED1019">
              <w:rPr>
                <w:rFonts w:ascii="Verdana" w:hAnsi="Verdana"/>
                <w:sz w:val="24"/>
                <w:szCs w:val="24"/>
              </w:rPr>
              <w:t>term strategy.</w:t>
            </w:r>
          </w:p>
          <w:p w14:paraId="088013FC" w14:textId="7F8E8C81" w:rsidR="00E05E7F" w:rsidRPr="00ED1019" w:rsidRDefault="00E05E7F" w:rsidP="00E05E7F">
            <w:pPr>
              <w:pStyle w:val="Footer"/>
              <w:jc w:val="both"/>
              <w:rPr>
                <w:rFonts w:ascii="Verdana" w:hAnsi="Verdana"/>
                <w:sz w:val="24"/>
                <w:szCs w:val="24"/>
              </w:rPr>
            </w:pPr>
          </w:p>
        </w:tc>
        <w:tc>
          <w:tcPr>
            <w:tcW w:w="1641" w:type="dxa"/>
            <w:tcBorders>
              <w:top w:val="single" w:sz="4" w:space="0" w:color="auto"/>
              <w:bottom w:val="single" w:sz="4" w:space="0" w:color="auto"/>
            </w:tcBorders>
          </w:tcPr>
          <w:p w14:paraId="348B6F8F" w14:textId="77777777" w:rsidR="00AE530E" w:rsidRPr="00ED1019" w:rsidRDefault="00AE530E" w:rsidP="00AE530E">
            <w:pPr>
              <w:jc w:val="both"/>
              <w:rPr>
                <w:rFonts w:ascii="Verdana" w:hAnsi="Verdana" w:cstheme="minorHAnsi"/>
                <w:b/>
                <w:sz w:val="24"/>
                <w:szCs w:val="24"/>
              </w:rPr>
            </w:pPr>
          </w:p>
          <w:p w14:paraId="64437F96" w14:textId="77777777" w:rsidR="00AE530E" w:rsidRPr="00ED1019" w:rsidRDefault="00AE530E" w:rsidP="00AE530E">
            <w:pPr>
              <w:jc w:val="both"/>
              <w:rPr>
                <w:rFonts w:ascii="Verdana" w:hAnsi="Verdana" w:cstheme="minorHAnsi"/>
                <w:b/>
                <w:sz w:val="24"/>
                <w:szCs w:val="24"/>
              </w:rPr>
            </w:pPr>
          </w:p>
          <w:p w14:paraId="0C829801" w14:textId="77777777" w:rsidR="00AE530E" w:rsidRPr="00ED1019" w:rsidRDefault="00AE530E" w:rsidP="00AE530E">
            <w:pPr>
              <w:jc w:val="both"/>
              <w:rPr>
                <w:rFonts w:ascii="Verdana" w:hAnsi="Verdana" w:cstheme="minorHAnsi"/>
                <w:b/>
                <w:sz w:val="24"/>
                <w:szCs w:val="24"/>
              </w:rPr>
            </w:pPr>
          </w:p>
          <w:p w14:paraId="090E112B" w14:textId="77777777" w:rsidR="00AE530E" w:rsidRPr="00ED1019" w:rsidRDefault="00AE530E" w:rsidP="00AE530E">
            <w:pPr>
              <w:jc w:val="both"/>
              <w:rPr>
                <w:rFonts w:ascii="Verdana" w:hAnsi="Verdana" w:cstheme="minorHAnsi"/>
                <w:b/>
                <w:sz w:val="24"/>
                <w:szCs w:val="24"/>
              </w:rPr>
            </w:pPr>
          </w:p>
          <w:p w14:paraId="7BB557F0" w14:textId="77777777" w:rsidR="00AE530E" w:rsidRPr="00ED1019" w:rsidRDefault="00AE530E" w:rsidP="00AE530E">
            <w:pPr>
              <w:jc w:val="both"/>
              <w:rPr>
                <w:rFonts w:ascii="Verdana" w:hAnsi="Verdana" w:cstheme="minorHAnsi"/>
                <w:b/>
                <w:sz w:val="24"/>
                <w:szCs w:val="24"/>
              </w:rPr>
            </w:pPr>
          </w:p>
          <w:p w14:paraId="76FB90AA" w14:textId="77777777" w:rsidR="00AE530E" w:rsidRPr="00ED1019" w:rsidRDefault="00AE530E" w:rsidP="00AE530E">
            <w:pPr>
              <w:jc w:val="both"/>
              <w:rPr>
                <w:rFonts w:ascii="Verdana" w:hAnsi="Verdana" w:cstheme="minorHAnsi"/>
                <w:b/>
                <w:sz w:val="24"/>
                <w:szCs w:val="24"/>
              </w:rPr>
            </w:pPr>
          </w:p>
          <w:p w14:paraId="2BE9BAFA" w14:textId="77777777" w:rsidR="00AE530E" w:rsidRPr="00ED1019" w:rsidRDefault="00AE530E" w:rsidP="00AE530E">
            <w:pPr>
              <w:jc w:val="both"/>
              <w:rPr>
                <w:rFonts w:ascii="Verdana" w:hAnsi="Verdana" w:cstheme="minorHAnsi"/>
                <w:b/>
                <w:sz w:val="24"/>
                <w:szCs w:val="24"/>
              </w:rPr>
            </w:pPr>
          </w:p>
          <w:p w14:paraId="40B6CDFB" w14:textId="77777777" w:rsidR="00AE530E" w:rsidRPr="00ED1019" w:rsidRDefault="00AE530E" w:rsidP="00AE530E">
            <w:pPr>
              <w:jc w:val="both"/>
              <w:rPr>
                <w:rFonts w:ascii="Verdana" w:hAnsi="Verdana" w:cstheme="minorHAnsi"/>
                <w:b/>
                <w:sz w:val="24"/>
                <w:szCs w:val="24"/>
              </w:rPr>
            </w:pPr>
          </w:p>
          <w:p w14:paraId="4008E2C3" w14:textId="77777777" w:rsidR="00AE530E" w:rsidRPr="00ED1019" w:rsidRDefault="00AE530E" w:rsidP="00AE530E">
            <w:pPr>
              <w:jc w:val="both"/>
              <w:rPr>
                <w:rFonts w:ascii="Verdana" w:hAnsi="Verdana" w:cstheme="minorHAnsi"/>
                <w:b/>
                <w:sz w:val="24"/>
                <w:szCs w:val="24"/>
              </w:rPr>
            </w:pPr>
          </w:p>
          <w:p w14:paraId="2FF01EBE" w14:textId="77777777" w:rsidR="00AE530E" w:rsidRPr="00ED1019" w:rsidRDefault="00AE530E" w:rsidP="00AE530E">
            <w:pPr>
              <w:jc w:val="both"/>
              <w:rPr>
                <w:rFonts w:ascii="Verdana" w:hAnsi="Verdana" w:cstheme="minorHAnsi"/>
                <w:b/>
                <w:sz w:val="24"/>
                <w:szCs w:val="24"/>
              </w:rPr>
            </w:pPr>
          </w:p>
          <w:p w14:paraId="29D838F0" w14:textId="77777777" w:rsidR="00AE530E" w:rsidRPr="00ED1019" w:rsidRDefault="00AE530E" w:rsidP="00AE530E">
            <w:pPr>
              <w:jc w:val="both"/>
              <w:rPr>
                <w:rFonts w:ascii="Verdana" w:hAnsi="Verdana" w:cstheme="minorHAnsi"/>
                <w:b/>
                <w:sz w:val="24"/>
                <w:szCs w:val="24"/>
              </w:rPr>
            </w:pPr>
          </w:p>
          <w:p w14:paraId="670D27D3" w14:textId="77777777" w:rsidR="00AE530E" w:rsidRPr="00ED1019" w:rsidRDefault="00AE530E" w:rsidP="00AE530E">
            <w:pPr>
              <w:jc w:val="both"/>
              <w:rPr>
                <w:rFonts w:ascii="Verdana" w:hAnsi="Verdana" w:cstheme="minorHAnsi"/>
                <w:b/>
                <w:sz w:val="24"/>
                <w:szCs w:val="24"/>
              </w:rPr>
            </w:pPr>
          </w:p>
          <w:p w14:paraId="7EBDC548" w14:textId="77777777" w:rsidR="00AE530E" w:rsidRPr="00ED1019" w:rsidRDefault="00AE530E" w:rsidP="00DF2524">
            <w:pPr>
              <w:jc w:val="both"/>
              <w:rPr>
                <w:rFonts w:ascii="Verdana" w:hAnsi="Verdana" w:cstheme="minorHAnsi"/>
                <w:b/>
                <w:sz w:val="24"/>
                <w:szCs w:val="24"/>
              </w:rPr>
            </w:pPr>
          </w:p>
          <w:p w14:paraId="5146501E" w14:textId="77777777" w:rsidR="00544A84" w:rsidRPr="00ED1019" w:rsidRDefault="00544A84" w:rsidP="00DF2524">
            <w:pPr>
              <w:jc w:val="both"/>
              <w:rPr>
                <w:rFonts w:ascii="Verdana" w:hAnsi="Verdana" w:cstheme="minorHAnsi"/>
                <w:b/>
                <w:sz w:val="24"/>
                <w:szCs w:val="24"/>
              </w:rPr>
            </w:pPr>
          </w:p>
          <w:p w14:paraId="117C7D92" w14:textId="77777777" w:rsidR="00544A84" w:rsidRPr="00ED1019" w:rsidRDefault="00544A84" w:rsidP="00DF2524">
            <w:pPr>
              <w:jc w:val="both"/>
              <w:rPr>
                <w:rFonts w:ascii="Verdana" w:hAnsi="Verdana" w:cstheme="minorHAnsi"/>
                <w:b/>
                <w:sz w:val="24"/>
                <w:szCs w:val="24"/>
              </w:rPr>
            </w:pPr>
          </w:p>
          <w:p w14:paraId="6FEA0860" w14:textId="77777777" w:rsidR="00544A84" w:rsidRPr="00ED1019" w:rsidRDefault="00544A84" w:rsidP="00DF2524">
            <w:pPr>
              <w:jc w:val="both"/>
              <w:rPr>
                <w:rFonts w:ascii="Verdana" w:hAnsi="Verdana" w:cstheme="minorHAnsi"/>
                <w:b/>
                <w:sz w:val="24"/>
                <w:szCs w:val="24"/>
              </w:rPr>
            </w:pPr>
          </w:p>
          <w:p w14:paraId="00504FE0" w14:textId="67BA1989" w:rsidR="00544A84" w:rsidRPr="00ED1019" w:rsidRDefault="00544A84" w:rsidP="00DF2524">
            <w:pPr>
              <w:jc w:val="both"/>
              <w:rPr>
                <w:rFonts w:ascii="Verdana" w:hAnsi="Verdana" w:cstheme="minorHAnsi"/>
                <w:b/>
                <w:sz w:val="24"/>
                <w:szCs w:val="24"/>
              </w:rPr>
            </w:pPr>
          </w:p>
          <w:p w14:paraId="69729C38" w14:textId="77777777" w:rsidR="0030185C" w:rsidRPr="00ED1019" w:rsidRDefault="0030185C" w:rsidP="00DF2524">
            <w:pPr>
              <w:jc w:val="both"/>
              <w:rPr>
                <w:rFonts w:ascii="Verdana" w:hAnsi="Verdana" w:cstheme="minorHAnsi"/>
                <w:b/>
                <w:sz w:val="24"/>
                <w:szCs w:val="24"/>
              </w:rPr>
            </w:pPr>
          </w:p>
          <w:p w14:paraId="64EDB646" w14:textId="77777777" w:rsidR="00544A84" w:rsidRPr="00ED1019" w:rsidRDefault="00544A84" w:rsidP="00DF2524">
            <w:pPr>
              <w:jc w:val="both"/>
              <w:rPr>
                <w:rFonts w:ascii="Verdana" w:hAnsi="Verdana" w:cstheme="minorHAnsi"/>
                <w:b/>
                <w:sz w:val="24"/>
                <w:szCs w:val="24"/>
              </w:rPr>
            </w:pPr>
          </w:p>
          <w:p w14:paraId="7593FAA9" w14:textId="77777777" w:rsidR="00465DBD" w:rsidRPr="00ED1019" w:rsidRDefault="00465DBD" w:rsidP="00DF2524">
            <w:pPr>
              <w:jc w:val="both"/>
              <w:rPr>
                <w:rFonts w:ascii="Verdana" w:hAnsi="Verdana" w:cstheme="minorHAnsi"/>
                <w:b/>
                <w:sz w:val="24"/>
                <w:szCs w:val="24"/>
              </w:rPr>
            </w:pPr>
          </w:p>
          <w:p w14:paraId="3E7C77D5" w14:textId="77777777" w:rsidR="00465DBD" w:rsidRPr="00ED1019" w:rsidRDefault="00465DBD" w:rsidP="00DF2524">
            <w:pPr>
              <w:jc w:val="both"/>
              <w:rPr>
                <w:rFonts w:ascii="Verdana" w:hAnsi="Verdana" w:cstheme="minorHAnsi"/>
                <w:b/>
                <w:sz w:val="24"/>
                <w:szCs w:val="24"/>
              </w:rPr>
            </w:pPr>
          </w:p>
          <w:p w14:paraId="58B8BDB8" w14:textId="56F57329" w:rsidR="00465DBD" w:rsidRPr="00ED1019" w:rsidRDefault="00465DBD" w:rsidP="00DF2524">
            <w:pPr>
              <w:jc w:val="both"/>
              <w:rPr>
                <w:rFonts w:ascii="Verdana" w:hAnsi="Verdana" w:cstheme="minorHAnsi"/>
                <w:b/>
                <w:sz w:val="24"/>
                <w:szCs w:val="24"/>
              </w:rPr>
            </w:pPr>
          </w:p>
          <w:p w14:paraId="214FC6DC" w14:textId="0C8CB87F" w:rsidR="00465DBD" w:rsidRPr="00ED1019" w:rsidRDefault="00465DBD" w:rsidP="00DF2524">
            <w:pPr>
              <w:jc w:val="both"/>
              <w:rPr>
                <w:rFonts w:ascii="Verdana" w:hAnsi="Verdana" w:cstheme="minorHAnsi"/>
                <w:b/>
                <w:sz w:val="24"/>
                <w:szCs w:val="24"/>
              </w:rPr>
            </w:pPr>
          </w:p>
          <w:p w14:paraId="0D8E9A0F" w14:textId="32B8F496" w:rsidR="00465DBD" w:rsidRPr="00ED1019" w:rsidRDefault="00465DBD" w:rsidP="00DF2524">
            <w:pPr>
              <w:jc w:val="both"/>
              <w:rPr>
                <w:rFonts w:ascii="Verdana" w:hAnsi="Verdana" w:cstheme="minorHAnsi"/>
                <w:b/>
                <w:sz w:val="24"/>
                <w:szCs w:val="24"/>
              </w:rPr>
            </w:pPr>
          </w:p>
          <w:p w14:paraId="7C8BEEBD" w14:textId="1F52B71B" w:rsidR="00465DBD" w:rsidRPr="00ED1019" w:rsidRDefault="00465DBD" w:rsidP="00DF2524">
            <w:pPr>
              <w:jc w:val="both"/>
              <w:rPr>
                <w:rFonts w:ascii="Verdana" w:hAnsi="Verdana" w:cstheme="minorHAnsi"/>
                <w:b/>
                <w:sz w:val="24"/>
                <w:szCs w:val="24"/>
              </w:rPr>
            </w:pPr>
          </w:p>
          <w:p w14:paraId="434756C2" w14:textId="22D8230D" w:rsidR="00465DBD" w:rsidRPr="00ED1019" w:rsidRDefault="00465DBD" w:rsidP="00DF2524">
            <w:pPr>
              <w:jc w:val="both"/>
              <w:rPr>
                <w:rFonts w:ascii="Verdana" w:hAnsi="Verdana" w:cstheme="minorHAnsi"/>
                <w:b/>
                <w:sz w:val="24"/>
                <w:szCs w:val="24"/>
              </w:rPr>
            </w:pPr>
          </w:p>
          <w:p w14:paraId="58C563A4" w14:textId="1B4A1F83" w:rsidR="00465DBD" w:rsidRPr="00ED1019" w:rsidRDefault="00465DBD" w:rsidP="00DF2524">
            <w:pPr>
              <w:jc w:val="both"/>
              <w:rPr>
                <w:rFonts w:ascii="Verdana" w:hAnsi="Verdana" w:cstheme="minorHAnsi"/>
                <w:b/>
                <w:sz w:val="24"/>
                <w:szCs w:val="24"/>
              </w:rPr>
            </w:pPr>
            <w:r w:rsidRPr="00ED1019">
              <w:rPr>
                <w:rFonts w:ascii="Verdana" w:hAnsi="Verdana" w:cstheme="minorHAnsi"/>
                <w:b/>
                <w:sz w:val="24"/>
                <w:szCs w:val="24"/>
              </w:rPr>
              <w:t>Action</w:t>
            </w:r>
          </w:p>
          <w:p w14:paraId="241507BD" w14:textId="7159E492" w:rsidR="00465DBD" w:rsidRPr="00ED1019" w:rsidRDefault="00465DBD" w:rsidP="00DF2524">
            <w:pPr>
              <w:jc w:val="both"/>
              <w:rPr>
                <w:rFonts w:ascii="Verdana" w:hAnsi="Verdana" w:cstheme="minorHAnsi"/>
                <w:b/>
                <w:sz w:val="24"/>
                <w:szCs w:val="24"/>
              </w:rPr>
            </w:pPr>
          </w:p>
        </w:tc>
      </w:tr>
      <w:tr w:rsidR="00544A84" w:rsidRPr="002941E8" w14:paraId="1175611F" w14:textId="77777777" w:rsidTr="003D0F65">
        <w:tc>
          <w:tcPr>
            <w:tcW w:w="870" w:type="dxa"/>
            <w:tcBorders>
              <w:top w:val="single" w:sz="4" w:space="0" w:color="auto"/>
              <w:bottom w:val="single" w:sz="4" w:space="0" w:color="auto"/>
            </w:tcBorders>
          </w:tcPr>
          <w:p w14:paraId="253CD83F" w14:textId="77777777" w:rsidR="00544A84" w:rsidRPr="002941E8" w:rsidRDefault="00544A84" w:rsidP="00544A84">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tcBorders>
            <w:shd w:val="clear" w:color="auto" w:fill="auto"/>
          </w:tcPr>
          <w:p w14:paraId="1EB510B8" w14:textId="77777777" w:rsidR="00465DBD" w:rsidRPr="00ED1019" w:rsidRDefault="00465DBD" w:rsidP="00544A84">
            <w:pPr>
              <w:jc w:val="both"/>
              <w:rPr>
                <w:rFonts w:ascii="Verdana" w:hAnsi="Verdana"/>
                <w:b/>
                <w:bCs/>
                <w:sz w:val="24"/>
                <w:szCs w:val="24"/>
              </w:rPr>
            </w:pPr>
            <w:r w:rsidRPr="00ED1019">
              <w:rPr>
                <w:rFonts w:ascii="Verdana" w:hAnsi="Verdana" w:cs="Arial"/>
                <w:b/>
                <w:bCs/>
                <w:sz w:val="24"/>
                <w:szCs w:val="24"/>
              </w:rPr>
              <w:t>Exception updates from health boards including service changes</w:t>
            </w:r>
            <w:r w:rsidRPr="00ED1019">
              <w:rPr>
                <w:rFonts w:ascii="Verdana" w:hAnsi="Verdana"/>
                <w:b/>
                <w:bCs/>
                <w:sz w:val="24"/>
                <w:szCs w:val="24"/>
              </w:rPr>
              <w:t xml:space="preserve"> </w:t>
            </w:r>
          </w:p>
          <w:p w14:paraId="3025CAC7" w14:textId="41F5A25A" w:rsidR="00465DBD" w:rsidRPr="00ED1019" w:rsidRDefault="00465DBD" w:rsidP="00544A84">
            <w:pPr>
              <w:jc w:val="both"/>
              <w:rPr>
                <w:rFonts w:ascii="Verdana" w:hAnsi="Verdana"/>
                <w:b/>
                <w:sz w:val="24"/>
                <w:szCs w:val="24"/>
              </w:rPr>
            </w:pPr>
          </w:p>
          <w:p w14:paraId="0D220F3F" w14:textId="225BC008" w:rsidR="00F26DB2" w:rsidRPr="00ED1019" w:rsidRDefault="00A56DE7" w:rsidP="00544A84">
            <w:pPr>
              <w:jc w:val="both"/>
              <w:rPr>
                <w:rFonts w:ascii="Verdana" w:hAnsi="Verdana"/>
                <w:b/>
                <w:sz w:val="24"/>
                <w:szCs w:val="24"/>
              </w:rPr>
            </w:pPr>
            <w:r w:rsidRPr="00ED1019">
              <w:rPr>
                <w:rFonts w:ascii="Verdana" w:hAnsi="Verdana"/>
                <w:b/>
                <w:sz w:val="24"/>
                <w:szCs w:val="24"/>
              </w:rPr>
              <w:t>P</w:t>
            </w:r>
            <w:r w:rsidR="00ED1019">
              <w:rPr>
                <w:rFonts w:ascii="Verdana" w:hAnsi="Verdana"/>
                <w:b/>
                <w:sz w:val="24"/>
                <w:szCs w:val="24"/>
              </w:rPr>
              <w:t xml:space="preserve">owys Teaching Health Board </w:t>
            </w:r>
            <w:r w:rsidRPr="00ED1019">
              <w:rPr>
                <w:rFonts w:ascii="Verdana" w:hAnsi="Verdana"/>
                <w:b/>
                <w:sz w:val="24"/>
                <w:szCs w:val="24"/>
              </w:rPr>
              <w:t>T</w:t>
            </w:r>
            <w:r w:rsidR="00F26DB2" w:rsidRPr="00ED1019">
              <w:rPr>
                <w:rFonts w:ascii="Verdana" w:hAnsi="Verdana"/>
                <w:b/>
                <w:sz w:val="24"/>
                <w:szCs w:val="24"/>
              </w:rPr>
              <w:t>HB</w:t>
            </w:r>
          </w:p>
          <w:p w14:paraId="0F6D22E9" w14:textId="7AF83703" w:rsidR="00544A84" w:rsidRPr="00ED1019" w:rsidRDefault="00465DBD" w:rsidP="00544A84">
            <w:pPr>
              <w:jc w:val="both"/>
              <w:rPr>
                <w:rFonts w:ascii="Verdana" w:hAnsi="Verdana"/>
                <w:bCs/>
                <w:sz w:val="24"/>
                <w:szCs w:val="24"/>
              </w:rPr>
            </w:pPr>
            <w:r w:rsidRPr="00ED1019">
              <w:rPr>
                <w:rFonts w:ascii="Verdana" w:hAnsi="Verdana"/>
                <w:bCs/>
                <w:sz w:val="24"/>
                <w:szCs w:val="24"/>
              </w:rPr>
              <w:t xml:space="preserve">AQ provided an update on the </w:t>
            </w:r>
            <w:r w:rsidR="00ED1019">
              <w:rPr>
                <w:rFonts w:ascii="Verdana" w:hAnsi="Verdana"/>
                <w:bCs/>
                <w:sz w:val="24"/>
                <w:szCs w:val="24"/>
              </w:rPr>
              <w:t>n</w:t>
            </w:r>
            <w:r w:rsidRPr="00ED1019">
              <w:rPr>
                <w:rFonts w:ascii="Verdana" w:hAnsi="Verdana"/>
                <w:bCs/>
                <w:sz w:val="24"/>
                <w:szCs w:val="24"/>
              </w:rPr>
              <w:t>ovation of contracts from c</w:t>
            </w:r>
            <w:r w:rsidR="00A56DE7" w:rsidRPr="00ED1019">
              <w:rPr>
                <w:rFonts w:ascii="Verdana" w:hAnsi="Verdana"/>
                <w:bCs/>
                <w:sz w:val="24"/>
                <w:szCs w:val="24"/>
              </w:rPr>
              <w:t>ross border providers to WAST. PT</w:t>
            </w:r>
            <w:r w:rsidR="00F26DB2" w:rsidRPr="00ED1019">
              <w:rPr>
                <w:rFonts w:ascii="Verdana" w:hAnsi="Verdana"/>
                <w:bCs/>
                <w:sz w:val="24"/>
                <w:szCs w:val="24"/>
              </w:rPr>
              <w:t xml:space="preserve">HB approved the novation in May 2023 with the transfer to be completed in July 2023.  </w:t>
            </w:r>
          </w:p>
          <w:p w14:paraId="1417224C" w14:textId="568B71C2" w:rsidR="00F26DB2" w:rsidRPr="00ED1019" w:rsidRDefault="00F26DB2" w:rsidP="00544A84">
            <w:pPr>
              <w:jc w:val="both"/>
              <w:rPr>
                <w:rFonts w:ascii="Verdana" w:hAnsi="Verdana"/>
                <w:bCs/>
                <w:sz w:val="24"/>
                <w:szCs w:val="24"/>
              </w:rPr>
            </w:pPr>
          </w:p>
          <w:p w14:paraId="3E980980" w14:textId="7D88CC6C" w:rsidR="00F26DB2" w:rsidRPr="00ED1019" w:rsidRDefault="00F26DB2" w:rsidP="00544A84">
            <w:pPr>
              <w:jc w:val="both"/>
              <w:rPr>
                <w:rFonts w:ascii="Verdana" w:hAnsi="Verdana"/>
                <w:bCs/>
                <w:sz w:val="24"/>
                <w:szCs w:val="24"/>
              </w:rPr>
            </w:pPr>
            <w:r w:rsidRPr="00ED1019">
              <w:rPr>
                <w:rFonts w:ascii="Verdana" w:hAnsi="Verdana"/>
                <w:bCs/>
                <w:sz w:val="24"/>
                <w:szCs w:val="24"/>
              </w:rPr>
              <w:t>AQ advised that the transfer of call taking f</w:t>
            </w:r>
            <w:r w:rsidR="005318B5" w:rsidRPr="00ED1019">
              <w:rPr>
                <w:rFonts w:ascii="Verdana" w:hAnsi="Verdana"/>
                <w:bCs/>
                <w:sz w:val="24"/>
                <w:szCs w:val="24"/>
              </w:rPr>
              <w:t>rom</w:t>
            </w:r>
            <w:r w:rsidRPr="00ED1019">
              <w:rPr>
                <w:rFonts w:ascii="Verdana" w:hAnsi="Verdana"/>
                <w:bCs/>
                <w:sz w:val="24"/>
                <w:szCs w:val="24"/>
              </w:rPr>
              <w:t xml:space="preserve"> Hereford is expected to be completed by October 2023.  </w:t>
            </w:r>
          </w:p>
          <w:p w14:paraId="2C0F8EB5" w14:textId="6BE289F9" w:rsidR="00F26DB2" w:rsidRPr="00ED1019" w:rsidRDefault="00F26DB2" w:rsidP="00544A84">
            <w:pPr>
              <w:jc w:val="both"/>
              <w:rPr>
                <w:rFonts w:ascii="Verdana" w:hAnsi="Verdana"/>
                <w:bCs/>
                <w:sz w:val="24"/>
                <w:szCs w:val="24"/>
              </w:rPr>
            </w:pPr>
          </w:p>
          <w:p w14:paraId="6CD3F596" w14:textId="34091C05" w:rsidR="00F26DB2" w:rsidRPr="00ED1019" w:rsidRDefault="00F26DB2" w:rsidP="00544A84">
            <w:pPr>
              <w:jc w:val="both"/>
              <w:rPr>
                <w:rFonts w:ascii="Verdana" w:hAnsi="Verdana"/>
                <w:bCs/>
                <w:sz w:val="24"/>
                <w:szCs w:val="24"/>
              </w:rPr>
            </w:pPr>
            <w:r w:rsidRPr="00ED1019">
              <w:rPr>
                <w:rFonts w:ascii="Verdana" w:hAnsi="Verdana"/>
                <w:bCs/>
                <w:sz w:val="24"/>
                <w:szCs w:val="24"/>
              </w:rPr>
              <w:t>MH recognised the timescales provided but felt the transfer could be completed prior to this date.</w:t>
            </w:r>
          </w:p>
          <w:p w14:paraId="5C84B1DF" w14:textId="69A8B1D8" w:rsidR="00F26DB2" w:rsidRPr="00ED1019" w:rsidRDefault="00F26DB2" w:rsidP="00544A84">
            <w:pPr>
              <w:jc w:val="both"/>
              <w:rPr>
                <w:rFonts w:ascii="Verdana" w:hAnsi="Verdana"/>
                <w:bCs/>
                <w:sz w:val="24"/>
                <w:szCs w:val="24"/>
              </w:rPr>
            </w:pPr>
          </w:p>
          <w:p w14:paraId="07BB92A6" w14:textId="489B76C3" w:rsidR="00F26DB2" w:rsidRPr="00ED1019" w:rsidRDefault="00F26DB2" w:rsidP="00544A84">
            <w:pPr>
              <w:jc w:val="both"/>
              <w:rPr>
                <w:rFonts w:ascii="Verdana" w:hAnsi="Verdana"/>
                <w:b/>
                <w:sz w:val="24"/>
                <w:szCs w:val="24"/>
              </w:rPr>
            </w:pPr>
            <w:r w:rsidRPr="00ED1019">
              <w:rPr>
                <w:rFonts w:ascii="Verdana" w:hAnsi="Verdana"/>
                <w:b/>
                <w:sz w:val="24"/>
                <w:szCs w:val="24"/>
              </w:rPr>
              <w:lastRenderedPageBreak/>
              <w:t>H</w:t>
            </w:r>
            <w:r w:rsidR="00ED1019">
              <w:rPr>
                <w:rFonts w:ascii="Verdana" w:hAnsi="Verdana"/>
                <w:b/>
                <w:sz w:val="24"/>
                <w:szCs w:val="24"/>
              </w:rPr>
              <w:t>ywel Dda University Health Board (H</w:t>
            </w:r>
            <w:r w:rsidRPr="00ED1019">
              <w:rPr>
                <w:rFonts w:ascii="Verdana" w:hAnsi="Verdana"/>
                <w:b/>
                <w:sz w:val="24"/>
                <w:szCs w:val="24"/>
              </w:rPr>
              <w:t>D</w:t>
            </w:r>
            <w:r w:rsidR="00ED1019">
              <w:rPr>
                <w:rFonts w:ascii="Verdana" w:hAnsi="Verdana"/>
                <w:b/>
                <w:sz w:val="24"/>
                <w:szCs w:val="24"/>
              </w:rPr>
              <w:t>d</w:t>
            </w:r>
            <w:r w:rsidRPr="00ED1019">
              <w:rPr>
                <w:rFonts w:ascii="Verdana" w:hAnsi="Verdana"/>
                <w:b/>
                <w:sz w:val="24"/>
                <w:szCs w:val="24"/>
              </w:rPr>
              <w:t>UHB</w:t>
            </w:r>
            <w:r w:rsidR="00ED1019">
              <w:rPr>
                <w:rFonts w:ascii="Verdana" w:hAnsi="Verdana"/>
                <w:b/>
                <w:sz w:val="24"/>
                <w:szCs w:val="24"/>
              </w:rPr>
              <w:t>)</w:t>
            </w:r>
          </w:p>
          <w:p w14:paraId="37E83025" w14:textId="1065940F" w:rsidR="00465DBD" w:rsidRPr="00ED1019" w:rsidRDefault="00F26DB2" w:rsidP="00544A84">
            <w:pPr>
              <w:jc w:val="both"/>
              <w:rPr>
                <w:rFonts w:ascii="Verdana" w:hAnsi="Verdana"/>
                <w:bCs/>
                <w:sz w:val="24"/>
                <w:szCs w:val="24"/>
              </w:rPr>
            </w:pPr>
            <w:r w:rsidRPr="00ED1019">
              <w:rPr>
                <w:rFonts w:ascii="Verdana" w:hAnsi="Verdana"/>
                <w:bCs/>
                <w:sz w:val="24"/>
                <w:szCs w:val="24"/>
              </w:rPr>
              <w:t xml:space="preserve">JJ provided an update on the PAS A-Z </w:t>
            </w:r>
            <w:r w:rsidR="005318B5" w:rsidRPr="00ED1019">
              <w:rPr>
                <w:rFonts w:ascii="Verdana" w:hAnsi="Verdana"/>
                <w:bCs/>
                <w:sz w:val="24"/>
                <w:szCs w:val="24"/>
              </w:rPr>
              <w:t>i</w:t>
            </w:r>
            <w:r w:rsidR="00A56DE7" w:rsidRPr="00ED1019">
              <w:rPr>
                <w:rFonts w:ascii="Verdana" w:hAnsi="Verdana"/>
                <w:bCs/>
                <w:sz w:val="24"/>
                <w:szCs w:val="24"/>
              </w:rPr>
              <w:t xml:space="preserve">nterface work. </w:t>
            </w:r>
            <w:r w:rsidRPr="00ED1019">
              <w:rPr>
                <w:rFonts w:ascii="Verdana" w:hAnsi="Verdana"/>
                <w:bCs/>
                <w:sz w:val="24"/>
                <w:szCs w:val="24"/>
              </w:rPr>
              <w:t>Progress has been made on this work wi</w:t>
            </w:r>
            <w:r w:rsidR="00A56DE7" w:rsidRPr="00ED1019">
              <w:rPr>
                <w:rFonts w:ascii="Verdana" w:hAnsi="Verdana"/>
                <w:bCs/>
                <w:sz w:val="24"/>
                <w:szCs w:val="24"/>
              </w:rPr>
              <w:t xml:space="preserve">th a plan to go live shortly. </w:t>
            </w:r>
            <w:r w:rsidRPr="00ED1019">
              <w:rPr>
                <w:rFonts w:ascii="Verdana" w:hAnsi="Verdana"/>
                <w:bCs/>
                <w:sz w:val="24"/>
                <w:szCs w:val="24"/>
              </w:rPr>
              <w:t>PT recognised this work and the benef</w:t>
            </w:r>
            <w:r w:rsidR="00A56DE7" w:rsidRPr="00ED1019">
              <w:rPr>
                <w:rFonts w:ascii="Verdana" w:hAnsi="Verdana"/>
                <w:bCs/>
                <w:sz w:val="24"/>
                <w:szCs w:val="24"/>
              </w:rPr>
              <w:t xml:space="preserve">its this could have pan Wales. </w:t>
            </w:r>
            <w:r w:rsidRPr="00ED1019">
              <w:rPr>
                <w:rFonts w:ascii="Verdana" w:hAnsi="Verdana"/>
                <w:bCs/>
                <w:sz w:val="24"/>
                <w:szCs w:val="24"/>
              </w:rPr>
              <w:t>Once established</w:t>
            </w:r>
            <w:r w:rsidR="00A56DE7" w:rsidRPr="00ED1019">
              <w:rPr>
                <w:rFonts w:ascii="Verdana" w:hAnsi="Verdana"/>
                <w:bCs/>
                <w:sz w:val="24"/>
                <w:szCs w:val="24"/>
              </w:rPr>
              <w:t>,</w:t>
            </w:r>
            <w:r w:rsidRPr="00ED1019">
              <w:rPr>
                <w:rFonts w:ascii="Verdana" w:hAnsi="Verdana"/>
                <w:bCs/>
                <w:sz w:val="24"/>
                <w:szCs w:val="24"/>
              </w:rPr>
              <w:t xml:space="preserve"> learning to be shared at NEPTS/DAG.</w:t>
            </w:r>
          </w:p>
          <w:p w14:paraId="07870A73" w14:textId="62A87F6B" w:rsidR="00AE4748" w:rsidRPr="00ED1019" w:rsidRDefault="00AE4748" w:rsidP="00544A84">
            <w:pPr>
              <w:jc w:val="both"/>
              <w:rPr>
                <w:rFonts w:ascii="Verdana" w:hAnsi="Verdana"/>
                <w:bCs/>
                <w:sz w:val="24"/>
                <w:szCs w:val="24"/>
              </w:rPr>
            </w:pPr>
          </w:p>
          <w:p w14:paraId="752D1B10" w14:textId="33A088ED" w:rsidR="00AE4748" w:rsidRPr="00ED1019" w:rsidRDefault="00AE4748" w:rsidP="00544A84">
            <w:pPr>
              <w:jc w:val="both"/>
              <w:rPr>
                <w:rFonts w:ascii="Verdana" w:hAnsi="Verdana"/>
                <w:b/>
                <w:sz w:val="24"/>
                <w:szCs w:val="24"/>
              </w:rPr>
            </w:pPr>
            <w:r w:rsidRPr="00ED1019">
              <w:rPr>
                <w:rFonts w:ascii="Verdana" w:hAnsi="Verdana"/>
                <w:b/>
                <w:sz w:val="24"/>
                <w:szCs w:val="24"/>
              </w:rPr>
              <w:t>C</w:t>
            </w:r>
            <w:r w:rsidR="00ED1019">
              <w:rPr>
                <w:rFonts w:ascii="Verdana" w:hAnsi="Verdana"/>
                <w:b/>
                <w:sz w:val="24"/>
                <w:szCs w:val="24"/>
              </w:rPr>
              <w:t>wm Taf Morgannwg University Health Board (C</w:t>
            </w:r>
            <w:r w:rsidRPr="00ED1019">
              <w:rPr>
                <w:rFonts w:ascii="Verdana" w:hAnsi="Verdana"/>
                <w:b/>
                <w:sz w:val="24"/>
                <w:szCs w:val="24"/>
              </w:rPr>
              <w:t>T</w:t>
            </w:r>
            <w:r w:rsidR="00ED1019">
              <w:rPr>
                <w:rFonts w:ascii="Verdana" w:hAnsi="Verdana"/>
                <w:b/>
                <w:sz w:val="24"/>
                <w:szCs w:val="24"/>
              </w:rPr>
              <w:t>M</w:t>
            </w:r>
            <w:r w:rsidRPr="00ED1019">
              <w:rPr>
                <w:rFonts w:ascii="Verdana" w:hAnsi="Verdana"/>
                <w:b/>
                <w:sz w:val="24"/>
                <w:szCs w:val="24"/>
              </w:rPr>
              <w:t>UHB</w:t>
            </w:r>
            <w:r w:rsidR="00ED1019">
              <w:rPr>
                <w:rFonts w:ascii="Verdana" w:hAnsi="Verdana"/>
                <w:b/>
                <w:sz w:val="24"/>
                <w:szCs w:val="24"/>
              </w:rPr>
              <w:t>)</w:t>
            </w:r>
          </w:p>
          <w:p w14:paraId="58B030E3" w14:textId="1F792731" w:rsidR="00AE4748" w:rsidRPr="00ED1019" w:rsidRDefault="00AE4748" w:rsidP="00544A84">
            <w:pPr>
              <w:jc w:val="both"/>
              <w:rPr>
                <w:rFonts w:ascii="Verdana" w:hAnsi="Verdana"/>
                <w:bCs/>
                <w:sz w:val="24"/>
                <w:szCs w:val="24"/>
              </w:rPr>
            </w:pPr>
            <w:r w:rsidRPr="00ED1019">
              <w:rPr>
                <w:rFonts w:ascii="Verdana" w:hAnsi="Verdana"/>
                <w:bCs/>
                <w:sz w:val="24"/>
                <w:szCs w:val="24"/>
              </w:rPr>
              <w:t>WL provided an update on the ongoing work within CT</w:t>
            </w:r>
            <w:r w:rsidR="00ED1019">
              <w:rPr>
                <w:rFonts w:ascii="Verdana" w:hAnsi="Verdana"/>
                <w:bCs/>
                <w:sz w:val="24"/>
                <w:szCs w:val="24"/>
              </w:rPr>
              <w:t>M</w:t>
            </w:r>
            <w:r w:rsidRPr="00ED1019">
              <w:rPr>
                <w:rFonts w:ascii="Verdana" w:hAnsi="Verdana"/>
                <w:bCs/>
                <w:sz w:val="24"/>
                <w:szCs w:val="24"/>
              </w:rPr>
              <w:t>UHB with regards to Demand and Activity Review.</w:t>
            </w:r>
            <w:r w:rsidR="005318B5" w:rsidRPr="00ED1019">
              <w:rPr>
                <w:rFonts w:ascii="Verdana" w:hAnsi="Verdana"/>
                <w:bCs/>
                <w:sz w:val="24"/>
                <w:szCs w:val="24"/>
              </w:rPr>
              <w:t xml:space="preserve"> </w:t>
            </w:r>
            <w:r w:rsidRPr="00ED1019">
              <w:rPr>
                <w:rFonts w:ascii="Verdana" w:hAnsi="Verdana"/>
                <w:bCs/>
                <w:sz w:val="24"/>
                <w:szCs w:val="24"/>
              </w:rPr>
              <w:t>This work recognises that P</w:t>
            </w:r>
            <w:r w:rsidR="00ED1019">
              <w:rPr>
                <w:rFonts w:ascii="Verdana" w:hAnsi="Verdana"/>
                <w:bCs/>
                <w:sz w:val="24"/>
                <w:szCs w:val="24"/>
              </w:rPr>
              <w:t xml:space="preserve">rince Charles Hospital </w:t>
            </w:r>
            <w:r w:rsidRPr="00ED1019">
              <w:rPr>
                <w:rFonts w:ascii="Verdana" w:hAnsi="Verdana"/>
                <w:bCs/>
                <w:sz w:val="24"/>
                <w:szCs w:val="24"/>
              </w:rPr>
              <w:t>is now the primary ED for North West Gwent and South Powys following the opening of the G</w:t>
            </w:r>
            <w:r w:rsidR="00282149">
              <w:rPr>
                <w:rFonts w:ascii="Verdana" w:hAnsi="Verdana"/>
                <w:bCs/>
                <w:sz w:val="24"/>
                <w:szCs w:val="24"/>
              </w:rPr>
              <w:t>range University Hospital (G</w:t>
            </w:r>
            <w:r w:rsidRPr="00ED1019">
              <w:rPr>
                <w:rFonts w:ascii="Verdana" w:hAnsi="Verdana"/>
                <w:bCs/>
                <w:sz w:val="24"/>
                <w:szCs w:val="24"/>
              </w:rPr>
              <w:t>UH</w:t>
            </w:r>
            <w:r w:rsidR="00282149">
              <w:rPr>
                <w:rFonts w:ascii="Verdana" w:hAnsi="Verdana"/>
                <w:bCs/>
                <w:sz w:val="24"/>
                <w:szCs w:val="24"/>
              </w:rPr>
              <w:t>)</w:t>
            </w:r>
            <w:r w:rsidRPr="00ED1019">
              <w:rPr>
                <w:rFonts w:ascii="Verdana" w:hAnsi="Verdana"/>
                <w:bCs/>
                <w:sz w:val="24"/>
                <w:szCs w:val="24"/>
              </w:rPr>
              <w:t xml:space="preserve"> and the down grading on N</w:t>
            </w:r>
            <w:r w:rsidR="00ED1019">
              <w:rPr>
                <w:rFonts w:ascii="Verdana" w:hAnsi="Verdana"/>
                <w:bCs/>
                <w:sz w:val="24"/>
                <w:szCs w:val="24"/>
              </w:rPr>
              <w:t>evill Hall Ho</w:t>
            </w:r>
            <w:r w:rsidR="00282149">
              <w:rPr>
                <w:rFonts w:ascii="Verdana" w:hAnsi="Verdana"/>
                <w:bCs/>
                <w:sz w:val="24"/>
                <w:szCs w:val="24"/>
              </w:rPr>
              <w:t>s</w:t>
            </w:r>
            <w:r w:rsidR="00ED1019">
              <w:rPr>
                <w:rFonts w:ascii="Verdana" w:hAnsi="Verdana"/>
                <w:bCs/>
                <w:sz w:val="24"/>
                <w:szCs w:val="24"/>
              </w:rPr>
              <w:t>pital</w:t>
            </w:r>
            <w:r w:rsidR="00A56DE7" w:rsidRPr="00ED1019">
              <w:rPr>
                <w:rFonts w:ascii="Verdana" w:hAnsi="Verdana"/>
                <w:bCs/>
                <w:sz w:val="24"/>
                <w:szCs w:val="24"/>
              </w:rPr>
              <w:t xml:space="preserve">. </w:t>
            </w:r>
            <w:r w:rsidR="005E4A79" w:rsidRPr="00ED1019">
              <w:rPr>
                <w:rFonts w:ascii="Verdana" w:hAnsi="Verdana"/>
                <w:bCs/>
                <w:sz w:val="24"/>
                <w:szCs w:val="24"/>
              </w:rPr>
              <w:t>The work also is considerate of the additional journeys being undertaken with patient</w:t>
            </w:r>
            <w:r w:rsidR="00A56DE7" w:rsidRPr="00ED1019">
              <w:rPr>
                <w:rFonts w:ascii="Verdana" w:hAnsi="Verdana"/>
                <w:bCs/>
                <w:sz w:val="24"/>
                <w:szCs w:val="24"/>
              </w:rPr>
              <w:t>s</w:t>
            </w:r>
            <w:r w:rsidR="005E4A79" w:rsidRPr="00ED1019">
              <w:rPr>
                <w:rFonts w:ascii="Verdana" w:hAnsi="Verdana"/>
                <w:bCs/>
                <w:sz w:val="24"/>
                <w:szCs w:val="24"/>
              </w:rPr>
              <w:t xml:space="preserve"> returning to </w:t>
            </w:r>
            <w:r w:rsidR="00A56DE7" w:rsidRPr="00ED1019">
              <w:rPr>
                <w:rFonts w:ascii="Verdana" w:hAnsi="Verdana"/>
                <w:bCs/>
                <w:sz w:val="24"/>
                <w:szCs w:val="24"/>
              </w:rPr>
              <w:t>A</w:t>
            </w:r>
            <w:r w:rsidR="00282149">
              <w:rPr>
                <w:rFonts w:ascii="Verdana" w:hAnsi="Verdana"/>
                <w:bCs/>
                <w:sz w:val="24"/>
                <w:szCs w:val="24"/>
              </w:rPr>
              <w:t xml:space="preserve">neurin Bevan </w:t>
            </w:r>
            <w:r w:rsidR="00A56DE7" w:rsidRPr="00ED1019">
              <w:rPr>
                <w:rFonts w:ascii="Verdana" w:hAnsi="Verdana"/>
                <w:bCs/>
                <w:sz w:val="24"/>
                <w:szCs w:val="24"/>
              </w:rPr>
              <w:t>BUHB and P</w:t>
            </w:r>
            <w:r w:rsidR="00282149">
              <w:rPr>
                <w:rFonts w:ascii="Verdana" w:hAnsi="Verdana"/>
                <w:bCs/>
                <w:sz w:val="24"/>
                <w:szCs w:val="24"/>
              </w:rPr>
              <w:t xml:space="preserve">owys </w:t>
            </w:r>
            <w:r w:rsidR="00A56DE7" w:rsidRPr="00ED1019">
              <w:rPr>
                <w:rFonts w:ascii="Verdana" w:hAnsi="Verdana"/>
                <w:bCs/>
                <w:sz w:val="24"/>
                <w:szCs w:val="24"/>
              </w:rPr>
              <w:t>T</w:t>
            </w:r>
            <w:r w:rsidR="005E4A79" w:rsidRPr="00ED1019">
              <w:rPr>
                <w:rFonts w:ascii="Verdana" w:hAnsi="Verdana"/>
                <w:bCs/>
                <w:sz w:val="24"/>
                <w:szCs w:val="24"/>
              </w:rPr>
              <w:t>HB.</w:t>
            </w:r>
          </w:p>
          <w:p w14:paraId="65EA6F50" w14:textId="78962B54" w:rsidR="00984A05" w:rsidRPr="00ED1019" w:rsidRDefault="00984A05" w:rsidP="008522DB">
            <w:pPr>
              <w:jc w:val="both"/>
              <w:rPr>
                <w:rFonts w:ascii="Verdana" w:hAnsi="Verdana"/>
                <w:sz w:val="24"/>
                <w:szCs w:val="24"/>
              </w:rPr>
            </w:pPr>
          </w:p>
        </w:tc>
        <w:tc>
          <w:tcPr>
            <w:tcW w:w="1641" w:type="dxa"/>
            <w:tcBorders>
              <w:top w:val="single" w:sz="4" w:space="0" w:color="auto"/>
              <w:bottom w:val="single" w:sz="4" w:space="0" w:color="auto"/>
            </w:tcBorders>
          </w:tcPr>
          <w:p w14:paraId="6DBD47B8" w14:textId="77777777" w:rsidR="00544A84" w:rsidRPr="00ED1019" w:rsidRDefault="00544A84" w:rsidP="00544A84">
            <w:pPr>
              <w:jc w:val="both"/>
              <w:rPr>
                <w:rFonts w:ascii="Verdana" w:hAnsi="Verdana" w:cstheme="minorHAnsi"/>
                <w:b/>
                <w:sz w:val="24"/>
                <w:szCs w:val="24"/>
              </w:rPr>
            </w:pPr>
          </w:p>
        </w:tc>
      </w:tr>
      <w:tr w:rsidR="00544A84" w:rsidRPr="002941E8" w14:paraId="20658316" w14:textId="77777777" w:rsidTr="00FA08A1">
        <w:tc>
          <w:tcPr>
            <w:tcW w:w="870" w:type="dxa"/>
            <w:tcBorders>
              <w:top w:val="single" w:sz="4" w:space="0" w:color="auto"/>
              <w:bottom w:val="single" w:sz="4" w:space="0" w:color="auto"/>
            </w:tcBorders>
          </w:tcPr>
          <w:p w14:paraId="5F1B9EBA" w14:textId="77777777" w:rsidR="00544A84" w:rsidRPr="002941E8" w:rsidRDefault="00544A84" w:rsidP="00544A84">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24A5E1B9" w14:textId="77777777" w:rsidR="00544A84" w:rsidRPr="00282149" w:rsidRDefault="004F372A" w:rsidP="004F372A">
            <w:pPr>
              <w:pStyle w:val="Footer"/>
              <w:jc w:val="both"/>
              <w:rPr>
                <w:rFonts w:ascii="Verdana" w:hAnsi="Verdana" w:cs="Arial"/>
                <w:b/>
                <w:bCs/>
                <w:sz w:val="24"/>
                <w:szCs w:val="24"/>
              </w:rPr>
            </w:pPr>
            <w:r w:rsidRPr="00282149">
              <w:rPr>
                <w:rFonts w:ascii="Verdana" w:hAnsi="Verdana" w:cs="Arial"/>
                <w:b/>
                <w:bCs/>
                <w:sz w:val="24"/>
                <w:szCs w:val="24"/>
              </w:rPr>
              <w:t>WAST Provider Report</w:t>
            </w:r>
          </w:p>
          <w:p w14:paraId="0B66046C" w14:textId="77777777" w:rsidR="004F372A" w:rsidRPr="00282149" w:rsidRDefault="004F372A" w:rsidP="004F372A">
            <w:pPr>
              <w:pStyle w:val="Footer"/>
              <w:jc w:val="both"/>
              <w:rPr>
                <w:rFonts w:ascii="Verdana" w:hAnsi="Verdana" w:cs="Arial"/>
                <w:sz w:val="24"/>
                <w:szCs w:val="24"/>
              </w:rPr>
            </w:pPr>
            <w:r w:rsidRPr="00282149">
              <w:rPr>
                <w:rFonts w:ascii="Verdana" w:hAnsi="Verdana" w:cs="Arial"/>
                <w:sz w:val="24"/>
                <w:szCs w:val="24"/>
              </w:rPr>
              <w:t xml:space="preserve">MH presented the WAST provider report. </w:t>
            </w:r>
          </w:p>
          <w:p w14:paraId="7F984644" w14:textId="56CA3A6C" w:rsidR="004F372A" w:rsidRPr="00282149" w:rsidRDefault="004F372A" w:rsidP="004F372A">
            <w:pPr>
              <w:pStyle w:val="Footer"/>
              <w:jc w:val="both"/>
              <w:rPr>
                <w:rFonts w:ascii="Verdana" w:hAnsi="Verdana" w:cs="Arial"/>
                <w:sz w:val="24"/>
                <w:szCs w:val="24"/>
              </w:rPr>
            </w:pPr>
          </w:p>
          <w:p w14:paraId="2730214B" w14:textId="2923DB8B" w:rsidR="004F372A" w:rsidRPr="00282149" w:rsidRDefault="004F372A" w:rsidP="004F372A">
            <w:pPr>
              <w:pStyle w:val="Footer"/>
              <w:jc w:val="both"/>
              <w:rPr>
                <w:rFonts w:ascii="Verdana" w:hAnsi="Verdana" w:cs="Arial"/>
                <w:sz w:val="24"/>
                <w:szCs w:val="24"/>
              </w:rPr>
            </w:pPr>
            <w:r w:rsidRPr="00282149">
              <w:rPr>
                <w:rFonts w:ascii="Verdana" w:hAnsi="Verdana" w:cs="Arial"/>
                <w:sz w:val="24"/>
                <w:szCs w:val="24"/>
              </w:rPr>
              <w:t xml:space="preserve">MH provided an update on the changes made to the </w:t>
            </w:r>
            <w:r w:rsidR="00A56DE7" w:rsidRPr="00282149">
              <w:rPr>
                <w:rFonts w:ascii="Verdana" w:hAnsi="Verdana" w:cs="Arial"/>
                <w:sz w:val="24"/>
                <w:szCs w:val="24"/>
              </w:rPr>
              <w:t xml:space="preserve">reporting of performance data. </w:t>
            </w:r>
            <w:r w:rsidRPr="00282149">
              <w:rPr>
                <w:rFonts w:ascii="Verdana" w:hAnsi="Verdana" w:cs="Arial"/>
                <w:sz w:val="24"/>
                <w:szCs w:val="24"/>
              </w:rPr>
              <w:t>Following the proposal to change p</w:t>
            </w:r>
            <w:r w:rsidR="006A6C24" w:rsidRPr="00282149">
              <w:rPr>
                <w:rFonts w:ascii="Verdana" w:hAnsi="Verdana" w:cs="Arial"/>
                <w:sz w:val="24"/>
                <w:szCs w:val="24"/>
              </w:rPr>
              <w:t xml:space="preserve">erformance parameters for oncology services, the EASC team requested that performance is measured against time bands, with the focus </w:t>
            </w:r>
            <w:r w:rsidR="0087634D" w:rsidRPr="00282149">
              <w:rPr>
                <w:rFonts w:ascii="Verdana" w:hAnsi="Verdana" w:cs="Arial"/>
                <w:sz w:val="24"/>
                <w:szCs w:val="24"/>
              </w:rPr>
              <w:t xml:space="preserve">on reducing the percentage of </w:t>
            </w:r>
            <w:r w:rsidR="006A6C24" w:rsidRPr="00282149">
              <w:rPr>
                <w:rFonts w:ascii="Verdana" w:hAnsi="Verdana" w:cs="Arial"/>
                <w:sz w:val="24"/>
                <w:szCs w:val="24"/>
              </w:rPr>
              <w:t>patients in the lowest time bands.</w:t>
            </w:r>
          </w:p>
          <w:p w14:paraId="4541017D" w14:textId="69E2E31D" w:rsidR="006A6C24" w:rsidRPr="00282149" w:rsidRDefault="006A6C24" w:rsidP="004F372A">
            <w:pPr>
              <w:pStyle w:val="Footer"/>
              <w:jc w:val="both"/>
              <w:rPr>
                <w:rFonts w:ascii="Verdana" w:hAnsi="Verdana" w:cs="Arial"/>
                <w:sz w:val="24"/>
                <w:szCs w:val="24"/>
              </w:rPr>
            </w:pPr>
          </w:p>
          <w:p w14:paraId="402FAD0C" w14:textId="4491B3B0" w:rsidR="006A6C24" w:rsidRPr="00282149" w:rsidRDefault="006A6C24" w:rsidP="004F372A">
            <w:pPr>
              <w:pStyle w:val="Footer"/>
              <w:jc w:val="both"/>
              <w:rPr>
                <w:rFonts w:ascii="Verdana" w:hAnsi="Verdana" w:cs="Arial"/>
                <w:sz w:val="24"/>
                <w:szCs w:val="24"/>
              </w:rPr>
            </w:pPr>
            <w:r w:rsidRPr="00282149">
              <w:rPr>
                <w:rFonts w:ascii="Verdana" w:hAnsi="Verdana" w:cs="Arial"/>
                <w:sz w:val="24"/>
                <w:szCs w:val="24"/>
              </w:rPr>
              <w:t xml:space="preserve">WAST will now focus on undertaking work </w:t>
            </w:r>
            <w:r w:rsidR="00EF1B02" w:rsidRPr="00282149">
              <w:rPr>
                <w:rFonts w:ascii="Verdana" w:hAnsi="Verdana" w:cs="Arial"/>
                <w:sz w:val="24"/>
                <w:szCs w:val="24"/>
              </w:rPr>
              <w:t xml:space="preserve">to improve performance in the lowest performing </w:t>
            </w:r>
            <w:r w:rsidRPr="00282149">
              <w:rPr>
                <w:rFonts w:ascii="Verdana" w:hAnsi="Verdana" w:cs="Arial"/>
                <w:sz w:val="24"/>
                <w:szCs w:val="24"/>
              </w:rPr>
              <w:t>time bands.</w:t>
            </w:r>
            <w:r w:rsidR="00EF1B02" w:rsidRPr="00282149">
              <w:rPr>
                <w:rFonts w:ascii="Verdana" w:hAnsi="Verdana" w:cs="Arial"/>
                <w:sz w:val="24"/>
                <w:szCs w:val="24"/>
              </w:rPr>
              <w:t xml:space="preserve">  </w:t>
            </w:r>
          </w:p>
          <w:p w14:paraId="6FAA276E" w14:textId="77777777" w:rsidR="004F372A" w:rsidRPr="00282149" w:rsidRDefault="004F372A" w:rsidP="004F372A">
            <w:pPr>
              <w:pStyle w:val="Footer"/>
              <w:jc w:val="both"/>
              <w:rPr>
                <w:rFonts w:ascii="Verdana" w:hAnsi="Verdana" w:cs="Arial"/>
                <w:sz w:val="24"/>
                <w:szCs w:val="24"/>
              </w:rPr>
            </w:pPr>
          </w:p>
          <w:p w14:paraId="67787555" w14:textId="24A7402E" w:rsidR="004F372A" w:rsidRPr="00282149" w:rsidRDefault="004F372A" w:rsidP="004F372A">
            <w:pPr>
              <w:pStyle w:val="Footer"/>
              <w:jc w:val="both"/>
              <w:rPr>
                <w:rFonts w:ascii="Verdana" w:hAnsi="Verdana" w:cs="Arial"/>
                <w:sz w:val="24"/>
                <w:szCs w:val="24"/>
              </w:rPr>
            </w:pPr>
            <w:r w:rsidRPr="00282149">
              <w:rPr>
                <w:rFonts w:ascii="Verdana" w:hAnsi="Verdana" w:cs="Arial"/>
                <w:sz w:val="24"/>
                <w:szCs w:val="24"/>
              </w:rPr>
              <w:t>Consistency of call taking performance and the impact of this on improved patient experience over recent months was highlighted</w:t>
            </w:r>
            <w:r w:rsidR="00EF1B02" w:rsidRPr="00282149">
              <w:rPr>
                <w:rFonts w:ascii="Verdana" w:hAnsi="Verdana" w:cs="Arial"/>
                <w:sz w:val="24"/>
                <w:szCs w:val="24"/>
              </w:rPr>
              <w:t>.</w:t>
            </w:r>
          </w:p>
          <w:p w14:paraId="113F68A0" w14:textId="133A1ADE" w:rsidR="004F372A" w:rsidRPr="00282149" w:rsidRDefault="004F372A" w:rsidP="004F372A">
            <w:pPr>
              <w:pStyle w:val="Footer"/>
              <w:jc w:val="both"/>
              <w:rPr>
                <w:rFonts w:ascii="Verdana" w:hAnsi="Verdana"/>
                <w:bCs/>
                <w:sz w:val="24"/>
                <w:szCs w:val="24"/>
              </w:rPr>
            </w:pPr>
          </w:p>
        </w:tc>
        <w:tc>
          <w:tcPr>
            <w:tcW w:w="1641" w:type="dxa"/>
            <w:tcBorders>
              <w:top w:val="single" w:sz="4" w:space="0" w:color="auto"/>
              <w:bottom w:val="single" w:sz="4" w:space="0" w:color="auto"/>
            </w:tcBorders>
          </w:tcPr>
          <w:p w14:paraId="489D8D47" w14:textId="77777777" w:rsidR="00544A84" w:rsidRPr="00282149" w:rsidRDefault="00544A84" w:rsidP="00544A84">
            <w:pPr>
              <w:jc w:val="both"/>
              <w:rPr>
                <w:rFonts w:ascii="Verdana" w:hAnsi="Verdana" w:cstheme="minorHAnsi"/>
                <w:sz w:val="24"/>
                <w:szCs w:val="24"/>
              </w:rPr>
            </w:pPr>
          </w:p>
          <w:p w14:paraId="5F41BDC0" w14:textId="77777777" w:rsidR="00544A84" w:rsidRPr="00282149" w:rsidRDefault="00544A84" w:rsidP="00544A84">
            <w:pPr>
              <w:jc w:val="both"/>
              <w:rPr>
                <w:rFonts w:ascii="Verdana" w:hAnsi="Verdana" w:cstheme="minorHAnsi"/>
                <w:sz w:val="24"/>
                <w:szCs w:val="24"/>
              </w:rPr>
            </w:pPr>
          </w:p>
          <w:p w14:paraId="78194A3C" w14:textId="77777777" w:rsidR="00544A84" w:rsidRPr="00282149" w:rsidRDefault="00544A84" w:rsidP="00544A84">
            <w:pPr>
              <w:jc w:val="both"/>
              <w:rPr>
                <w:rFonts w:ascii="Verdana" w:hAnsi="Verdana" w:cstheme="minorHAnsi"/>
                <w:sz w:val="24"/>
                <w:szCs w:val="24"/>
              </w:rPr>
            </w:pPr>
          </w:p>
          <w:p w14:paraId="7D41D7AE" w14:textId="77777777" w:rsidR="00544A84" w:rsidRPr="00282149" w:rsidRDefault="00544A84" w:rsidP="00544A84">
            <w:pPr>
              <w:jc w:val="both"/>
              <w:rPr>
                <w:rFonts w:ascii="Verdana" w:hAnsi="Verdana" w:cstheme="minorHAnsi"/>
                <w:sz w:val="24"/>
                <w:szCs w:val="24"/>
              </w:rPr>
            </w:pPr>
          </w:p>
          <w:p w14:paraId="61FC2006" w14:textId="77777777" w:rsidR="00544A84" w:rsidRPr="00282149" w:rsidRDefault="00544A84" w:rsidP="00544A84">
            <w:pPr>
              <w:jc w:val="both"/>
              <w:rPr>
                <w:rFonts w:ascii="Verdana" w:hAnsi="Verdana" w:cstheme="minorHAnsi"/>
                <w:sz w:val="24"/>
                <w:szCs w:val="24"/>
              </w:rPr>
            </w:pPr>
          </w:p>
        </w:tc>
      </w:tr>
      <w:tr w:rsidR="00544A84" w:rsidRPr="002941E8" w14:paraId="22ABC0FA" w14:textId="77777777" w:rsidTr="00FA08A1">
        <w:tc>
          <w:tcPr>
            <w:tcW w:w="870" w:type="dxa"/>
            <w:tcBorders>
              <w:top w:val="single" w:sz="4" w:space="0" w:color="auto"/>
              <w:bottom w:val="single" w:sz="4" w:space="0" w:color="auto"/>
            </w:tcBorders>
          </w:tcPr>
          <w:p w14:paraId="7162B4F6" w14:textId="77777777" w:rsidR="00544A84" w:rsidRPr="002941E8" w:rsidRDefault="00544A84" w:rsidP="00544A84">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09D347DA" w14:textId="2E151A91" w:rsidR="009F51A6" w:rsidRDefault="009316C6" w:rsidP="00544A84">
            <w:pPr>
              <w:jc w:val="both"/>
              <w:rPr>
                <w:rFonts w:ascii="Verdana" w:hAnsi="Verdana"/>
                <w:b/>
                <w:bCs/>
                <w:sz w:val="24"/>
                <w:szCs w:val="24"/>
              </w:rPr>
            </w:pPr>
            <w:r>
              <w:rPr>
                <w:rFonts w:ascii="Verdana" w:hAnsi="Verdana"/>
                <w:b/>
                <w:bCs/>
                <w:sz w:val="24"/>
                <w:szCs w:val="24"/>
              </w:rPr>
              <w:t xml:space="preserve">Patient </w:t>
            </w:r>
            <w:r w:rsidR="00282149">
              <w:rPr>
                <w:rFonts w:ascii="Verdana" w:hAnsi="Verdana"/>
                <w:b/>
                <w:bCs/>
                <w:sz w:val="24"/>
                <w:szCs w:val="24"/>
              </w:rPr>
              <w:t xml:space="preserve">Identification </w:t>
            </w:r>
            <w:r w:rsidR="009F51A6">
              <w:rPr>
                <w:rFonts w:ascii="Verdana" w:hAnsi="Verdana"/>
                <w:b/>
                <w:bCs/>
                <w:sz w:val="24"/>
                <w:szCs w:val="24"/>
              </w:rPr>
              <w:t>S</w:t>
            </w:r>
            <w:r w:rsidR="00282149">
              <w:rPr>
                <w:rFonts w:ascii="Verdana" w:hAnsi="Verdana"/>
                <w:b/>
                <w:bCs/>
                <w:sz w:val="24"/>
                <w:szCs w:val="24"/>
              </w:rPr>
              <w:t>tandard Operating Procedure (ID S</w:t>
            </w:r>
            <w:r w:rsidR="009F51A6">
              <w:rPr>
                <w:rFonts w:ascii="Verdana" w:hAnsi="Verdana"/>
                <w:b/>
                <w:bCs/>
                <w:sz w:val="24"/>
                <w:szCs w:val="24"/>
              </w:rPr>
              <w:t>OP</w:t>
            </w:r>
            <w:r w:rsidR="00282149">
              <w:rPr>
                <w:rFonts w:ascii="Verdana" w:hAnsi="Verdana"/>
                <w:b/>
                <w:bCs/>
                <w:sz w:val="24"/>
                <w:szCs w:val="24"/>
              </w:rPr>
              <w:t>)</w:t>
            </w:r>
          </w:p>
          <w:p w14:paraId="401BA6A6" w14:textId="77777777" w:rsidR="00F13AFF" w:rsidRDefault="00F13AFF" w:rsidP="00544A84">
            <w:pPr>
              <w:jc w:val="both"/>
              <w:rPr>
                <w:rFonts w:ascii="Verdana" w:hAnsi="Verdana"/>
                <w:sz w:val="24"/>
                <w:szCs w:val="24"/>
              </w:rPr>
            </w:pPr>
          </w:p>
          <w:p w14:paraId="65F92ECF" w14:textId="480E5CDC" w:rsidR="009F51A6" w:rsidRDefault="005E4A79" w:rsidP="009F51A6">
            <w:pPr>
              <w:jc w:val="both"/>
              <w:rPr>
                <w:rFonts w:ascii="Verdana" w:hAnsi="Verdana"/>
                <w:sz w:val="24"/>
                <w:szCs w:val="24"/>
              </w:rPr>
            </w:pPr>
            <w:r>
              <w:rPr>
                <w:rFonts w:ascii="Verdana" w:hAnsi="Verdana"/>
                <w:sz w:val="24"/>
                <w:szCs w:val="24"/>
              </w:rPr>
              <w:t>KH presented a dra</w:t>
            </w:r>
            <w:r w:rsidR="009F51A6">
              <w:rPr>
                <w:rFonts w:ascii="Verdana" w:hAnsi="Verdana"/>
                <w:sz w:val="24"/>
                <w:szCs w:val="24"/>
              </w:rPr>
              <w:t>f</w:t>
            </w:r>
            <w:r>
              <w:rPr>
                <w:rFonts w:ascii="Verdana" w:hAnsi="Verdana"/>
                <w:sz w:val="24"/>
                <w:szCs w:val="24"/>
              </w:rPr>
              <w:t>t ID SOP</w:t>
            </w:r>
            <w:r w:rsidR="0087634D">
              <w:rPr>
                <w:rFonts w:ascii="Verdana" w:hAnsi="Verdana"/>
                <w:sz w:val="24"/>
                <w:szCs w:val="24"/>
              </w:rPr>
              <w:t>.</w:t>
            </w:r>
            <w:r>
              <w:rPr>
                <w:rFonts w:ascii="Verdana" w:hAnsi="Verdana"/>
                <w:sz w:val="24"/>
                <w:szCs w:val="24"/>
              </w:rPr>
              <w:t xml:space="preserve"> </w:t>
            </w:r>
            <w:r w:rsidR="009F51A6" w:rsidRPr="009F51A6">
              <w:rPr>
                <w:rFonts w:ascii="Verdana" w:hAnsi="Verdana"/>
                <w:sz w:val="24"/>
                <w:szCs w:val="24"/>
              </w:rPr>
              <w:t>The S</w:t>
            </w:r>
            <w:r w:rsidR="00F13AFF">
              <w:rPr>
                <w:rFonts w:ascii="Verdana" w:hAnsi="Verdana"/>
                <w:sz w:val="24"/>
                <w:szCs w:val="24"/>
              </w:rPr>
              <w:t>OP</w:t>
            </w:r>
            <w:r w:rsidR="009F51A6" w:rsidRPr="009F51A6">
              <w:rPr>
                <w:rFonts w:ascii="Verdana" w:hAnsi="Verdana"/>
                <w:sz w:val="24"/>
                <w:szCs w:val="24"/>
              </w:rPr>
              <w:t xml:space="preserve"> provides guidance to WAST and Hea</w:t>
            </w:r>
            <w:r w:rsidR="00F13AFF">
              <w:rPr>
                <w:rFonts w:ascii="Verdana" w:hAnsi="Verdana"/>
                <w:sz w:val="24"/>
                <w:szCs w:val="24"/>
              </w:rPr>
              <w:t>l</w:t>
            </w:r>
            <w:r w:rsidR="009F51A6" w:rsidRPr="009F51A6">
              <w:rPr>
                <w:rFonts w:ascii="Verdana" w:hAnsi="Verdana"/>
                <w:sz w:val="24"/>
                <w:szCs w:val="24"/>
              </w:rPr>
              <w:t xml:space="preserve">th Board staff on practices to be undertaken to ensure the safe and effective </w:t>
            </w:r>
            <w:r w:rsidR="009F51A6">
              <w:rPr>
                <w:rFonts w:ascii="Verdana" w:hAnsi="Verdana"/>
                <w:sz w:val="24"/>
                <w:szCs w:val="24"/>
              </w:rPr>
              <w:t xml:space="preserve">discharge of patients from hospital to </w:t>
            </w:r>
            <w:r w:rsidR="00F13AFF">
              <w:rPr>
                <w:rFonts w:ascii="Verdana" w:hAnsi="Verdana"/>
                <w:sz w:val="24"/>
                <w:szCs w:val="24"/>
              </w:rPr>
              <w:t xml:space="preserve">the </w:t>
            </w:r>
            <w:r w:rsidR="0087634D">
              <w:rPr>
                <w:rFonts w:ascii="Verdana" w:hAnsi="Verdana"/>
                <w:sz w:val="24"/>
                <w:szCs w:val="24"/>
              </w:rPr>
              <w:t xml:space="preserve">receiving </w:t>
            </w:r>
            <w:r w:rsidR="009F51A6">
              <w:rPr>
                <w:rFonts w:ascii="Verdana" w:hAnsi="Verdana"/>
                <w:sz w:val="24"/>
                <w:szCs w:val="24"/>
              </w:rPr>
              <w:t>address.</w:t>
            </w:r>
          </w:p>
          <w:p w14:paraId="57F843B1" w14:textId="77777777" w:rsidR="009F51A6" w:rsidRDefault="009F51A6" w:rsidP="009F51A6">
            <w:pPr>
              <w:jc w:val="both"/>
              <w:rPr>
                <w:rFonts w:ascii="Verdana" w:hAnsi="Verdana"/>
                <w:sz w:val="24"/>
                <w:szCs w:val="24"/>
              </w:rPr>
            </w:pPr>
          </w:p>
          <w:p w14:paraId="683AA76F" w14:textId="2AAFEB98" w:rsidR="00156086" w:rsidRDefault="009316C6" w:rsidP="009F51A6">
            <w:pPr>
              <w:jc w:val="both"/>
              <w:rPr>
                <w:rFonts w:ascii="Verdana" w:hAnsi="Verdana"/>
                <w:sz w:val="24"/>
                <w:szCs w:val="24"/>
              </w:rPr>
            </w:pPr>
            <w:r>
              <w:rPr>
                <w:rFonts w:ascii="Verdana" w:hAnsi="Verdana"/>
                <w:sz w:val="24"/>
                <w:szCs w:val="24"/>
              </w:rPr>
              <w:t>By impl</w:t>
            </w:r>
            <w:r w:rsidR="00D31D48">
              <w:rPr>
                <w:rFonts w:ascii="Verdana" w:hAnsi="Verdana"/>
                <w:sz w:val="24"/>
                <w:szCs w:val="24"/>
              </w:rPr>
              <w:t>ementing</w:t>
            </w:r>
            <w:r>
              <w:rPr>
                <w:rFonts w:ascii="Verdana" w:hAnsi="Verdana"/>
                <w:sz w:val="24"/>
                <w:szCs w:val="24"/>
              </w:rPr>
              <w:t xml:space="preserve"> the patient ID SOP this will provide clear guidance for staff to ensure the correct patient is handed over </w:t>
            </w:r>
            <w:r w:rsidR="00156086">
              <w:rPr>
                <w:rFonts w:ascii="Verdana" w:hAnsi="Verdana"/>
                <w:sz w:val="24"/>
                <w:szCs w:val="24"/>
              </w:rPr>
              <w:t>and that the receiving address is pr</w:t>
            </w:r>
            <w:r w:rsidR="0087634D">
              <w:rPr>
                <w:rFonts w:ascii="Verdana" w:hAnsi="Verdana"/>
                <w:sz w:val="24"/>
                <w:szCs w:val="24"/>
              </w:rPr>
              <w:t xml:space="preserve">epared to receive the patient. </w:t>
            </w:r>
            <w:r w:rsidR="00156086">
              <w:rPr>
                <w:rFonts w:ascii="Verdana" w:hAnsi="Verdana"/>
                <w:sz w:val="24"/>
                <w:szCs w:val="24"/>
              </w:rPr>
              <w:t>This SOP has been developed in response to a number of safety incidents which occurred with patients not being discharged correctly.</w:t>
            </w:r>
          </w:p>
          <w:p w14:paraId="705C38D2" w14:textId="1CFCB991" w:rsidR="00156086" w:rsidRDefault="00156086" w:rsidP="009F51A6">
            <w:pPr>
              <w:jc w:val="both"/>
              <w:rPr>
                <w:rFonts w:ascii="Verdana" w:hAnsi="Verdana"/>
                <w:sz w:val="24"/>
                <w:szCs w:val="24"/>
              </w:rPr>
            </w:pPr>
          </w:p>
          <w:p w14:paraId="2667AB19" w14:textId="20FC68A1" w:rsidR="00156086" w:rsidRDefault="00156086" w:rsidP="009F51A6">
            <w:pPr>
              <w:jc w:val="both"/>
              <w:rPr>
                <w:rFonts w:ascii="Verdana" w:hAnsi="Verdana"/>
                <w:sz w:val="24"/>
                <w:szCs w:val="24"/>
              </w:rPr>
            </w:pPr>
            <w:r>
              <w:rPr>
                <w:rFonts w:ascii="Verdana" w:hAnsi="Verdana"/>
                <w:sz w:val="24"/>
                <w:szCs w:val="24"/>
              </w:rPr>
              <w:t xml:space="preserve">GS </w:t>
            </w:r>
            <w:r w:rsidR="00276BB4">
              <w:rPr>
                <w:rFonts w:ascii="Verdana" w:hAnsi="Verdana"/>
                <w:sz w:val="24"/>
                <w:szCs w:val="24"/>
              </w:rPr>
              <w:t>requested WAST to provide a brief comms update on the patient ID SOP to share with Health Board colleagues.</w:t>
            </w:r>
          </w:p>
          <w:p w14:paraId="0E46ABC7" w14:textId="4838A91D" w:rsidR="00276BB4" w:rsidRDefault="00276BB4" w:rsidP="009F51A6">
            <w:pPr>
              <w:jc w:val="both"/>
              <w:rPr>
                <w:rFonts w:ascii="Verdana" w:hAnsi="Verdana"/>
                <w:sz w:val="24"/>
                <w:szCs w:val="24"/>
              </w:rPr>
            </w:pPr>
          </w:p>
          <w:p w14:paraId="40BCA3BD" w14:textId="008D7480" w:rsidR="00276BB4" w:rsidRDefault="00276BB4" w:rsidP="009F51A6">
            <w:pPr>
              <w:jc w:val="both"/>
              <w:rPr>
                <w:rFonts w:ascii="Verdana" w:hAnsi="Verdana"/>
                <w:sz w:val="24"/>
                <w:szCs w:val="24"/>
              </w:rPr>
            </w:pPr>
            <w:r>
              <w:rPr>
                <w:rFonts w:ascii="Verdana" w:hAnsi="Verdana"/>
                <w:sz w:val="24"/>
                <w:szCs w:val="24"/>
              </w:rPr>
              <w:lastRenderedPageBreak/>
              <w:t>PT asked was the patient ID SOP included with the perfect discharge and transfer paper pres</w:t>
            </w:r>
            <w:r w:rsidR="0087634D">
              <w:rPr>
                <w:rFonts w:ascii="Verdana" w:hAnsi="Verdana"/>
                <w:sz w:val="24"/>
                <w:szCs w:val="24"/>
              </w:rPr>
              <w:t xml:space="preserve">ented at the last DAG meeting? </w:t>
            </w:r>
            <w:r>
              <w:rPr>
                <w:rFonts w:ascii="Verdana" w:hAnsi="Verdana"/>
                <w:sz w:val="24"/>
                <w:szCs w:val="24"/>
              </w:rPr>
              <w:t xml:space="preserve">KH unsure whether it was included but will check and update. </w:t>
            </w:r>
          </w:p>
          <w:p w14:paraId="0967D6B5" w14:textId="08C594ED" w:rsidR="005E4A79" w:rsidRPr="00CE4EB1" w:rsidRDefault="005E4A79" w:rsidP="00544A84">
            <w:pPr>
              <w:jc w:val="both"/>
              <w:rPr>
                <w:rFonts w:ascii="Verdana" w:hAnsi="Verdana"/>
                <w:sz w:val="24"/>
                <w:szCs w:val="24"/>
              </w:rPr>
            </w:pPr>
          </w:p>
        </w:tc>
        <w:tc>
          <w:tcPr>
            <w:tcW w:w="1641" w:type="dxa"/>
            <w:tcBorders>
              <w:top w:val="single" w:sz="4" w:space="0" w:color="auto"/>
              <w:bottom w:val="single" w:sz="4" w:space="0" w:color="auto"/>
            </w:tcBorders>
          </w:tcPr>
          <w:p w14:paraId="6FA49383" w14:textId="77777777" w:rsidR="00544A84" w:rsidRDefault="00544A84" w:rsidP="00544A84">
            <w:pPr>
              <w:jc w:val="both"/>
              <w:rPr>
                <w:rFonts w:ascii="Verdana" w:hAnsi="Verdana" w:cstheme="minorHAnsi"/>
                <w:sz w:val="24"/>
                <w:szCs w:val="24"/>
              </w:rPr>
            </w:pPr>
          </w:p>
          <w:p w14:paraId="14769705" w14:textId="77777777" w:rsidR="00544A84" w:rsidRDefault="00544A84" w:rsidP="00544A84">
            <w:pPr>
              <w:jc w:val="both"/>
              <w:rPr>
                <w:rFonts w:ascii="Verdana" w:hAnsi="Verdana" w:cstheme="minorHAnsi"/>
                <w:sz w:val="24"/>
                <w:szCs w:val="24"/>
              </w:rPr>
            </w:pPr>
          </w:p>
          <w:p w14:paraId="381708BA" w14:textId="77777777" w:rsidR="00D31D48" w:rsidRDefault="00D31D48" w:rsidP="00544A84">
            <w:pPr>
              <w:jc w:val="both"/>
              <w:rPr>
                <w:rFonts w:ascii="Verdana" w:hAnsi="Verdana" w:cstheme="minorHAnsi"/>
                <w:sz w:val="24"/>
                <w:szCs w:val="24"/>
              </w:rPr>
            </w:pPr>
          </w:p>
          <w:p w14:paraId="04E2A746" w14:textId="77777777" w:rsidR="00D31D48" w:rsidRDefault="00D31D48" w:rsidP="00544A84">
            <w:pPr>
              <w:jc w:val="both"/>
              <w:rPr>
                <w:rFonts w:ascii="Verdana" w:hAnsi="Verdana" w:cstheme="minorHAnsi"/>
                <w:sz w:val="24"/>
                <w:szCs w:val="24"/>
              </w:rPr>
            </w:pPr>
          </w:p>
          <w:p w14:paraId="25CE7E0B" w14:textId="77777777" w:rsidR="00D31D48" w:rsidRDefault="00D31D48" w:rsidP="00544A84">
            <w:pPr>
              <w:jc w:val="both"/>
              <w:rPr>
                <w:rFonts w:ascii="Verdana" w:hAnsi="Verdana" w:cstheme="minorHAnsi"/>
                <w:sz w:val="24"/>
                <w:szCs w:val="24"/>
              </w:rPr>
            </w:pPr>
          </w:p>
          <w:p w14:paraId="3974FFCC" w14:textId="77777777" w:rsidR="00D31D48" w:rsidRDefault="00D31D48" w:rsidP="00544A84">
            <w:pPr>
              <w:jc w:val="both"/>
              <w:rPr>
                <w:rFonts w:ascii="Verdana" w:hAnsi="Verdana" w:cstheme="minorHAnsi"/>
                <w:sz w:val="24"/>
                <w:szCs w:val="24"/>
              </w:rPr>
            </w:pPr>
          </w:p>
          <w:p w14:paraId="26C7F6AE" w14:textId="77777777" w:rsidR="00D31D48" w:rsidRDefault="00D31D48" w:rsidP="00544A84">
            <w:pPr>
              <w:jc w:val="both"/>
              <w:rPr>
                <w:rFonts w:ascii="Verdana" w:hAnsi="Verdana" w:cstheme="minorHAnsi"/>
                <w:sz w:val="24"/>
                <w:szCs w:val="24"/>
              </w:rPr>
            </w:pPr>
          </w:p>
          <w:p w14:paraId="5A1964C2" w14:textId="77777777" w:rsidR="00D31D48" w:rsidRDefault="00D31D48" w:rsidP="00544A84">
            <w:pPr>
              <w:jc w:val="both"/>
              <w:rPr>
                <w:rFonts w:ascii="Verdana" w:hAnsi="Verdana" w:cstheme="minorHAnsi"/>
                <w:sz w:val="24"/>
                <w:szCs w:val="24"/>
              </w:rPr>
            </w:pPr>
          </w:p>
          <w:p w14:paraId="4F2A068A" w14:textId="77777777" w:rsidR="00D31D48" w:rsidRDefault="00D31D48" w:rsidP="00544A84">
            <w:pPr>
              <w:jc w:val="both"/>
              <w:rPr>
                <w:rFonts w:ascii="Verdana" w:hAnsi="Verdana" w:cstheme="minorHAnsi"/>
                <w:sz w:val="24"/>
                <w:szCs w:val="24"/>
              </w:rPr>
            </w:pPr>
          </w:p>
          <w:p w14:paraId="1AA88E2E" w14:textId="77777777" w:rsidR="00D31D48" w:rsidRDefault="00D31D48" w:rsidP="00544A84">
            <w:pPr>
              <w:jc w:val="both"/>
              <w:rPr>
                <w:rFonts w:ascii="Verdana" w:hAnsi="Verdana" w:cstheme="minorHAnsi"/>
                <w:sz w:val="24"/>
                <w:szCs w:val="24"/>
              </w:rPr>
            </w:pPr>
          </w:p>
          <w:p w14:paraId="36B82C04" w14:textId="77777777" w:rsidR="00D31D48" w:rsidRDefault="00D31D48" w:rsidP="00544A84">
            <w:pPr>
              <w:jc w:val="both"/>
              <w:rPr>
                <w:rFonts w:ascii="Verdana" w:hAnsi="Verdana" w:cstheme="minorHAnsi"/>
                <w:sz w:val="24"/>
                <w:szCs w:val="24"/>
              </w:rPr>
            </w:pPr>
          </w:p>
          <w:p w14:paraId="313A60E2" w14:textId="77777777" w:rsidR="00D31D48" w:rsidRDefault="00D31D48" w:rsidP="00544A84">
            <w:pPr>
              <w:jc w:val="both"/>
              <w:rPr>
                <w:rFonts w:ascii="Verdana" w:hAnsi="Verdana" w:cstheme="minorHAnsi"/>
                <w:sz w:val="24"/>
                <w:szCs w:val="24"/>
              </w:rPr>
            </w:pPr>
          </w:p>
          <w:p w14:paraId="4AC681B0" w14:textId="77777777" w:rsidR="00D31D48" w:rsidRDefault="00D31D48" w:rsidP="00544A84">
            <w:pPr>
              <w:jc w:val="both"/>
              <w:rPr>
                <w:rFonts w:ascii="Verdana" w:hAnsi="Verdana" w:cstheme="minorHAnsi"/>
                <w:sz w:val="24"/>
                <w:szCs w:val="24"/>
              </w:rPr>
            </w:pPr>
          </w:p>
          <w:p w14:paraId="17BC022A" w14:textId="01C9981B" w:rsidR="00D31D48" w:rsidRPr="0087634D" w:rsidRDefault="00D31D48" w:rsidP="00544A84">
            <w:pPr>
              <w:jc w:val="both"/>
              <w:rPr>
                <w:rFonts w:ascii="Verdana" w:hAnsi="Verdana" w:cstheme="minorHAnsi"/>
                <w:b/>
                <w:sz w:val="24"/>
                <w:szCs w:val="24"/>
              </w:rPr>
            </w:pPr>
            <w:r w:rsidRPr="0087634D">
              <w:rPr>
                <w:rFonts w:ascii="Verdana" w:hAnsi="Verdana" w:cstheme="minorHAnsi"/>
                <w:b/>
                <w:sz w:val="24"/>
                <w:szCs w:val="24"/>
              </w:rPr>
              <w:t>Action</w:t>
            </w:r>
          </w:p>
        </w:tc>
      </w:tr>
      <w:tr w:rsidR="00544A84" w:rsidRPr="002941E8" w14:paraId="013EF8E0" w14:textId="77777777" w:rsidTr="00FA08A1">
        <w:tc>
          <w:tcPr>
            <w:tcW w:w="870" w:type="dxa"/>
            <w:tcBorders>
              <w:top w:val="single" w:sz="4" w:space="0" w:color="auto"/>
              <w:bottom w:val="single" w:sz="4" w:space="0" w:color="auto"/>
            </w:tcBorders>
          </w:tcPr>
          <w:p w14:paraId="321707BE" w14:textId="77777777" w:rsidR="00544A84" w:rsidRPr="002941E8" w:rsidRDefault="00544A84" w:rsidP="00544A84">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29992D94" w14:textId="49D6832C" w:rsidR="00984A05" w:rsidRPr="00282149" w:rsidRDefault="00F13AFF" w:rsidP="00544A84">
            <w:pPr>
              <w:jc w:val="both"/>
              <w:rPr>
                <w:rFonts w:ascii="Verdana" w:hAnsi="Verdana" w:cs="Arial"/>
                <w:b/>
                <w:bCs/>
                <w:sz w:val="24"/>
                <w:szCs w:val="24"/>
              </w:rPr>
            </w:pPr>
            <w:r w:rsidRPr="00282149">
              <w:rPr>
                <w:rFonts w:ascii="Verdana" w:hAnsi="Verdana" w:cs="Arial"/>
                <w:b/>
                <w:bCs/>
                <w:sz w:val="24"/>
                <w:szCs w:val="24"/>
              </w:rPr>
              <w:t>C6 Wait and Return</w:t>
            </w:r>
          </w:p>
          <w:p w14:paraId="7DABA849" w14:textId="2A965E08" w:rsidR="005E4A79" w:rsidRPr="00282149" w:rsidRDefault="005E4A79" w:rsidP="00544A84">
            <w:pPr>
              <w:jc w:val="both"/>
              <w:rPr>
                <w:rFonts w:ascii="Verdana" w:hAnsi="Verdana" w:cs="Arial"/>
                <w:b/>
                <w:sz w:val="24"/>
                <w:szCs w:val="24"/>
              </w:rPr>
            </w:pPr>
          </w:p>
          <w:p w14:paraId="3D2391FF" w14:textId="3BA2207B" w:rsidR="00984A05" w:rsidRPr="00282149" w:rsidRDefault="00A76967" w:rsidP="00276BB4">
            <w:pPr>
              <w:jc w:val="both"/>
              <w:rPr>
                <w:rFonts w:ascii="Verdana" w:hAnsi="Verdana" w:cs="Arial"/>
                <w:sz w:val="24"/>
                <w:szCs w:val="24"/>
              </w:rPr>
            </w:pPr>
            <w:r w:rsidRPr="00282149">
              <w:rPr>
                <w:rFonts w:ascii="Verdana" w:hAnsi="Verdana" w:cs="Arial"/>
                <w:bCs/>
                <w:sz w:val="24"/>
                <w:szCs w:val="24"/>
              </w:rPr>
              <w:t xml:space="preserve">KH </w:t>
            </w:r>
            <w:r w:rsidR="00276BB4" w:rsidRPr="00282149">
              <w:rPr>
                <w:rFonts w:ascii="Verdana" w:hAnsi="Verdana" w:cs="Arial"/>
                <w:bCs/>
                <w:sz w:val="24"/>
                <w:szCs w:val="24"/>
              </w:rPr>
              <w:t>presented a paper on C6 wait and return of the lost hours encountered.</w:t>
            </w:r>
            <w:r w:rsidR="0087634D" w:rsidRPr="00282149">
              <w:rPr>
                <w:rFonts w:ascii="Verdana" w:hAnsi="Verdana" w:cs="Arial"/>
                <w:sz w:val="24"/>
                <w:szCs w:val="24"/>
              </w:rPr>
              <w:t xml:space="preserve"> </w:t>
            </w:r>
            <w:r w:rsidR="00276BB4" w:rsidRPr="00282149">
              <w:rPr>
                <w:rFonts w:ascii="Verdana" w:hAnsi="Verdana" w:cs="Arial"/>
                <w:sz w:val="24"/>
                <w:szCs w:val="24"/>
              </w:rPr>
              <w:t>Historical practices have resulted in NEPTS crew</w:t>
            </w:r>
            <w:r w:rsidR="0087634D" w:rsidRPr="00282149">
              <w:rPr>
                <w:rFonts w:ascii="Verdana" w:hAnsi="Verdana" w:cs="Arial"/>
                <w:sz w:val="24"/>
                <w:szCs w:val="24"/>
              </w:rPr>
              <w:t>s staying with C6 patients and p</w:t>
            </w:r>
            <w:r w:rsidR="00276BB4" w:rsidRPr="00282149">
              <w:rPr>
                <w:rFonts w:ascii="Verdana" w:hAnsi="Verdana" w:cs="Arial"/>
                <w:sz w:val="24"/>
                <w:szCs w:val="24"/>
              </w:rPr>
              <w:t>ortering C6 patient around ho</w:t>
            </w:r>
            <w:r w:rsidR="0087634D" w:rsidRPr="00282149">
              <w:rPr>
                <w:rFonts w:ascii="Verdana" w:hAnsi="Verdana" w:cs="Arial"/>
                <w:sz w:val="24"/>
                <w:szCs w:val="24"/>
              </w:rPr>
              <w:t xml:space="preserve">spital site to attend clinics. </w:t>
            </w:r>
            <w:r w:rsidR="00276BB4" w:rsidRPr="00282149">
              <w:rPr>
                <w:rFonts w:ascii="Verdana" w:hAnsi="Verdana" w:cs="Arial"/>
                <w:sz w:val="24"/>
                <w:szCs w:val="24"/>
              </w:rPr>
              <w:t xml:space="preserve">This practice means that crews are unable to be planned to or allocated work as they have to remain with the patient for the entirety of </w:t>
            </w:r>
            <w:r w:rsidR="00500E3E" w:rsidRPr="00282149">
              <w:rPr>
                <w:rFonts w:ascii="Verdana" w:hAnsi="Verdana" w:cs="Arial"/>
                <w:sz w:val="24"/>
                <w:szCs w:val="24"/>
              </w:rPr>
              <w:t>the</w:t>
            </w:r>
            <w:r w:rsidR="00276BB4" w:rsidRPr="00282149">
              <w:rPr>
                <w:rFonts w:ascii="Verdana" w:hAnsi="Verdana" w:cs="Arial"/>
                <w:sz w:val="24"/>
                <w:szCs w:val="24"/>
              </w:rPr>
              <w:t xml:space="preserve"> journey and appointment.</w:t>
            </w:r>
          </w:p>
          <w:p w14:paraId="5EF480B9" w14:textId="64FB1717" w:rsidR="00276BB4" w:rsidRPr="00282149" w:rsidRDefault="00276BB4" w:rsidP="00276BB4">
            <w:pPr>
              <w:jc w:val="both"/>
              <w:rPr>
                <w:rFonts w:ascii="Verdana" w:hAnsi="Verdana" w:cs="Arial"/>
                <w:sz w:val="24"/>
                <w:szCs w:val="24"/>
              </w:rPr>
            </w:pPr>
          </w:p>
          <w:p w14:paraId="0FB1BE0D" w14:textId="47DE8F1F" w:rsidR="00276BB4" w:rsidRPr="00282149" w:rsidRDefault="00276BB4" w:rsidP="00276BB4">
            <w:pPr>
              <w:jc w:val="both"/>
              <w:rPr>
                <w:rFonts w:ascii="Verdana" w:hAnsi="Verdana" w:cs="Arial"/>
                <w:sz w:val="24"/>
                <w:szCs w:val="24"/>
              </w:rPr>
            </w:pPr>
            <w:r w:rsidRPr="00282149">
              <w:rPr>
                <w:rFonts w:ascii="Verdana" w:hAnsi="Verdana" w:cs="Arial"/>
                <w:sz w:val="24"/>
                <w:szCs w:val="24"/>
              </w:rPr>
              <w:t xml:space="preserve">There are a number of concerns with regard to patient welfare, </w:t>
            </w:r>
            <w:r w:rsidR="00282149">
              <w:rPr>
                <w:rFonts w:ascii="Verdana" w:hAnsi="Verdana" w:cs="Arial"/>
                <w:sz w:val="24"/>
                <w:szCs w:val="24"/>
              </w:rPr>
              <w:t>infection prevention and control</w:t>
            </w:r>
            <w:r w:rsidRPr="00282149">
              <w:rPr>
                <w:rFonts w:ascii="Verdana" w:hAnsi="Verdana" w:cs="Arial"/>
                <w:sz w:val="24"/>
                <w:szCs w:val="24"/>
              </w:rPr>
              <w:t xml:space="preserve"> </w:t>
            </w:r>
            <w:r w:rsidR="0087634D" w:rsidRPr="00282149">
              <w:rPr>
                <w:rFonts w:ascii="Verdana" w:hAnsi="Verdana" w:cs="Arial"/>
                <w:sz w:val="24"/>
                <w:szCs w:val="24"/>
              </w:rPr>
              <w:t xml:space="preserve">and operational effectiveness. </w:t>
            </w:r>
            <w:r w:rsidRPr="00282149">
              <w:rPr>
                <w:rFonts w:ascii="Verdana" w:hAnsi="Verdana" w:cs="Arial"/>
                <w:sz w:val="24"/>
                <w:szCs w:val="24"/>
              </w:rPr>
              <w:t>WAST are losing thousands of resource hours per month with crews remaining at hospital with patient</w:t>
            </w:r>
            <w:r w:rsidR="0087634D" w:rsidRPr="00282149">
              <w:rPr>
                <w:rFonts w:ascii="Verdana" w:hAnsi="Verdana" w:cs="Arial"/>
                <w:sz w:val="24"/>
                <w:szCs w:val="24"/>
              </w:rPr>
              <w:t>s</w:t>
            </w:r>
            <w:r w:rsidRPr="00282149">
              <w:rPr>
                <w:rFonts w:ascii="Verdana" w:hAnsi="Verdana" w:cs="Arial"/>
                <w:sz w:val="24"/>
                <w:szCs w:val="24"/>
              </w:rPr>
              <w:t>.</w:t>
            </w:r>
          </w:p>
          <w:p w14:paraId="5FEFDD04" w14:textId="77777777" w:rsidR="00276BB4" w:rsidRPr="00282149" w:rsidRDefault="00276BB4" w:rsidP="00276BB4">
            <w:pPr>
              <w:jc w:val="both"/>
              <w:rPr>
                <w:rFonts w:ascii="Verdana" w:hAnsi="Verdana" w:cs="Arial"/>
                <w:sz w:val="24"/>
                <w:szCs w:val="24"/>
              </w:rPr>
            </w:pPr>
          </w:p>
          <w:p w14:paraId="2F4BB025" w14:textId="0EFC54BC" w:rsidR="006710CF" w:rsidRPr="00282149" w:rsidRDefault="00276BB4" w:rsidP="00276BB4">
            <w:pPr>
              <w:jc w:val="both"/>
              <w:rPr>
                <w:rFonts w:ascii="Verdana" w:hAnsi="Verdana" w:cs="Arial"/>
                <w:sz w:val="24"/>
                <w:szCs w:val="24"/>
              </w:rPr>
            </w:pPr>
            <w:r w:rsidRPr="00282149">
              <w:rPr>
                <w:rFonts w:ascii="Verdana" w:hAnsi="Verdana" w:cs="Arial"/>
                <w:sz w:val="24"/>
                <w:szCs w:val="24"/>
              </w:rPr>
              <w:t>The paper proposed change</w:t>
            </w:r>
            <w:r w:rsidR="00D31D48" w:rsidRPr="00282149">
              <w:rPr>
                <w:rFonts w:ascii="Verdana" w:hAnsi="Verdana" w:cs="Arial"/>
                <w:sz w:val="24"/>
                <w:szCs w:val="24"/>
              </w:rPr>
              <w:t>s</w:t>
            </w:r>
            <w:r w:rsidRPr="00282149">
              <w:rPr>
                <w:rFonts w:ascii="Verdana" w:hAnsi="Verdana" w:cs="Arial"/>
                <w:sz w:val="24"/>
                <w:szCs w:val="24"/>
              </w:rPr>
              <w:t xml:space="preserve"> to this historic practice and that where possible all C6 patients are handed over to the hospital and transferred on to a hospital trolley for crews to be released.  WAST recognise that work </w:t>
            </w:r>
            <w:r w:rsidR="006710CF" w:rsidRPr="00282149">
              <w:rPr>
                <w:rFonts w:ascii="Verdana" w:hAnsi="Verdana" w:cs="Arial"/>
                <w:sz w:val="24"/>
                <w:szCs w:val="24"/>
              </w:rPr>
              <w:t>has been undertaken at a number of sites across Wales to address this matter but, further work is required and have requested that the proposed changes take effect from 30</w:t>
            </w:r>
            <w:r w:rsidR="006710CF" w:rsidRPr="00282149">
              <w:rPr>
                <w:rFonts w:ascii="Verdana" w:hAnsi="Verdana" w:cs="Arial"/>
                <w:sz w:val="24"/>
                <w:szCs w:val="24"/>
                <w:vertAlign w:val="superscript"/>
              </w:rPr>
              <w:t>th</w:t>
            </w:r>
            <w:r w:rsidR="006710CF" w:rsidRPr="00282149">
              <w:rPr>
                <w:rFonts w:ascii="Verdana" w:hAnsi="Verdana" w:cs="Arial"/>
                <w:sz w:val="24"/>
                <w:szCs w:val="24"/>
              </w:rPr>
              <w:t xml:space="preserve"> September 2023.</w:t>
            </w:r>
          </w:p>
          <w:p w14:paraId="7AE2EDB6" w14:textId="77777777" w:rsidR="006710CF" w:rsidRPr="00282149" w:rsidRDefault="006710CF" w:rsidP="00276BB4">
            <w:pPr>
              <w:jc w:val="both"/>
              <w:rPr>
                <w:rFonts w:ascii="Verdana" w:hAnsi="Verdana" w:cs="Arial"/>
                <w:sz w:val="24"/>
                <w:szCs w:val="24"/>
              </w:rPr>
            </w:pPr>
          </w:p>
          <w:p w14:paraId="299095F0" w14:textId="09CB0DF8" w:rsidR="00276BB4" w:rsidRPr="00282149" w:rsidRDefault="006710CF" w:rsidP="00276BB4">
            <w:pPr>
              <w:jc w:val="both"/>
              <w:rPr>
                <w:rFonts w:ascii="Verdana" w:hAnsi="Verdana" w:cs="Arial"/>
                <w:sz w:val="24"/>
                <w:szCs w:val="24"/>
              </w:rPr>
            </w:pPr>
            <w:r w:rsidRPr="00282149">
              <w:rPr>
                <w:rFonts w:ascii="Verdana" w:hAnsi="Verdana" w:cs="Arial"/>
                <w:sz w:val="24"/>
                <w:szCs w:val="24"/>
              </w:rPr>
              <w:t>DAG members supported the principles of the proposal and reflected on the work which has been undertaken to date.  It was highlighted though that additional work needs t</w:t>
            </w:r>
            <w:r w:rsidR="0087634D" w:rsidRPr="00282149">
              <w:rPr>
                <w:rFonts w:ascii="Verdana" w:hAnsi="Verdana" w:cs="Arial"/>
                <w:sz w:val="24"/>
                <w:szCs w:val="24"/>
              </w:rPr>
              <w:t>o be undertaken in some sites a</w:t>
            </w:r>
            <w:r w:rsidRPr="00282149">
              <w:rPr>
                <w:rFonts w:ascii="Verdana" w:hAnsi="Verdana" w:cs="Arial"/>
                <w:sz w:val="24"/>
                <w:szCs w:val="24"/>
              </w:rPr>
              <w:t>nd that the 30</w:t>
            </w:r>
            <w:r w:rsidRPr="00282149">
              <w:rPr>
                <w:rFonts w:ascii="Verdana" w:hAnsi="Verdana" w:cs="Arial"/>
                <w:sz w:val="24"/>
                <w:szCs w:val="24"/>
                <w:vertAlign w:val="superscript"/>
              </w:rPr>
              <w:t>th</w:t>
            </w:r>
            <w:r w:rsidRPr="00282149">
              <w:rPr>
                <w:rFonts w:ascii="Verdana" w:hAnsi="Verdana" w:cs="Arial"/>
                <w:sz w:val="24"/>
                <w:szCs w:val="24"/>
              </w:rPr>
              <w:t xml:space="preserve"> September 2023 may not be an achievable date.</w:t>
            </w:r>
          </w:p>
          <w:p w14:paraId="4205F9E0" w14:textId="77777777" w:rsidR="006710CF" w:rsidRPr="00282149" w:rsidRDefault="006710CF" w:rsidP="00276BB4">
            <w:pPr>
              <w:jc w:val="both"/>
              <w:rPr>
                <w:rFonts w:ascii="Verdana" w:hAnsi="Verdana" w:cs="Arial"/>
                <w:sz w:val="24"/>
                <w:szCs w:val="24"/>
              </w:rPr>
            </w:pPr>
          </w:p>
          <w:p w14:paraId="5BC89176" w14:textId="77777777" w:rsidR="006710CF" w:rsidRPr="00282149" w:rsidRDefault="006710CF" w:rsidP="00276BB4">
            <w:pPr>
              <w:jc w:val="both"/>
              <w:rPr>
                <w:rFonts w:ascii="Verdana" w:hAnsi="Verdana" w:cs="Arial"/>
                <w:sz w:val="24"/>
                <w:szCs w:val="24"/>
              </w:rPr>
            </w:pPr>
            <w:r w:rsidRPr="00282149">
              <w:rPr>
                <w:rFonts w:ascii="Verdana" w:hAnsi="Verdana" w:cs="Arial"/>
                <w:sz w:val="24"/>
                <w:szCs w:val="24"/>
              </w:rPr>
              <w:t>PT summarised the discussion and recognised that the 30</w:t>
            </w:r>
            <w:r w:rsidRPr="00282149">
              <w:rPr>
                <w:rFonts w:ascii="Verdana" w:hAnsi="Verdana" w:cs="Arial"/>
                <w:sz w:val="24"/>
                <w:szCs w:val="24"/>
                <w:vertAlign w:val="superscript"/>
              </w:rPr>
              <w:t>th</w:t>
            </w:r>
            <w:r w:rsidRPr="00282149">
              <w:rPr>
                <w:rFonts w:ascii="Verdana" w:hAnsi="Verdana" w:cs="Arial"/>
                <w:sz w:val="24"/>
                <w:szCs w:val="24"/>
              </w:rPr>
              <w:t xml:space="preserve"> September may not be achievable for some sites, therefore requested that WAST consider how they engage with Health Boards on delivering the required changes and establish realistic dates for the delivery of this work.</w:t>
            </w:r>
          </w:p>
          <w:p w14:paraId="4F9756B1" w14:textId="7BE5B298" w:rsidR="006710CF" w:rsidRPr="00282149" w:rsidRDefault="006710CF" w:rsidP="00276BB4">
            <w:pPr>
              <w:jc w:val="both"/>
              <w:rPr>
                <w:rFonts w:ascii="Verdana" w:hAnsi="Verdana" w:cs="Arial"/>
                <w:sz w:val="24"/>
                <w:szCs w:val="24"/>
              </w:rPr>
            </w:pPr>
          </w:p>
          <w:p w14:paraId="36015972" w14:textId="1466C36C" w:rsidR="006710CF" w:rsidRPr="00282149" w:rsidRDefault="006710CF" w:rsidP="00276BB4">
            <w:pPr>
              <w:jc w:val="both"/>
              <w:rPr>
                <w:rFonts w:ascii="Verdana" w:hAnsi="Verdana" w:cs="Arial"/>
                <w:sz w:val="24"/>
                <w:szCs w:val="24"/>
              </w:rPr>
            </w:pPr>
            <w:r w:rsidRPr="00282149">
              <w:rPr>
                <w:rFonts w:ascii="Verdana" w:hAnsi="Verdana" w:cs="Arial"/>
                <w:sz w:val="24"/>
                <w:szCs w:val="24"/>
              </w:rPr>
              <w:t>MH agreed to this approach.</w:t>
            </w:r>
          </w:p>
          <w:p w14:paraId="41476398" w14:textId="3881333C" w:rsidR="006710CF" w:rsidRPr="00282149" w:rsidRDefault="006710CF" w:rsidP="00276BB4">
            <w:pPr>
              <w:jc w:val="both"/>
              <w:rPr>
                <w:rFonts w:ascii="Verdana" w:hAnsi="Verdana" w:cs="Arial"/>
                <w:sz w:val="24"/>
                <w:szCs w:val="24"/>
              </w:rPr>
            </w:pPr>
          </w:p>
        </w:tc>
        <w:tc>
          <w:tcPr>
            <w:tcW w:w="1641" w:type="dxa"/>
            <w:tcBorders>
              <w:top w:val="single" w:sz="4" w:space="0" w:color="auto"/>
              <w:bottom w:val="single" w:sz="4" w:space="0" w:color="auto"/>
            </w:tcBorders>
          </w:tcPr>
          <w:p w14:paraId="6AC4A671" w14:textId="77777777" w:rsidR="00544A84" w:rsidRPr="00282149" w:rsidRDefault="00544A84" w:rsidP="00544A84">
            <w:pPr>
              <w:jc w:val="both"/>
              <w:rPr>
                <w:rFonts w:ascii="Verdana" w:hAnsi="Verdana" w:cstheme="minorHAnsi"/>
                <w:b/>
                <w:sz w:val="24"/>
                <w:szCs w:val="24"/>
              </w:rPr>
            </w:pPr>
          </w:p>
          <w:p w14:paraId="1532304B" w14:textId="77777777" w:rsidR="00544A84" w:rsidRPr="00282149" w:rsidRDefault="00544A84" w:rsidP="00544A84">
            <w:pPr>
              <w:jc w:val="both"/>
              <w:rPr>
                <w:rFonts w:ascii="Verdana" w:hAnsi="Verdana" w:cstheme="minorHAnsi"/>
                <w:b/>
                <w:sz w:val="24"/>
                <w:szCs w:val="24"/>
              </w:rPr>
            </w:pPr>
          </w:p>
          <w:p w14:paraId="41736EA9" w14:textId="77777777" w:rsidR="00544A84" w:rsidRPr="00282149" w:rsidRDefault="00544A84" w:rsidP="00544A84">
            <w:pPr>
              <w:jc w:val="both"/>
              <w:rPr>
                <w:rFonts w:ascii="Verdana" w:hAnsi="Verdana" w:cstheme="minorHAnsi"/>
                <w:b/>
                <w:sz w:val="24"/>
                <w:szCs w:val="24"/>
              </w:rPr>
            </w:pPr>
          </w:p>
          <w:p w14:paraId="046912D4" w14:textId="77777777" w:rsidR="00544A84" w:rsidRPr="00282149" w:rsidRDefault="00544A84" w:rsidP="00544A84">
            <w:pPr>
              <w:jc w:val="both"/>
              <w:rPr>
                <w:rFonts w:ascii="Verdana" w:hAnsi="Verdana" w:cstheme="minorHAnsi"/>
                <w:b/>
                <w:sz w:val="24"/>
                <w:szCs w:val="24"/>
              </w:rPr>
            </w:pPr>
          </w:p>
          <w:p w14:paraId="4E0402CA" w14:textId="77777777" w:rsidR="00544A84" w:rsidRPr="00282149" w:rsidRDefault="00544A84" w:rsidP="00544A84">
            <w:pPr>
              <w:jc w:val="both"/>
              <w:rPr>
                <w:rFonts w:ascii="Verdana" w:hAnsi="Verdana" w:cstheme="minorHAnsi"/>
                <w:b/>
                <w:sz w:val="24"/>
                <w:szCs w:val="24"/>
              </w:rPr>
            </w:pPr>
          </w:p>
          <w:p w14:paraId="0AEBECEE" w14:textId="22A17E5C" w:rsidR="00544A84" w:rsidRPr="00282149" w:rsidRDefault="00544A84" w:rsidP="00544A84">
            <w:pPr>
              <w:jc w:val="both"/>
              <w:rPr>
                <w:rFonts w:ascii="Verdana" w:hAnsi="Verdana" w:cstheme="minorHAnsi"/>
                <w:b/>
                <w:sz w:val="24"/>
                <w:szCs w:val="24"/>
              </w:rPr>
            </w:pPr>
          </w:p>
          <w:p w14:paraId="287941C7" w14:textId="4EDD252A" w:rsidR="00D735B2" w:rsidRPr="00282149" w:rsidRDefault="00D735B2" w:rsidP="00544A84">
            <w:pPr>
              <w:jc w:val="both"/>
              <w:rPr>
                <w:rFonts w:ascii="Verdana" w:hAnsi="Verdana" w:cstheme="minorHAnsi"/>
                <w:b/>
                <w:sz w:val="24"/>
                <w:szCs w:val="24"/>
              </w:rPr>
            </w:pPr>
          </w:p>
          <w:p w14:paraId="14E7AD1A" w14:textId="16E8870E" w:rsidR="00D735B2" w:rsidRPr="00282149" w:rsidRDefault="00D735B2" w:rsidP="00544A84">
            <w:pPr>
              <w:jc w:val="both"/>
              <w:rPr>
                <w:rFonts w:ascii="Verdana" w:hAnsi="Verdana" w:cstheme="minorHAnsi"/>
                <w:b/>
                <w:sz w:val="24"/>
                <w:szCs w:val="24"/>
              </w:rPr>
            </w:pPr>
          </w:p>
          <w:p w14:paraId="7191D7EF" w14:textId="0315E057" w:rsidR="00D735B2" w:rsidRPr="00282149" w:rsidRDefault="00D735B2" w:rsidP="00544A84">
            <w:pPr>
              <w:jc w:val="both"/>
              <w:rPr>
                <w:rFonts w:ascii="Verdana" w:hAnsi="Verdana" w:cstheme="minorHAnsi"/>
                <w:b/>
                <w:sz w:val="24"/>
                <w:szCs w:val="24"/>
              </w:rPr>
            </w:pPr>
          </w:p>
          <w:p w14:paraId="794C2E76" w14:textId="7A9F624C" w:rsidR="00D735B2" w:rsidRPr="00282149" w:rsidRDefault="00D735B2" w:rsidP="00544A84">
            <w:pPr>
              <w:jc w:val="both"/>
              <w:rPr>
                <w:rFonts w:ascii="Verdana" w:hAnsi="Verdana" w:cstheme="minorHAnsi"/>
                <w:b/>
                <w:sz w:val="24"/>
                <w:szCs w:val="24"/>
              </w:rPr>
            </w:pPr>
          </w:p>
          <w:p w14:paraId="4F8AF113" w14:textId="204F3C4C" w:rsidR="00D735B2" w:rsidRPr="00282149" w:rsidRDefault="00D735B2" w:rsidP="00544A84">
            <w:pPr>
              <w:jc w:val="both"/>
              <w:rPr>
                <w:rFonts w:ascii="Verdana" w:hAnsi="Verdana" w:cstheme="minorHAnsi"/>
                <w:b/>
                <w:sz w:val="24"/>
                <w:szCs w:val="24"/>
              </w:rPr>
            </w:pPr>
          </w:p>
          <w:p w14:paraId="1AC8F3A6" w14:textId="2A37D816" w:rsidR="00D735B2" w:rsidRPr="00282149" w:rsidRDefault="00D735B2" w:rsidP="00544A84">
            <w:pPr>
              <w:jc w:val="both"/>
              <w:rPr>
                <w:rFonts w:ascii="Verdana" w:hAnsi="Verdana" w:cstheme="minorHAnsi"/>
                <w:b/>
                <w:sz w:val="24"/>
                <w:szCs w:val="24"/>
              </w:rPr>
            </w:pPr>
          </w:p>
          <w:p w14:paraId="3B6980FC" w14:textId="598617D7" w:rsidR="00D735B2" w:rsidRPr="00282149" w:rsidRDefault="00D735B2" w:rsidP="00544A84">
            <w:pPr>
              <w:jc w:val="both"/>
              <w:rPr>
                <w:rFonts w:ascii="Verdana" w:hAnsi="Verdana" w:cstheme="minorHAnsi"/>
                <w:b/>
                <w:sz w:val="24"/>
                <w:szCs w:val="24"/>
              </w:rPr>
            </w:pPr>
          </w:p>
          <w:p w14:paraId="084D7A36" w14:textId="1F561AB3" w:rsidR="00D735B2" w:rsidRPr="00282149" w:rsidRDefault="00D735B2" w:rsidP="00544A84">
            <w:pPr>
              <w:jc w:val="both"/>
              <w:rPr>
                <w:rFonts w:ascii="Verdana" w:hAnsi="Verdana" w:cstheme="minorHAnsi"/>
                <w:b/>
                <w:sz w:val="24"/>
                <w:szCs w:val="24"/>
              </w:rPr>
            </w:pPr>
          </w:p>
          <w:p w14:paraId="454AF787" w14:textId="6806E037" w:rsidR="00D735B2" w:rsidRPr="00282149" w:rsidRDefault="00D735B2" w:rsidP="00544A84">
            <w:pPr>
              <w:jc w:val="both"/>
              <w:rPr>
                <w:rFonts w:ascii="Verdana" w:hAnsi="Verdana" w:cstheme="minorHAnsi"/>
                <w:b/>
                <w:sz w:val="24"/>
                <w:szCs w:val="24"/>
              </w:rPr>
            </w:pPr>
          </w:p>
          <w:p w14:paraId="6AD48694" w14:textId="763BCB7B" w:rsidR="00D735B2" w:rsidRPr="00282149" w:rsidRDefault="00D735B2" w:rsidP="00544A84">
            <w:pPr>
              <w:jc w:val="both"/>
              <w:rPr>
                <w:rFonts w:ascii="Verdana" w:hAnsi="Verdana" w:cstheme="minorHAnsi"/>
                <w:b/>
                <w:sz w:val="24"/>
                <w:szCs w:val="24"/>
              </w:rPr>
            </w:pPr>
          </w:p>
          <w:p w14:paraId="6EFA274A" w14:textId="0DC23A98" w:rsidR="00D735B2" w:rsidRPr="00282149" w:rsidRDefault="00D735B2" w:rsidP="00544A84">
            <w:pPr>
              <w:jc w:val="both"/>
              <w:rPr>
                <w:rFonts w:ascii="Verdana" w:hAnsi="Verdana" w:cstheme="minorHAnsi"/>
                <w:b/>
                <w:sz w:val="24"/>
                <w:szCs w:val="24"/>
              </w:rPr>
            </w:pPr>
          </w:p>
          <w:p w14:paraId="6F4EA4AB" w14:textId="371030F4" w:rsidR="00D735B2" w:rsidRPr="00282149" w:rsidRDefault="00D735B2" w:rsidP="00544A84">
            <w:pPr>
              <w:jc w:val="both"/>
              <w:rPr>
                <w:rFonts w:ascii="Verdana" w:hAnsi="Verdana" w:cstheme="minorHAnsi"/>
                <w:b/>
                <w:sz w:val="24"/>
                <w:szCs w:val="24"/>
              </w:rPr>
            </w:pPr>
          </w:p>
          <w:p w14:paraId="0332CBCC" w14:textId="4EC10BB4" w:rsidR="00D735B2" w:rsidRPr="00282149" w:rsidRDefault="00D735B2" w:rsidP="00544A84">
            <w:pPr>
              <w:jc w:val="both"/>
              <w:rPr>
                <w:rFonts w:ascii="Verdana" w:hAnsi="Verdana" w:cstheme="minorHAnsi"/>
                <w:b/>
                <w:sz w:val="24"/>
                <w:szCs w:val="24"/>
              </w:rPr>
            </w:pPr>
          </w:p>
          <w:p w14:paraId="5EEAD3E1" w14:textId="71CF4743" w:rsidR="00D735B2" w:rsidRPr="00282149" w:rsidRDefault="00D735B2" w:rsidP="00544A84">
            <w:pPr>
              <w:jc w:val="both"/>
              <w:rPr>
                <w:rFonts w:ascii="Verdana" w:hAnsi="Verdana" w:cstheme="minorHAnsi"/>
                <w:b/>
                <w:sz w:val="24"/>
                <w:szCs w:val="24"/>
              </w:rPr>
            </w:pPr>
          </w:p>
          <w:p w14:paraId="37EDBE17" w14:textId="36A24FCC" w:rsidR="00D735B2" w:rsidRPr="00282149" w:rsidRDefault="00D735B2" w:rsidP="00544A84">
            <w:pPr>
              <w:jc w:val="both"/>
              <w:rPr>
                <w:rFonts w:ascii="Verdana" w:hAnsi="Verdana" w:cstheme="minorHAnsi"/>
                <w:b/>
                <w:sz w:val="24"/>
                <w:szCs w:val="24"/>
              </w:rPr>
            </w:pPr>
          </w:p>
          <w:p w14:paraId="450B8B6B" w14:textId="77777777" w:rsidR="00D31D48" w:rsidRPr="00282149" w:rsidRDefault="00D31D48" w:rsidP="00544A84">
            <w:pPr>
              <w:jc w:val="both"/>
              <w:rPr>
                <w:rFonts w:ascii="Verdana" w:hAnsi="Verdana" w:cstheme="minorHAnsi"/>
                <w:b/>
                <w:sz w:val="24"/>
                <w:szCs w:val="24"/>
              </w:rPr>
            </w:pPr>
          </w:p>
          <w:p w14:paraId="0BDC1DFA" w14:textId="30F52854" w:rsidR="00D735B2" w:rsidRPr="00282149" w:rsidRDefault="00D735B2" w:rsidP="00544A84">
            <w:pPr>
              <w:jc w:val="both"/>
              <w:rPr>
                <w:rFonts w:ascii="Verdana" w:hAnsi="Verdana" w:cstheme="minorHAnsi"/>
                <w:b/>
                <w:sz w:val="24"/>
                <w:szCs w:val="24"/>
              </w:rPr>
            </w:pPr>
          </w:p>
          <w:p w14:paraId="653BE016" w14:textId="45109BB6" w:rsidR="00D735B2" w:rsidRPr="00282149" w:rsidRDefault="00D735B2" w:rsidP="00544A84">
            <w:pPr>
              <w:jc w:val="both"/>
              <w:rPr>
                <w:rFonts w:ascii="Verdana" w:hAnsi="Verdana" w:cstheme="minorHAnsi"/>
                <w:b/>
                <w:sz w:val="24"/>
                <w:szCs w:val="24"/>
              </w:rPr>
            </w:pPr>
          </w:p>
          <w:p w14:paraId="2932684A" w14:textId="77777777" w:rsidR="00D735B2" w:rsidRPr="00282149" w:rsidRDefault="00D735B2" w:rsidP="00544A84">
            <w:pPr>
              <w:jc w:val="both"/>
              <w:rPr>
                <w:rFonts w:ascii="Verdana" w:hAnsi="Verdana" w:cstheme="minorHAnsi"/>
                <w:b/>
                <w:sz w:val="24"/>
                <w:szCs w:val="24"/>
              </w:rPr>
            </w:pPr>
          </w:p>
          <w:p w14:paraId="7B468E7A" w14:textId="77777777" w:rsidR="0087634D" w:rsidRPr="00282149" w:rsidRDefault="0087634D" w:rsidP="00544A84">
            <w:pPr>
              <w:jc w:val="both"/>
              <w:rPr>
                <w:rFonts w:ascii="Verdana" w:hAnsi="Verdana" w:cstheme="minorHAnsi"/>
                <w:b/>
                <w:sz w:val="24"/>
                <w:szCs w:val="24"/>
              </w:rPr>
            </w:pPr>
          </w:p>
          <w:p w14:paraId="1233B55A" w14:textId="77777777" w:rsidR="0087634D" w:rsidRPr="00282149" w:rsidRDefault="0087634D" w:rsidP="00544A84">
            <w:pPr>
              <w:jc w:val="both"/>
              <w:rPr>
                <w:rFonts w:ascii="Verdana" w:hAnsi="Verdana" w:cstheme="minorHAnsi"/>
                <w:b/>
                <w:sz w:val="24"/>
                <w:szCs w:val="24"/>
              </w:rPr>
            </w:pPr>
          </w:p>
          <w:p w14:paraId="5EBB59D1" w14:textId="77777777" w:rsidR="0087634D" w:rsidRPr="00282149" w:rsidRDefault="0087634D" w:rsidP="00544A84">
            <w:pPr>
              <w:jc w:val="both"/>
              <w:rPr>
                <w:rFonts w:ascii="Verdana" w:hAnsi="Verdana" w:cstheme="minorHAnsi"/>
                <w:b/>
                <w:sz w:val="24"/>
                <w:szCs w:val="24"/>
              </w:rPr>
            </w:pPr>
          </w:p>
          <w:p w14:paraId="17ED2F5E" w14:textId="1319B24F" w:rsidR="00544A84" w:rsidRPr="00282149" w:rsidRDefault="00544A84" w:rsidP="00544A84">
            <w:pPr>
              <w:jc w:val="both"/>
              <w:rPr>
                <w:rFonts w:ascii="Verdana" w:hAnsi="Verdana" w:cstheme="minorHAnsi"/>
                <w:b/>
                <w:sz w:val="24"/>
                <w:szCs w:val="24"/>
              </w:rPr>
            </w:pPr>
          </w:p>
        </w:tc>
      </w:tr>
      <w:tr w:rsidR="00A76967" w:rsidRPr="002941E8" w14:paraId="29897C48" w14:textId="77777777" w:rsidTr="00FA08A1">
        <w:tc>
          <w:tcPr>
            <w:tcW w:w="870" w:type="dxa"/>
            <w:tcBorders>
              <w:top w:val="single" w:sz="4" w:space="0" w:color="auto"/>
              <w:bottom w:val="single" w:sz="4" w:space="0" w:color="auto"/>
            </w:tcBorders>
          </w:tcPr>
          <w:p w14:paraId="67DE670A" w14:textId="77777777" w:rsidR="00A76967" w:rsidRPr="002941E8" w:rsidRDefault="00A76967" w:rsidP="00A76967">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298CCC35" w14:textId="29E0E1E3" w:rsidR="00A76967" w:rsidRPr="00282149" w:rsidRDefault="0087634D" w:rsidP="00A76967">
            <w:pPr>
              <w:pStyle w:val="Footer"/>
              <w:jc w:val="both"/>
              <w:rPr>
                <w:rFonts w:ascii="Verdana" w:hAnsi="Verdana" w:cs="Arial"/>
                <w:b/>
                <w:bCs/>
                <w:sz w:val="24"/>
                <w:szCs w:val="24"/>
              </w:rPr>
            </w:pPr>
            <w:r w:rsidRPr="00282149">
              <w:rPr>
                <w:rFonts w:ascii="Verdana" w:hAnsi="Verdana" w:cs="Arial"/>
                <w:b/>
                <w:bCs/>
                <w:sz w:val="24"/>
                <w:szCs w:val="24"/>
              </w:rPr>
              <w:t xml:space="preserve">NEPTS DAG Annual Report </w:t>
            </w:r>
            <w:r w:rsidR="00A76967" w:rsidRPr="00282149">
              <w:rPr>
                <w:rFonts w:ascii="Verdana" w:hAnsi="Verdana" w:cs="Arial"/>
                <w:b/>
                <w:bCs/>
                <w:sz w:val="24"/>
                <w:szCs w:val="24"/>
              </w:rPr>
              <w:t xml:space="preserve"> </w:t>
            </w:r>
          </w:p>
          <w:p w14:paraId="4BD76D30" w14:textId="77777777" w:rsidR="006710CF" w:rsidRPr="00282149" w:rsidRDefault="006710CF" w:rsidP="00A76967">
            <w:pPr>
              <w:pStyle w:val="Footer"/>
              <w:jc w:val="both"/>
              <w:rPr>
                <w:rFonts w:ascii="Verdana" w:hAnsi="Verdana" w:cs="Arial"/>
                <w:b/>
                <w:bCs/>
                <w:sz w:val="24"/>
                <w:szCs w:val="24"/>
              </w:rPr>
            </w:pPr>
          </w:p>
          <w:p w14:paraId="32B1B20D" w14:textId="7F07AB50" w:rsidR="006710CF" w:rsidRPr="00282149" w:rsidRDefault="006710CF" w:rsidP="00A76967">
            <w:pPr>
              <w:pStyle w:val="Footer"/>
              <w:jc w:val="both"/>
              <w:rPr>
                <w:rFonts w:ascii="Verdana" w:hAnsi="Verdana" w:cs="Arial"/>
                <w:sz w:val="24"/>
                <w:szCs w:val="24"/>
              </w:rPr>
            </w:pPr>
            <w:r w:rsidRPr="00282149">
              <w:rPr>
                <w:rFonts w:ascii="Verdana" w:hAnsi="Verdana" w:cs="Arial"/>
                <w:sz w:val="24"/>
                <w:szCs w:val="24"/>
              </w:rPr>
              <w:t xml:space="preserve">PT advised members that an annual report is undertaken on the NEPTS/DAG.  A draft </w:t>
            </w:r>
            <w:r w:rsidR="00282149" w:rsidRPr="00282149">
              <w:rPr>
                <w:rFonts w:ascii="Verdana" w:hAnsi="Verdana" w:cs="Arial"/>
                <w:sz w:val="24"/>
                <w:szCs w:val="24"/>
              </w:rPr>
              <w:t xml:space="preserve">Annual Report </w:t>
            </w:r>
            <w:r w:rsidR="00282149">
              <w:rPr>
                <w:rFonts w:ascii="Verdana" w:hAnsi="Verdana" w:cs="Arial"/>
                <w:sz w:val="24"/>
                <w:szCs w:val="24"/>
              </w:rPr>
              <w:t>wa</w:t>
            </w:r>
            <w:r w:rsidR="00282149" w:rsidRPr="00282149">
              <w:rPr>
                <w:rFonts w:ascii="Verdana" w:hAnsi="Verdana" w:cs="Arial"/>
                <w:sz w:val="24"/>
                <w:szCs w:val="24"/>
              </w:rPr>
              <w:t xml:space="preserve">s </w:t>
            </w:r>
            <w:r w:rsidRPr="00282149">
              <w:rPr>
                <w:rFonts w:ascii="Verdana" w:hAnsi="Verdana" w:cs="Arial"/>
                <w:sz w:val="24"/>
                <w:szCs w:val="24"/>
              </w:rPr>
              <w:t>included within the papers and asked members for any comments or amendments to the report.</w:t>
            </w:r>
          </w:p>
          <w:p w14:paraId="07F6D07D" w14:textId="22A9046F" w:rsidR="006710CF" w:rsidRPr="00282149" w:rsidRDefault="006710CF" w:rsidP="00A76967">
            <w:pPr>
              <w:pStyle w:val="Footer"/>
              <w:jc w:val="both"/>
              <w:rPr>
                <w:rFonts w:ascii="Verdana" w:hAnsi="Verdana" w:cs="Arial"/>
                <w:sz w:val="24"/>
                <w:szCs w:val="24"/>
              </w:rPr>
            </w:pPr>
          </w:p>
          <w:p w14:paraId="491BD291" w14:textId="0D94F7CF" w:rsidR="006710CF" w:rsidRPr="00282149" w:rsidRDefault="006710CF" w:rsidP="00A76967">
            <w:pPr>
              <w:pStyle w:val="Footer"/>
              <w:jc w:val="both"/>
              <w:rPr>
                <w:rFonts w:ascii="Verdana" w:hAnsi="Verdana" w:cs="Arial"/>
                <w:sz w:val="24"/>
                <w:szCs w:val="24"/>
              </w:rPr>
            </w:pPr>
            <w:r w:rsidRPr="00282149">
              <w:rPr>
                <w:rFonts w:ascii="Verdana" w:hAnsi="Verdana" w:cs="Arial"/>
                <w:sz w:val="24"/>
                <w:szCs w:val="24"/>
              </w:rPr>
              <w:t xml:space="preserve">No comments or amendments to be made by members </w:t>
            </w:r>
          </w:p>
          <w:p w14:paraId="26F36E0F" w14:textId="63D1EF38" w:rsidR="006710CF" w:rsidRPr="00282149" w:rsidRDefault="006710CF" w:rsidP="00A76967">
            <w:pPr>
              <w:pStyle w:val="Footer"/>
              <w:jc w:val="both"/>
              <w:rPr>
                <w:rFonts w:ascii="Verdana" w:hAnsi="Verdana" w:cs="Arial"/>
                <w:sz w:val="24"/>
                <w:szCs w:val="24"/>
              </w:rPr>
            </w:pPr>
          </w:p>
          <w:p w14:paraId="69DF5057" w14:textId="644410E0" w:rsidR="006710CF" w:rsidRPr="00282149" w:rsidRDefault="006710CF" w:rsidP="00A76967">
            <w:pPr>
              <w:pStyle w:val="Footer"/>
              <w:jc w:val="both"/>
              <w:rPr>
                <w:rFonts w:ascii="Verdana" w:hAnsi="Verdana" w:cs="Arial"/>
                <w:sz w:val="24"/>
                <w:szCs w:val="24"/>
              </w:rPr>
            </w:pPr>
            <w:r w:rsidRPr="00282149">
              <w:rPr>
                <w:rFonts w:ascii="Verdana" w:hAnsi="Verdana" w:cs="Arial"/>
                <w:sz w:val="24"/>
                <w:szCs w:val="24"/>
              </w:rPr>
              <w:lastRenderedPageBreak/>
              <w:t>PT advised members if there are any changes to be made to advise PT within the next 7</w:t>
            </w:r>
            <w:r w:rsidR="00282149">
              <w:rPr>
                <w:rFonts w:ascii="Verdana" w:hAnsi="Verdana" w:cs="Arial"/>
                <w:sz w:val="24"/>
                <w:szCs w:val="24"/>
              </w:rPr>
              <w:t xml:space="preserve"> </w:t>
            </w:r>
            <w:r w:rsidRPr="00282149">
              <w:rPr>
                <w:rFonts w:ascii="Verdana" w:hAnsi="Verdana" w:cs="Arial"/>
                <w:sz w:val="24"/>
                <w:szCs w:val="24"/>
              </w:rPr>
              <w:t>days before being submitted to EASC Joint Committee.</w:t>
            </w:r>
          </w:p>
          <w:p w14:paraId="3F035BE1" w14:textId="66085CDC" w:rsidR="006710CF" w:rsidRPr="00282149" w:rsidRDefault="006710CF" w:rsidP="00A76967">
            <w:pPr>
              <w:pStyle w:val="Footer"/>
              <w:jc w:val="both"/>
              <w:rPr>
                <w:rFonts w:ascii="Verdana" w:hAnsi="Verdana" w:cs="Arial"/>
                <w:b/>
                <w:bCs/>
                <w:sz w:val="24"/>
                <w:szCs w:val="24"/>
              </w:rPr>
            </w:pPr>
          </w:p>
        </w:tc>
        <w:tc>
          <w:tcPr>
            <w:tcW w:w="1641" w:type="dxa"/>
            <w:tcBorders>
              <w:top w:val="single" w:sz="4" w:space="0" w:color="auto"/>
              <w:bottom w:val="single" w:sz="4" w:space="0" w:color="auto"/>
            </w:tcBorders>
          </w:tcPr>
          <w:p w14:paraId="7EE88E11" w14:textId="77777777" w:rsidR="00A76967" w:rsidRPr="00282149" w:rsidRDefault="00A76967" w:rsidP="00A76967">
            <w:pPr>
              <w:jc w:val="both"/>
              <w:rPr>
                <w:rFonts w:ascii="Verdana" w:hAnsi="Verdana" w:cstheme="minorHAnsi"/>
                <w:sz w:val="24"/>
                <w:szCs w:val="24"/>
              </w:rPr>
            </w:pPr>
          </w:p>
          <w:p w14:paraId="3A9F1F62" w14:textId="3B0DC449" w:rsidR="00A76967" w:rsidRPr="00282149" w:rsidRDefault="00A76967" w:rsidP="00A76967">
            <w:pPr>
              <w:jc w:val="both"/>
              <w:rPr>
                <w:rFonts w:ascii="Verdana" w:hAnsi="Verdana" w:cstheme="minorHAnsi"/>
                <w:sz w:val="24"/>
                <w:szCs w:val="24"/>
              </w:rPr>
            </w:pPr>
          </w:p>
          <w:p w14:paraId="1A2FFD2A" w14:textId="3E0FE32A" w:rsidR="00D735B2" w:rsidRPr="00282149" w:rsidRDefault="00D735B2" w:rsidP="00A76967">
            <w:pPr>
              <w:jc w:val="both"/>
              <w:rPr>
                <w:rFonts w:ascii="Verdana" w:hAnsi="Verdana" w:cstheme="minorHAnsi"/>
                <w:sz w:val="24"/>
                <w:szCs w:val="24"/>
              </w:rPr>
            </w:pPr>
          </w:p>
          <w:p w14:paraId="028A90DD" w14:textId="18E41028" w:rsidR="00D735B2" w:rsidRPr="00282149" w:rsidRDefault="00D735B2" w:rsidP="00A76967">
            <w:pPr>
              <w:jc w:val="both"/>
              <w:rPr>
                <w:rFonts w:ascii="Verdana" w:hAnsi="Verdana" w:cstheme="minorHAnsi"/>
                <w:sz w:val="24"/>
                <w:szCs w:val="24"/>
              </w:rPr>
            </w:pPr>
          </w:p>
          <w:p w14:paraId="67B05CF8" w14:textId="50CC8DB5" w:rsidR="00D735B2" w:rsidRDefault="00D735B2" w:rsidP="00A76967">
            <w:pPr>
              <w:jc w:val="both"/>
              <w:rPr>
                <w:rFonts w:ascii="Verdana" w:hAnsi="Verdana" w:cstheme="minorHAnsi"/>
                <w:sz w:val="24"/>
                <w:szCs w:val="24"/>
              </w:rPr>
            </w:pPr>
          </w:p>
          <w:p w14:paraId="52653E22" w14:textId="77777777" w:rsidR="00282149" w:rsidRPr="00282149" w:rsidRDefault="00282149" w:rsidP="00A76967">
            <w:pPr>
              <w:jc w:val="both"/>
              <w:rPr>
                <w:rFonts w:ascii="Verdana" w:hAnsi="Verdana" w:cstheme="minorHAnsi"/>
                <w:sz w:val="24"/>
                <w:szCs w:val="24"/>
              </w:rPr>
            </w:pPr>
          </w:p>
          <w:p w14:paraId="2CF235D0" w14:textId="60B1DE14" w:rsidR="00D735B2" w:rsidRPr="00282149" w:rsidRDefault="00D735B2" w:rsidP="00A76967">
            <w:pPr>
              <w:jc w:val="both"/>
              <w:rPr>
                <w:rFonts w:ascii="Verdana" w:hAnsi="Verdana" w:cstheme="minorHAnsi"/>
                <w:b/>
                <w:bCs/>
                <w:sz w:val="24"/>
                <w:szCs w:val="24"/>
              </w:rPr>
            </w:pPr>
            <w:r w:rsidRPr="00282149">
              <w:rPr>
                <w:rFonts w:ascii="Verdana" w:hAnsi="Verdana" w:cstheme="minorHAnsi"/>
                <w:b/>
                <w:bCs/>
                <w:sz w:val="24"/>
                <w:szCs w:val="24"/>
              </w:rPr>
              <w:t>Action</w:t>
            </w:r>
          </w:p>
          <w:p w14:paraId="0583BA29" w14:textId="77777777" w:rsidR="00A76967" w:rsidRPr="00282149" w:rsidRDefault="00A76967" w:rsidP="00A76967">
            <w:pPr>
              <w:jc w:val="both"/>
              <w:rPr>
                <w:rFonts w:ascii="Verdana" w:hAnsi="Verdana" w:cstheme="minorHAnsi"/>
                <w:b/>
                <w:sz w:val="24"/>
                <w:szCs w:val="24"/>
              </w:rPr>
            </w:pPr>
          </w:p>
        </w:tc>
      </w:tr>
      <w:tr w:rsidR="00A76967" w:rsidRPr="002941E8" w14:paraId="166B0FAB" w14:textId="77777777" w:rsidTr="00FA08A1">
        <w:tc>
          <w:tcPr>
            <w:tcW w:w="870" w:type="dxa"/>
            <w:tcBorders>
              <w:top w:val="single" w:sz="4" w:space="0" w:color="auto"/>
              <w:bottom w:val="single" w:sz="4" w:space="0" w:color="auto"/>
            </w:tcBorders>
          </w:tcPr>
          <w:p w14:paraId="53F18764" w14:textId="77777777" w:rsidR="00A76967" w:rsidRPr="002941E8" w:rsidRDefault="00A76967" w:rsidP="00A76967">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0BC16C18" w14:textId="77777777" w:rsidR="00A76967" w:rsidRPr="00282149" w:rsidRDefault="00A76967" w:rsidP="00A76967">
            <w:pPr>
              <w:jc w:val="both"/>
              <w:rPr>
                <w:rFonts w:ascii="Verdana" w:hAnsi="Verdana" w:cs="Arial"/>
                <w:b/>
                <w:bCs/>
                <w:sz w:val="24"/>
                <w:szCs w:val="28"/>
              </w:rPr>
            </w:pPr>
            <w:r w:rsidRPr="00282149">
              <w:rPr>
                <w:rFonts w:ascii="Verdana" w:hAnsi="Verdana" w:cs="Arial"/>
                <w:b/>
                <w:bCs/>
                <w:sz w:val="24"/>
                <w:szCs w:val="28"/>
              </w:rPr>
              <w:t>Quality and Safety Dashboard Update (Quarterly)</w:t>
            </w:r>
          </w:p>
          <w:p w14:paraId="76F8B6CC" w14:textId="77777777" w:rsidR="006710CF" w:rsidRPr="00282149" w:rsidRDefault="006710CF" w:rsidP="00A76967">
            <w:pPr>
              <w:jc w:val="both"/>
              <w:rPr>
                <w:rFonts w:ascii="Verdana" w:hAnsi="Verdana" w:cs="Arial"/>
                <w:b/>
                <w:bCs/>
                <w:sz w:val="24"/>
                <w:szCs w:val="28"/>
              </w:rPr>
            </w:pPr>
          </w:p>
          <w:p w14:paraId="30EB798F" w14:textId="4818F4C2" w:rsidR="006710CF" w:rsidRPr="00282149" w:rsidRDefault="006710CF" w:rsidP="00A76967">
            <w:pPr>
              <w:jc w:val="both"/>
              <w:rPr>
                <w:rFonts w:ascii="Verdana" w:hAnsi="Verdana" w:cs="Arial"/>
                <w:sz w:val="24"/>
                <w:szCs w:val="28"/>
              </w:rPr>
            </w:pPr>
            <w:r w:rsidRPr="00282149">
              <w:rPr>
                <w:rFonts w:ascii="Verdana" w:hAnsi="Verdana" w:cs="Arial"/>
                <w:sz w:val="24"/>
                <w:szCs w:val="28"/>
              </w:rPr>
              <w:t>Update at next NEPTS/DAG Meeting</w:t>
            </w:r>
            <w:r w:rsidR="00D31D48" w:rsidRPr="00282149">
              <w:rPr>
                <w:rFonts w:ascii="Verdana" w:hAnsi="Verdana" w:cs="Arial"/>
                <w:sz w:val="24"/>
                <w:szCs w:val="28"/>
              </w:rPr>
              <w:t>.</w:t>
            </w:r>
          </w:p>
          <w:p w14:paraId="73E3DDB8" w14:textId="79EA69D8" w:rsidR="006710CF" w:rsidRPr="00282149" w:rsidRDefault="006710CF" w:rsidP="00A76967">
            <w:pPr>
              <w:jc w:val="both"/>
              <w:rPr>
                <w:rFonts w:ascii="Verdana" w:hAnsi="Verdana" w:cs="Arial"/>
                <w:b/>
                <w:bCs/>
                <w:sz w:val="24"/>
                <w:szCs w:val="28"/>
              </w:rPr>
            </w:pPr>
          </w:p>
        </w:tc>
        <w:tc>
          <w:tcPr>
            <w:tcW w:w="1641" w:type="dxa"/>
            <w:tcBorders>
              <w:top w:val="single" w:sz="4" w:space="0" w:color="auto"/>
              <w:bottom w:val="single" w:sz="4" w:space="0" w:color="auto"/>
            </w:tcBorders>
          </w:tcPr>
          <w:p w14:paraId="07BDC63F" w14:textId="77777777" w:rsidR="00A76967" w:rsidRPr="002941E8" w:rsidRDefault="00A76967" w:rsidP="00A76967">
            <w:pPr>
              <w:jc w:val="both"/>
              <w:rPr>
                <w:rFonts w:ascii="Verdana" w:hAnsi="Verdana" w:cstheme="minorHAnsi"/>
                <w:sz w:val="24"/>
                <w:szCs w:val="24"/>
              </w:rPr>
            </w:pPr>
          </w:p>
        </w:tc>
      </w:tr>
      <w:tr w:rsidR="00A76967" w:rsidRPr="002941E8" w14:paraId="2EF57AB2" w14:textId="77777777" w:rsidTr="00FA08A1">
        <w:tc>
          <w:tcPr>
            <w:tcW w:w="870" w:type="dxa"/>
            <w:tcBorders>
              <w:top w:val="single" w:sz="4" w:space="0" w:color="auto"/>
              <w:bottom w:val="single" w:sz="4" w:space="0" w:color="auto"/>
            </w:tcBorders>
          </w:tcPr>
          <w:p w14:paraId="45A36E57" w14:textId="77777777" w:rsidR="00A76967" w:rsidRPr="002941E8" w:rsidRDefault="00A76967" w:rsidP="00A76967">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112713AF" w14:textId="5DC2514A" w:rsidR="00A76967" w:rsidRPr="00282149" w:rsidRDefault="00A76967" w:rsidP="00A76967">
            <w:pPr>
              <w:jc w:val="both"/>
              <w:rPr>
                <w:rFonts w:ascii="Verdana" w:hAnsi="Verdana" w:cs="Arial"/>
                <w:b/>
                <w:bCs/>
                <w:sz w:val="24"/>
                <w:szCs w:val="28"/>
              </w:rPr>
            </w:pPr>
            <w:r w:rsidRPr="00282149">
              <w:rPr>
                <w:rFonts w:ascii="Verdana" w:hAnsi="Verdana" w:cs="Arial"/>
                <w:b/>
                <w:bCs/>
                <w:sz w:val="24"/>
                <w:szCs w:val="28"/>
              </w:rPr>
              <w:t>6 Goals for Urgent and Emergency Care</w:t>
            </w:r>
            <w:r w:rsidR="00282149">
              <w:rPr>
                <w:rFonts w:ascii="Verdana" w:hAnsi="Verdana" w:cs="Arial"/>
                <w:b/>
                <w:bCs/>
                <w:sz w:val="24"/>
                <w:szCs w:val="28"/>
              </w:rPr>
              <w:t xml:space="preserve"> Programme</w:t>
            </w:r>
          </w:p>
          <w:p w14:paraId="1911E2DF" w14:textId="77777777" w:rsidR="006710CF" w:rsidRPr="00282149" w:rsidRDefault="006710CF" w:rsidP="00A76967">
            <w:pPr>
              <w:jc w:val="both"/>
              <w:rPr>
                <w:rFonts w:ascii="Verdana" w:hAnsi="Verdana" w:cs="Arial"/>
                <w:b/>
                <w:bCs/>
                <w:sz w:val="24"/>
                <w:szCs w:val="28"/>
              </w:rPr>
            </w:pPr>
          </w:p>
          <w:p w14:paraId="5E394F30" w14:textId="007292F1" w:rsidR="006710CF" w:rsidRPr="00282149" w:rsidRDefault="006710CF" w:rsidP="006710CF">
            <w:pPr>
              <w:jc w:val="both"/>
              <w:rPr>
                <w:rFonts w:ascii="Verdana" w:hAnsi="Verdana" w:cs="Arial"/>
                <w:sz w:val="24"/>
                <w:szCs w:val="28"/>
              </w:rPr>
            </w:pPr>
            <w:r w:rsidRPr="00282149">
              <w:rPr>
                <w:rFonts w:ascii="Verdana" w:hAnsi="Verdana" w:cs="Arial"/>
                <w:sz w:val="24"/>
                <w:szCs w:val="28"/>
              </w:rPr>
              <w:t>Update at next NEPTS/DAG Meeting</w:t>
            </w:r>
            <w:r w:rsidR="00D31D48" w:rsidRPr="00282149">
              <w:rPr>
                <w:rFonts w:ascii="Verdana" w:hAnsi="Verdana" w:cs="Arial"/>
                <w:sz w:val="24"/>
                <w:szCs w:val="28"/>
              </w:rPr>
              <w:t>.</w:t>
            </w:r>
          </w:p>
          <w:p w14:paraId="29CCD88C" w14:textId="3F436F4E" w:rsidR="006710CF" w:rsidRPr="00282149" w:rsidRDefault="006710CF" w:rsidP="00A76967">
            <w:pPr>
              <w:jc w:val="both"/>
              <w:rPr>
                <w:rFonts w:ascii="Verdana" w:hAnsi="Verdana" w:cs="Arial"/>
                <w:b/>
                <w:bCs/>
                <w:sz w:val="24"/>
                <w:szCs w:val="28"/>
              </w:rPr>
            </w:pPr>
          </w:p>
        </w:tc>
        <w:tc>
          <w:tcPr>
            <w:tcW w:w="1641" w:type="dxa"/>
            <w:tcBorders>
              <w:top w:val="single" w:sz="4" w:space="0" w:color="auto"/>
              <w:bottom w:val="single" w:sz="4" w:space="0" w:color="auto"/>
            </w:tcBorders>
          </w:tcPr>
          <w:p w14:paraId="329C3DA4" w14:textId="77777777" w:rsidR="00A76967" w:rsidRPr="002941E8" w:rsidRDefault="00A76967" w:rsidP="00A76967">
            <w:pPr>
              <w:jc w:val="both"/>
              <w:rPr>
                <w:rFonts w:ascii="Verdana" w:hAnsi="Verdana" w:cstheme="minorHAnsi"/>
                <w:sz w:val="24"/>
                <w:szCs w:val="24"/>
              </w:rPr>
            </w:pPr>
          </w:p>
        </w:tc>
      </w:tr>
      <w:tr w:rsidR="00A76967" w:rsidRPr="002941E8" w14:paraId="242BA8D3" w14:textId="77777777" w:rsidTr="00FA08A1">
        <w:tc>
          <w:tcPr>
            <w:tcW w:w="870" w:type="dxa"/>
            <w:tcBorders>
              <w:top w:val="single" w:sz="4" w:space="0" w:color="auto"/>
              <w:bottom w:val="single" w:sz="4" w:space="0" w:color="auto"/>
            </w:tcBorders>
          </w:tcPr>
          <w:p w14:paraId="1A719147" w14:textId="77777777" w:rsidR="00A76967" w:rsidRPr="002941E8" w:rsidRDefault="00A76967" w:rsidP="00A76967">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49368DB1" w14:textId="4FF3EA8C" w:rsidR="00A76967" w:rsidRPr="00D7391F" w:rsidRDefault="006710CF" w:rsidP="00A76967">
            <w:pPr>
              <w:jc w:val="both"/>
              <w:rPr>
                <w:rFonts w:ascii="Verdana" w:hAnsi="Verdana"/>
                <w:b/>
                <w:bCs/>
                <w:sz w:val="24"/>
                <w:szCs w:val="24"/>
              </w:rPr>
            </w:pPr>
            <w:r w:rsidRPr="00D7391F">
              <w:rPr>
                <w:rFonts w:ascii="Verdana" w:hAnsi="Verdana"/>
                <w:b/>
                <w:bCs/>
                <w:sz w:val="24"/>
                <w:szCs w:val="24"/>
              </w:rPr>
              <w:t>NEPTS</w:t>
            </w:r>
            <w:r w:rsidR="00752A88">
              <w:rPr>
                <w:rFonts w:ascii="Verdana" w:hAnsi="Verdana"/>
                <w:b/>
                <w:bCs/>
                <w:sz w:val="24"/>
                <w:szCs w:val="24"/>
              </w:rPr>
              <w:t xml:space="preserve"> </w:t>
            </w:r>
            <w:bookmarkStart w:id="0" w:name="_GoBack"/>
            <w:bookmarkEnd w:id="0"/>
            <w:r w:rsidRPr="00D7391F">
              <w:rPr>
                <w:rFonts w:ascii="Verdana" w:hAnsi="Verdana"/>
                <w:b/>
                <w:bCs/>
                <w:sz w:val="24"/>
                <w:szCs w:val="24"/>
              </w:rPr>
              <w:t>DAG T</w:t>
            </w:r>
            <w:r w:rsidR="00282149">
              <w:rPr>
                <w:rFonts w:ascii="Verdana" w:hAnsi="Verdana"/>
                <w:b/>
                <w:bCs/>
                <w:sz w:val="24"/>
                <w:szCs w:val="24"/>
              </w:rPr>
              <w:t>erms of Reference (T</w:t>
            </w:r>
            <w:r w:rsidRPr="00D7391F">
              <w:rPr>
                <w:rFonts w:ascii="Verdana" w:hAnsi="Verdana"/>
                <w:b/>
                <w:bCs/>
                <w:sz w:val="24"/>
                <w:szCs w:val="24"/>
              </w:rPr>
              <w:t>OR</w:t>
            </w:r>
            <w:r w:rsidR="00282149">
              <w:rPr>
                <w:rFonts w:ascii="Verdana" w:hAnsi="Verdana"/>
                <w:b/>
                <w:bCs/>
                <w:sz w:val="24"/>
                <w:szCs w:val="24"/>
              </w:rPr>
              <w:t>)</w:t>
            </w:r>
          </w:p>
          <w:p w14:paraId="47C13267" w14:textId="59B770B5" w:rsidR="006710CF" w:rsidRDefault="006710CF" w:rsidP="00A76967">
            <w:pPr>
              <w:jc w:val="both"/>
              <w:rPr>
                <w:rFonts w:ascii="Verdana" w:hAnsi="Verdana"/>
                <w:sz w:val="24"/>
                <w:szCs w:val="24"/>
              </w:rPr>
            </w:pPr>
          </w:p>
          <w:p w14:paraId="6D6BC10B" w14:textId="56F767A3" w:rsidR="006710CF" w:rsidRDefault="006710CF" w:rsidP="00A76967">
            <w:pPr>
              <w:jc w:val="both"/>
              <w:rPr>
                <w:rFonts w:ascii="Verdana" w:hAnsi="Verdana"/>
                <w:sz w:val="24"/>
                <w:szCs w:val="24"/>
              </w:rPr>
            </w:pPr>
            <w:r>
              <w:rPr>
                <w:rFonts w:ascii="Verdana" w:hAnsi="Verdana"/>
                <w:sz w:val="24"/>
                <w:szCs w:val="24"/>
              </w:rPr>
              <w:t>PT advised members that in 2022 it was agre</w:t>
            </w:r>
            <w:r w:rsidR="0087634D">
              <w:rPr>
                <w:rFonts w:ascii="Verdana" w:hAnsi="Verdana"/>
                <w:sz w:val="24"/>
                <w:szCs w:val="24"/>
              </w:rPr>
              <w:t xml:space="preserve">ed by members to move the NEPTS </w:t>
            </w:r>
            <w:r>
              <w:rPr>
                <w:rFonts w:ascii="Verdana" w:hAnsi="Verdana"/>
                <w:sz w:val="24"/>
                <w:szCs w:val="24"/>
              </w:rPr>
              <w:t>DAG to a bi</w:t>
            </w:r>
            <w:r w:rsidR="00D31D48">
              <w:rPr>
                <w:rFonts w:ascii="Verdana" w:hAnsi="Verdana"/>
                <w:sz w:val="24"/>
                <w:szCs w:val="24"/>
              </w:rPr>
              <w:t>-</w:t>
            </w:r>
            <w:r>
              <w:rPr>
                <w:rFonts w:ascii="Verdana" w:hAnsi="Verdana"/>
                <w:sz w:val="24"/>
                <w:szCs w:val="24"/>
              </w:rPr>
              <w:t>monthly meeting</w:t>
            </w:r>
            <w:r w:rsidR="0087634D">
              <w:rPr>
                <w:rFonts w:ascii="Verdana" w:hAnsi="Verdana"/>
                <w:sz w:val="24"/>
                <w:szCs w:val="24"/>
              </w:rPr>
              <w:t>. For 2022/23 the NEPTS DAG m</w:t>
            </w:r>
            <w:r w:rsidR="00D7391F">
              <w:rPr>
                <w:rFonts w:ascii="Verdana" w:hAnsi="Verdana"/>
                <w:sz w:val="24"/>
                <w:szCs w:val="24"/>
              </w:rPr>
              <w:t>eeting</w:t>
            </w:r>
            <w:r w:rsidR="0087634D">
              <w:rPr>
                <w:rFonts w:ascii="Verdana" w:hAnsi="Verdana"/>
                <w:sz w:val="24"/>
                <w:szCs w:val="24"/>
              </w:rPr>
              <w:t>s</w:t>
            </w:r>
            <w:r w:rsidR="00D7391F">
              <w:rPr>
                <w:rFonts w:ascii="Verdana" w:hAnsi="Verdana"/>
                <w:sz w:val="24"/>
                <w:szCs w:val="24"/>
              </w:rPr>
              <w:t xml:space="preserve"> have been undertaken on a bi</w:t>
            </w:r>
            <w:r w:rsidR="00D31D48">
              <w:rPr>
                <w:rFonts w:ascii="Verdana" w:hAnsi="Verdana"/>
                <w:sz w:val="24"/>
                <w:szCs w:val="24"/>
              </w:rPr>
              <w:t>-</w:t>
            </w:r>
            <w:r w:rsidR="00D7391F">
              <w:rPr>
                <w:rFonts w:ascii="Verdana" w:hAnsi="Verdana"/>
                <w:sz w:val="24"/>
                <w:szCs w:val="24"/>
              </w:rPr>
              <w:t>monthly basis but this ha</w:t>
            </w:r>
            <w:r w:rsidR="0087634D">
              <w:rPr>
                <w:rFonts w:ascii="Verdana" w:hAnsi="Verdana"/>
                <w:sz w:val="24"/>
                <w:szCs w:val="24"/>
              </w:rPr>
              <w:t xml:space="preserve">s not been updated in the NEPTS </w:t>
            </w:r>
            <w:r w:rsidR="00D7391F">
              <w:rPr>
                <w:rFonts w:ascii="Verdana" w:hAnsi="Verdana"/>
                <w:sz w:val="24"/>
                <w:szCs w:val="24"/>
              </w:rPr>
              <w:t>DAG TOR.</w:t>
            </w:r>
          </w:p>
          <w:p w14:paraId="631A18DD" w14:textId="7B38C972" w:rsidR="00D7391F" w:rsidRDefault="00D7391F" w:rsidP="00A76967">
            <w:pPr>
              <w:jc w:val="both"/>
              <w:rPr>
                <w:rFonts w:ascii="Verdana" w:hAnsi="Verdana"/>
                <w:sz w:val="24"/>
                <w:szCs w:val="24"/>
              </w:rPr>
            </w:pPr>
          </w:p>
          <w:p w14:paraId="4C952196" w14:textId="28A608B4" w:rsidR="00D7391F" w:rsidRDefault="0087634D" w:rsidP="00A76967">
            <w:pPr>
              <w:jc w:val="both"/>
              <w:rPr>
                <w:rFonts w:ascii="Verdana" w:hAnsi="Verdana"/>
                <w:sz w:val="24"/>
                <w:szCs w:val="24"/>
              </w:rPr>
            </w:pPr>
            <w:r>
              <w:rPr>
                <w:rFonts w:ascii="Verdana" w:hAnsi="Verdana"/>
                <w:sz w:val="24"/>
                <w:szCs w:val="24"/>
              </w:rPr>
              <w:t>PT asked member to note the</w:t>
            </w:r>
            <w:r w:rsidR="00D7391F">
              <w:rPr>
                <w:rFonts w:ascii="Verdana" w:hAnsi="Verdana"/>
                <w:sz w:val="24"/>
                <w:szCs w:val="24"/>
              </w:rPr>
              <w:t xml:space="preserve"> updating of TOR to include bi</w:t>
            </w:r>
            <w:r w:rsidR="00D31D48">
              <w:rPr>
                <w:rFonts w:ascii="Verdana" w:hAnsi="Verdana"/>
                <w:sz w:val="24"/>
                <w:szCs w:val="24"/>
              </w:rPr>
              <w:t>-</w:t>
            </w:r>
            <w:r w:rsidR="00D7391F">
              <w:rPr>
                <w:rFonts w:ascii="Verdana" w:hAnsi="Verdana"/>
                <w:sz w:val="24"/>
                <w:szCs w:val="24"/>
              </w:rPr>
              <w:t>monthly meetings.</w:t>
            </w:r>
          </w:p>
          <w:p w14:paraId="3EBBA998" w14:textId="4CE6A7D3" w:rsidR="006710CF" w:rsidRPr="00385558" w:rsidRDefault="006710CF" w:rsidP="00A76967">
            <w:pPr>
              <w:jc w:val="both"/>
              <w:rPr>
                <w:rFonts w:ascii="Verdana" w:hAnsi="Verdana"/>
                <w:sz w:val="24"/>
                <w:szCs w:val="24"/>
              </w:rPr>
            </w:pPr>
          </w:p>
        </w:tc>
        <w:tc>
          <w:tcPr>
            <w:tcW w:w="1641" w:type="dxa"/>
            <w:tcBorders>
              <w:top w:val="single" w:sz="4" w:space="0" w:color="auto"/>
              <w:bottom w:val="single" w:sz="4" w:space="0" w:color="auto"/>
            </w:tcBorders>
          </w:tcPr>
          <w:p w14:paraId="40660070" w14:textId="77777777" w:rsidR="00A76967" w:rsidRPr="002941E8" w:rsidRDefault="00A76967" w:rsidP="00A76967">
            <w:pPr>
              <w:jc w:val="both"/>
              <w:rPr>
                <w:rFonts w:ascii="Verdana" w:hAnsi="Verdana" w:cstheme="minorHAnsi"/>
                <w:sz w:val="24"/>
                <w:szCs w:val="24"/>
              </w:rPr>
            </w:pPr>
          </w:p>
        </w:tc>
      </w:tr>
      <w:tr w:rsidR="00A76967" w:rsidRPr="002941E8" w14:paraId="6392AB0B" w14:textId="77777777" w:rsidTr="00FA08A1">
        <w:tc>
          <w:tcPr>
            <w:tcW w:w="870" w:type="dxa"/>
            <w:tcBorders>
              <w:top w:val="single" w:sz="4" w:space="0" w:color="auto"/>
              <w:bottom w:val="single" w:sz="4" w:space="0" w:color="auto"/>
            </w:tcBorders>
          </w:tcPr>
          <w:p w14:paraId="39F85BDA" w14:textId="77777777" w:rsidR="00A76967" w:rsidRPr="002941E8" w:rsidRDefault="00A76967" w:rsidP="00A76967">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07E892B0" w14:textId="4F0A1E6F" w:rsidR="00A76967" w:rsidRDefault="00D7391F" w:rsidP="00A76967">
            <w:pPr>
              <w:pStyle w:val="Footer"/>
              <w:jc w:val="both"/>
              <w:rPr>
                <w:rFonts w:ascii="Verdana" w:hAnsi="Verdana" w:cs="Arial"/>
                <w:b/>
                <w:sz w:val="24"/>
                <w:szCs w:val="24"/>
              </w:rPr>
            </w:pPr>
            <w:r>
              <w:rPr>
                <w:rFonts w:ascii="Verdana" w:hAnsi="Verdana" w:cs="Arial"/>
                <w:b/>
                <w:sz w:val="24"/>
                <w:szCs w:val="24"/>
              </w:rPr>
              <w:t>Forward</w:t>
            </w:r>
            <w:r w:rsidR="00A76967" w:rsidRPr="002941E8">
              <w:rPr>
                <w:rFonts w:ascii="Verdana" w:hAnsi="Verdana" w:cs="Arial"/>
                <w:b/>
                <w:sz w:val="24"/>
                <w:szCs w:val="24"/>
              </w:rPr>
              <w:t xml:space="preserve"> L</w:t>
            </w:r>
            <w:r>
              <w:rPr>
                <w:rFonts w:ascii="Verdana" w:hAnsi="Verdana" w:cs="Arial"/>
                <w:b/>
                <w:sz w:val="24"/>
                <w:szCs w:val="24"/>
              </w:rPr>
              <w:t>ook</w:t>
            </w:r>
          </w:p>
          <w:p w14:paraId="71DE733E" w14:textId="7DF7FD31" w:rsidR="00D7391F" w:rsidRDefault="00D7391F" w:rsidP="00A76967">
            <w:pPr>
              <w:pStyle w:val="Footer"/>
              <w:jc w:val="both"/>
              <w:rPr>
                <w:rFonts w:ascii="Verdana" w:hAnsi="Verdana" w:cs="Arial"/>
                <w:b/>
                <w:sz w:val="24"/>
                <w:szCs w:val="24"/>
              </w:rPr>
            </w:pPr>
          </w:p>
          <w:p w14:paraId="2DB941C1" w14:textId="48EB04F5" w:rsidR="00D7391F" w:rsidRPr="00D7391F" w:rsidRDefault="00D7391F" w:rsidP="00D7391F">
            <w:pPr>
              <w:pStyle w:val="Footer"/>
              <w:numPr>
                <w:ilvl w:val="0"/>
                <w:numId w:val="44"/>
              </w:numPr>
              <w:jc w:val="both"/>
              <w:rPr>
                <w:rFonts w:ascii="Verdana" w:hAnsi="Verdana" w:cs="Arial"/>
                <w:bCs/>
                <w:sz w:val="24"/>
                <w:szCs w:val="24"/>
              </w:rPr>
            </w:pPr>
            <w:r w:rsidRPr="00D7391F">
              <w:rPr>
                <w:rFonts w:ascii="Verdana" w:hAnsi="Verdana" w:cs="Arial"/>
                <w:bCs/>
                <w:sz w:val="24"/>
                <w:szCs w:val="24"/>
              </w:rPr>
              <w:t xml:space="preserve">Capacity Management Plan </w:t>
            </w:r>
          </w:p>
          <w:p w14:paraId="7B2A1519" w14:textId="15532614" w:rsidR="00D7391F" w:rsidRPr="00D7391F" w:rsidRDefault="00D7391F" w:rsidP="00D7391F">
            <w:pPr>
              <w:pStyle w:val="Footer"/>
              <w:numPr>
                <w:ilvl w:val="0"/>
                <w:numId w:val="44"/>
              </w:numPr>
              <w:jc w:val="both"/>
              <w:rPr>
                <w:rFonts w:ascii="Verdana" w:hAnsi="Verdana" w:cs="Arial"/>
                <w:bCs/>
                <w:sz w:val="24"/>
                <w:szCs w:val="24"/>
              </w:rPr>
            </w:pPr>
            <w:r w:rsidRPr="00D7391F">
              <w:rPr>
                <w:rFonts w:ascii="Verdana" w:hAnsi="Verdana" w:cs="Arial"/>
                <w:bCs/>
                <w:sz w:val="24"/>
                <w:szCs w:val="24"/>
              </w:rPr>
              <w:t xml:space="preserve">Long Term Strategy </w:t>
            </w:r>
          </w:p>
          <w:p w14:paraId="31E89460" w14:textId="2EAADFEB" w:rsidR="00D7391F" w:rsidRPr="00D7391F" w:rsidRDefault="00D7391F" w:rsidP="00D7391F">
            <w:pPr>
              <w:pStyle w:val="Footer"/>
              <w:numPr>
                <w:ilvl w:val="0"/>
                <w:numId w:val="44"/>
              </w:numPr>
              <w:jc w:val="both"/>
              <w:rPr>
                <w:rFonts w:ascii="Verdana" w:hAnsi="Verdana" w:cs="Arial"/>
                <w:bCs/>
                <w:sz w:val="24"/>
                <w:szCs w:val="24"/>
              </w:rPr>
            </w:pPr>
            <w:r w:rsidRPr="00D7391F">
              <w:rPr>
                <w:rFonts w:ascii="Verdana" w:hAnsi="Verdana" w:cs="Arial"/>
                <w:bCs/>
                <w:sz w:val="24"/>
                <w:szCs w:val="24"/>
              </w:rPr>
              <w:t xml:space="preserve">Savings and Efficiency Plan </w:t>
            </w:r>
          </w:p>
          <w:p w14:paraId="6C5D146F" w14:textId="383AC7B6" w:rsidR="00D7391F" w:rsidRPr="00D7391F" w:rsidRDefault="00D7391F" w:rsidP="00D7391F">
            <w:pPr>
              <w:pStyle w:val="Footer"/>
              <w:numPr>
                <w:ilvl w:val="0"/>
                <w:numId w:val="44"/>
              </w:numPr>
              <w:jc w:val="both"/>
              <w:rPr>
                <w:rFonts w:ascii="Verdana" w:hAnsi="Verdana" w:cs="Arial"/>
                <w:bCs/>
                <w:sz w:val="24"/>
                <w:szCs w:val="24"/>
              </w:rPr>
            </w:pPr>
            <w:r w:rsidRPr="00D7391F">
              <w:rPr>
                <w:rFonts w:ascii="Verdana" w:hAnsi="Verdana" w:cs="Arial"/>
                <w:bCs/>
                <w:sz w:val="24"/>
                <w:szCs w:val="24"/>
              </w:rPr>
              <w:t>Winter Planning</w:t>
            </w:r>
          </w:p>
          <w:p w14:paraId="148D16F1" w14:textId="77777777" w:rsidR="00A76967" w:rsidRDefault="00A76967" w:rsidP="00A76967">
            <w:pPr>
              <w:jc w:val="both"/>
              <w:rPr>
                <w:rFonts w:ascii="Verdana" w:hAnsi="Verdana"/>
                <w:sz w:val="24"/>
                <w:szCs w:val="24"/>
              </w:rPr>
            </w:pPr>
            <w:r>
              <w:rPr>
                <w:rFonts w:ascii="Verdana" w:hAnsi="Verdana"/>
                <w:sz w:val="24"/>
                <w:szCs w:val="24"/>
              </w:rPr>
              <w:t xml:space="preserve">Members </w:t>
            </w:r>
            <w:r w:rsidRPr="00A35079">
              <w:rPr>
                <w:rFonts w:ascii="Verdana" w:hAnsi="Verdana"/>
                <w:b/>
                <w:bCs/>
                <w:sz w:val="24"/>
                <w:szCs w:val="24"/>
              </w:rPr>
              <w:t>resolved</w:t>
            </w:r>
            <w:r>
              <w:rPr>
                <w:rFonts w:ascii="Verdana" w:hAnsi="Verdana"/>
                <w:sz w:val="24"/>
                <w:szCs w:val="24"/>
              </w:rPr>
              <w:t xml:space="preserve"> to </w:t>
            </w:r>
            <w:r w:rsidRPr="00A35079">
              <w:rPr>
                <w:rFonts w:ascii="Verdana" w:hAnsi="Verdana"/>
                <w:b/>
                <w:bCs/>
                <w:sz w:val="24"/>
                <w:szCs w:val="24"/>
              </w:rPr>
              <w:t>note</w:t>
            </w:r>
            <w:r>
              <w:rPr>
                <w:rFonts w:ascii="Verdana" w:hAnsi="Verdana"/>
                <w:sz w:val="24"/>
                <w:szCs w:val="24"/>
              </w:rPr>
              <w:t xml:space="preserve"> the forward look.</w:t>
            </w:r>
          </w:p>
          <w:p w14:paraId="03B5D207" w14:textId="77777777" w:rsidR="00A76967" w:rsidRPr="002941E8" w:rsidRDefault="00A76967" w:rsidP="00A76967">
            <w:pPr>
              <w:pStyle w:val="Footer"/>
              <w:jc w:val="both"/>
              <w:rPr>
                <w:rFonts w:ascii="Verdana" w:hAnsi="Verdana"/>
                <w:sz w:val="24"/>
                <w:szCs w:val="24"/>
              </w:rPr>
            </w:pPr>
          </w:p>
        </w:tc>
        <w:tc>
          <w:tcPr>
            <w:tcW w:w="1641" w:type="dxa"/>
            <w:tcBorders>
              <w:top w:val="single" w:sz="4" w:space="0" w:color="auto"/>
              <w:bottom w:val="single" w:sz="4" w:space="0" w:color="auto"/>
            </w:tcBorders>
          </w:tcPr>
          <w:p w14:paraId="71470C0A" w14:textId="77777777" w:rsidR="00A76967" w:rsidRDefault="00A76967" w:rsidP="00A76967">
            <w:pPr>
              <w:jc w:val="both"/>
              <w:rPr>
                <w:rFonts w:ascii="Verdana" w:hAnsi="Verdana" w:cstheme="minorHAnsi"/>
                <w:sz w:val="24"/>
                <w:szCs w:val="24"/>
              </w:rPr>
            </w:pPr>
          </w:p>
          <w:p w14:paraId="4DA5CFFF" w14:textId="77777777" w:rsidR="00A76967" w:rsidRDefault="00A76967" w:rsidP="00A76967">
            <w:pPr>
              <w:jc w:val="both"/>
              <w:rPr>
                <w:rFonts w:ascii="Verdana" w:hAnsi="Verdana" w:cstheme="minorHAnsi"/>
                <w:sz w:val="24"/>
                <w:szCs w:val="24"/>
              </w:rPr>
            </w:pPr>
          </w:p>
          <w:p w14:paraId="6D2946EC" w14:textId="77777777" w:rsidR="00A76967" w:rsidRPr="002941E8" w:rsidRDefault="00A76967" w:rsidP="00A76967">
            <w:pPr>
              <w:jc w:val="both"/>
              <w:rPr>
                <w:rFonts w:ascii="Verdana" w:hAnsi="Verdana" w:cstheme="minorHAnsi"/>
                <w:sz w:val="24"/>
                <w:szCs w:val="24"/>
              </w:rPr>
            </w:pPr>
          </w:p>
        </w:tc>
      </w:tr>
      <w:tr w:rsidR="00A76967" w:rsidRPr="002941E8" w14:paraId="1891751E" w14:textId="77777777" w:rsidTr="00FA08A1">
        <w:tc>
          <w:tcPr>
            <w:tcW w:w="870" w:type="dxa"/>
            <w:tcBorders>
              <w:top w:val="single" w:sz="4" w:space="0" w:color="auto"/>
              <w:bottom w:val="single" w:sz="4" w:space="0" w:color="auto"/>
            </w:tcBorders>
          </w:tcPr>
          <w:p w14:paraId="0CB8A0A3" w14:textId="77777777" w:rsidR="00A76967" w:rsidRPr="002941E8" w:rsidRDefault="00A76967" w:rsidP="00A76967">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21F74650" w14:textId="59D6F945" w:rsidR="00A76967" w:rsidRPr="002941E8" w:rsidRDefault="00A76967" w:rsidP="00A76967">
            <w:pPr>
              <w:pStyle w:val="Footer"/>
              <w:jc w:val="both"/>
              <w:rPr>
                <w:rFonts w:ascii="Verdana" w:hAnsi="Verdana" w:cs="Arial"/>
                <w:b/>
                <w:sz w:val="24"/>
                <w:szCs w:val="24"/>
              </w:rPr>
            </w:pPr>
            <w:r w:rsidRPr="002941E8">
              <w:rPr>
                <w:rFonts w:ascii="Verdana" w:hAnsi="Verdana" w:cs="Arial"/>
                <w:b/>
                <w:sz w:val="24"/>
                <w:szCs w:val="24"/>
              </w:rPr>
              <w:t>A</w:t>
            </w:r>
            <w:r w:rsidR="00BD5581">
              <w:rPr>
                <w:rFonts w:ascii="Verdana" w:hAnsi="Verdana" w:cs="Arial"/>
                <w:b/>
                <w:sz w:val="24"/>
                <w:szCs w:val="24"/>
              </w:rPr>
              <w:t xml:space="preserve">ny other business </w:t>
            </w:r>
            <w:r w:rsidRPr="002941E8">
              <w:rPr>
                <w:rFonts w:ascii="Verdana" w:hAnsi="Verdana" w:cs="Arial"/>
                <w:b/>
                <w:sz w:val="24"/>
                <w:szCs w:val="24"/>
              </w:rPr>
              <w:t xml:space="preserve"> </w:t>
            </w:r>
          </w:p>
          <w:p w14:paraId="26512E46" w14:textId="77777777" w:rsidR="00A76967" w:rsidRDefault="00A76967" w:rsidP="00A76967">
            <w:pPr>
              <w:pStyle w:val="Footer"/>
              <w:jc w:val="both"/>
              <w:rPr>
                <w:rFonts w:ascii="Verdana" w:hAnsi="Verdana" w:cs="Arial"/>
                <w:sz w:val="24"/>
                <w:szCs w:val="24"/>
              </w:rPr>
            </w:pPr>
          </w:p>
          <w:p w14:paraId="1904F8D6" w14:textId="66996083" w:rsidR="00A76967" w:rsidRDefault="0087634D" w:rsidP="00D7391F">
            <w:pPr>
              <w:pStyle w:val="Footer"/>
              <w:jc w:val="both"/>
              <w:rPr>
                <w:rFonts w:ascii="Verdana" w:hAnsi="Verdana" w:cs="Arial"/>
                <w:sz w:val="24"/>
                <w:szCs w:val="24"/>
              </w:rPr>
            </w:pPr>
            <w:r>
              <w:rPr>
                <w:rFonts w:ascii="Verdana" w:hAnsi="Verdana" w:cs="Arial"/>
                <w:sz w:val="24"/>
                <w:szCs w:val="24"/>
              </w:rPr>
              <w:t>A</w:t>
            </w:r>
            <w:r w:rsidR="00D7391F">
              <w:rPr>
                <w:rFonts w:ascii="Verdana" w:hAnsi="Verdana" w:cs="Arial"/>
                <w:sz w:val="24"/>
                <w:szCs w:val="24"/>
              </w:rPr>
              <w:t>P advised members that there had been changes within the renal network team and that she would be the</w:t>
            </w:r>
            <w:r>
              <w:rPr>
                <w:rFonts w:ascii="Verdana" w:hAnsi="Verdana" w:cs="Arial"/>
                <w:sz w:val="24"/>
                <w:szCs w:val="24"/>
              </w:rPr>
              <w:t xml:space="preserve"> lead with regards to NEPTS.  A</w:t>
            </w:r>
            <w:r w:rsidR="00D7391F">
              <w:rPr>
                <w:rFonts w:ascii="Verdana" w:hAnsi="Verdana" w:cs="Arial"/>
                <w:sz w:val="24"/>
                <w:szCs w:val="24"/>
              </w:rPr>
              <w:t xml:space="preserve">P requests updates from Health Boards with regard to engagement with renal units.  </w:t>
            </w:r>
          </w:p>
          <w:p w14:paraId="09DE1F94" w14:textId="296E272A" w:rsidR="00D7391F" w:rsidRDefault="00D7391F" w:rsidP="00D7391F">
            <w:pPr>
              <w:pStyle w:val="Footer"/>
              <w:jc w:val="both"/>
              <w:rPr>
                <w:rFonts w:ascii="Verdana" w:hAnsi="Verdana" w:cs="Arial"/>
                <w:sz w:val="24"/>
                <w:szCs w:val="24"/>
              </w:rPr>
            </w:pPr>
          </w:p>
          <w:p w14:paraId="01E14B28" w14:textId="0B9DE043" w:rsidR="00D7391F" w:rsidRDefault="00D7391F" w:rsidP="00D7391F">
            <w:pPr>
              <w:pStyle w:val="Footer"/>
              <w:jc w:val="both"/>
              <w:rPr>
                <w:rFonts w:ascii="Verdana" w:hAnsi="Verdana" w:cs="Arial"/>
                <w:sz w:val="24"/>
                <w:szCs w:val="24"/>
              </w:rPr>
            </w:pPr>
            <w:r>
              <w:rPr>
                <w:rFonts w:ascii="Verdana" w:hAnsi="Verdana" w:cs="Arial"/>
                <w:sz w:val="24"/>
                <w:szCs w:val="24"/>
              </w:rPr>
              <w:t xml:space="preserve">PT advised the meeting time was limited and asked for exception updates from health boards </w:t>
            </w:r>
            <w:r w:rsidRPr="00D7391F">
              <w:rPr>
                <w:rFonts w:ascii="Verdana" w:hAnsi="Verdana" w:cs="Arial"/>
                <w:sz w:val="24"/>
                <w:szCs w:val="24"/>
              </w:rPr>
              <w:t>following</w:t>
            </w:r>
            <w:r>
              <w:rPr>
                <w:rFonts w:ascii="Verdana" w:hAnsi="Verdana" w:cs="Arial"/>
                <w:sz w:val="24"/>
                <w:szCs w:val="24"/>
              </w:rPr>
              <w:t xml:space="preserve"> the meeting for member</w:t>
            </w:r>
            <w:r w:rsidR="00D31D48">
              <w:rPr>
                <w:rFonts w:ascii="Verdana" w:hAnsi="Verdana" w:cs="Arial"/>
                <w:sz w:val="24"/>
                <w:szCs w:val="24"/>
              </w:rPr>
              <w:t>s</w:t>
            </w:r>
            <w:r w:rsidR="0087634D">
              <w:rPr>
                <w:rFonts w:ascii="Verdana" w:hAnsi="Verdana" w:cs="Arial"/>
                <w:sz w:val="24"/>
                <w:szCs w:val="24"/>
              </w:rPr>
              <w:t xml:space="preserve"> to engage with AP on a local basis.  A</w:t>
            </w:r>
            <w:r>
              <w:rPr>
                <w:rFonts w:ascii="Verdana" w:hAnsi="Verdana" w:cs="Arial"/>
                <w:sz w:val="24"/>
                <w:szCs w:val="24"/>
              </w:rPr>
              <w:t>P welcomed this proposal.</w:t>
            </w:r>
          </w:p>
          <w:p w14:paraId="0C556DFB" w14:textId="4468EB88" w:rsidR="00D7391F" w:rsidRDefault="00D7391F" w:rsidP="00D7391F">
            <w:pPr>
              <w:pStyle w:val="Footer"/>
              <w:jc w:val="both"/>
              <w:rPr>
                <w:rFonts w:ascii="Verdana" w:hAnsi="Verdana" w:cs="Arial"/>
                <w:sz w:val="24"/>
                <w:szCs w:val="24"/>
              </w:rPr>
            </w:pPr>
          </w:p>
          <w:p w14:paraId="0820A6D6" w14:textId="0695EC6C" w:rsidR="00D7391F" w:rsidRDefault="00D7391F" w:rsidP="00D7391F">
            <w:pPr>
              <w:pStyle w:val="Footer"/>
              <w:jc w:val="both"/>
              <w:rPr>
                <w:rFonts w:ascii="Verdana" w:hAnsi="Verdana" w:cs="Arial"/>
                <w:sz w:val="24"/>
                <w:szCs w:val="24"/>
              </w:rPr>
            </w:pPr>
            <w:r>
              <w:rPr>
                <w:rFonts w:ascii="Verdana" w:hAnsi="Verdana" w:cs="Arial"/>
                <w:sz w:val="24"/>
                <w:szCs w:val="24"/>
              </w:rPr>
              <w:t xml:space="preserve">SB raised concerns with regards to renal patients requiring late transport from renal units and the impact this </w:t>
            </w:r>
            <w:r w:rsidR="0087634D">
              <w:rPr>
                <w:rFonts w:ascii="Verdana" w:hAnsi="Verdana" w:cs="Arial"/>
                <w:sz w:val="24"/>
                <w:szCs w:val="24"/>
              </w:rPr>
              <w:t>has on the units operations.  A</w:t>
            </w:r>
            <w:r>
              <w:rPr>
                <w:rFonts w:ascii="Verdana" w:hAnsi="Verdana" w:cs="Arial"/>
                <w:sz w:val="24"/>
                <w:szCs w:val="24"/>
              </w:rPr>
              <w:t xml:space="preserve">P advised she will </w:t>
            </w:r>
            <w:r w:rsidR="00500E3E">
              <w:rPr>
                <w:rFonts w:ascii="Verdana" w:hAnsi="Verdana" w:cs="Arial"/>
                <w:sz w:val="24"/>
                <w:szCs w:val="24"/>
              </w:rPr>
              <w:t>communicate</w:t>
            </w:r>
            <w:r>
              <w:rPr>
                <w:rFonts w:ascii="Verdana" w:hAnsi="Verdana" w:cs="Arial"/>
                <w:sz w:val="24"/>
                <w:szCs w:val="24"/>
              </w:rPr>
              <w:t xml:space="preserve"> with SB on this matter.</w:t>
            </w:r>
          </w:p>
          <w:p w14:paraId="3FCA4644" w14:textId="6ECAF531" w:rsidR="00D7391F" w:rsidRPr="002941E8" w:rsidRDefault="00D7391F" w:rsidP="00D7391F">
            <w:pPr>
              <w:pStyle w:val="Footer"/>
              <w:jc w:val="both"/>
              <w:rPr>
                <w:rFonts w:ascii="Verdana" w:hAnsi="Verdana" w:cs="Arial"/>
                <w:sz w:val="24"/>
                <w:szCs w:val="24"/>
              </w:rPr>
            </w:pPr>
          </w:p>
        </w:tc>
        <w:tc>
          <w:tcPr>
            <w:tcW w:w="1641" w:type="dxa"/>
            <w:tcBorders>
              <w:top w:val="single" w:sz="4" w:space="0" w:color="auto"/>
              <w:bottom w:val="single" w:sz="4" w:space="0" w:color="auto"/>
            </w:tcBorders>
          </w:tcPr>
          <w:p w14:paraId="4DF66EE0" w14:textId="77777777" w:rsidR="00A76967" w:rsidRPr="00D735B2" w:rsidRDefault="00A76967" w:rsidP="00A76967">
            <w:pPr>
              <w:jc w:val="both"/>
              <w:rPr>
                <w:rFonts w:ascii="Verdana" w:hAnsi="Verdana" w:cstheme="minorHAnsi"/>
                <w:b/>
                <w:bCs/>
                <w:sz w:val="24"/>
                <w:szCs w:val="24"/>
              </w:rPr>
            </w:pPr>
          </w:p>
          <w:p w14:paraId="53A68F69" w14:textId="77777777" w:rsidR="00A76967" w:rsidRPr="00D735B2" w:rsidRDefault="00A76967" w:rsidP="00A76967">
            <w:pPr>
              <w:jc w:val="both"/>
              <w:rPr>
                <w:rFonts w:ascii="Verdana" w:hAnsi="Verdana" w:cstheme="minorHAnsi"/>
                <w:b/>
                <w:bCs/>
                <w:sz w:val="24"/>
                <w:szCs w:val="24"/>
              </w:rPr>
            </w:pPr>
          </w:p>
          <w:p w14:paraId="0CF45037" w14:textId="77777777" w:rsidR="00D7391F" w:rsidRPr="00D735B2" w:rsidRDefault="00D7391F" w:rsidP="00A76967">
            <w:pPr>
              <w:jc w:val="both"/>
              <w:rPr>
                <w:rFonts w:ascii="Verdana" w:hAnsi="Verdana" w:cstheme="minorHAnsi"/>
                <w:b/>
                <w:bCs/>
                <w:sz w:val="24"/>
                <w:szCs w:val="24"/>
              </w:rPr>
            </w:pPr>
          </w:p>
          <w:p w14:paraId="4BDDCF16" w14:textId="77777777" w:rsidR="00D7391F" w:rsidRPr="00D735B2" w:rsidRDefault="00D7391F" w:rsidP="00A76967">
            <w:pPr>
              <w:jc w:val="both"/>
              <w:rPr>
                <w:rFonts w:ascii="Verdana" w:hAnsi="Verdana" w:cstheme="minorHAnsi"/>
                <w:b/>
                <w:bCs/>
                <w:sz w:val="24"/>
                <w:szCs w:val="24"/>
              </w:rPr>
            </w:pPr>
          </w:p>
          <w:p w14:paraId="17B6C9BF" w14:textId="77777777" w:rsidR="00D7391F" w:rsidRPr="00D735B2" w:rsidRDefault="00D7391F" w:rsidP="00A76967">
            <w:pPr>
              <w:jc w:val="both"/>
              <w:rPr>
                <w:rFonts w:ascii="Verdana" w:hAnsi="Verdana" w:cstheme="minorHAnsi"/>
                <w:b/>
                <w:bCs/>
                <w:sz w:val="24"/>
                <w:szCs w:val="24"/>
              </w:rPr>
            </w:pPr>
          </w:p>
          <w:p w14:paraId="24483F52" w14:textId="77777777" w:rsidR="00D7391F" w:rsidRPr="00D735B2" w:rsidRDefault="00D7391F" w:rsidP="00A76967">
            <w:pPr>
              <w:jc w:val="both"/>
              <w:rPr>
                <w:rFonts w:ascii="Verdana" w:hAnsi="Verdana" w:cstheme="minorHAnsi"/>
                <w:b/>
                <w:bCs/>
                <w:sz w:val="24"/>
                <w:szCs w:val="24"/>
              </w:rPr>
            </w:pPr>
          </w:p>
          <w:p w14:paraId="7ECCCD29" w14:textId="77777777" w:rsidR="00D7391F" w:rsidRPr="00D735B2" w:rsidRDefault="00D7391F" w:rsidP="00A76967">
            <w:pPr>
              <w:jc w:val="both"/>
              <w:rPr>
                <w:rFonts w:ascii="Verdana" w:hAnsi="Verdana" w:cstheme="minorHAnsi"/>
                <w:b/>
                <w:bCs/>
                <w:sz w:val="24"/>
                <w:szCs w:val="24"/>
              </w:rPr>
            </w:pPr>
          </w:p>
          <w:p w14:paraId="7FCB352E" w14:textId="77777777" w:rsidR="00D7391F" w:rsidRPr="00D735B2" w:rsidRDefault="00D7391F" w:rsidP="00A76967">
            <w:pPr>
              <w:jc w:val="both"/>
              <w:rPr>
                <w:rFonts w:ascii="Verdana" w:hAnsi="Verdana" w:cstheme="minorHAnsi"/>
                <w:b/>
                <w:bCs/>
                <w:sz w:val="24"/>
                <w:szCs w:val="24"/>
              </w:rPr>
            </w:pPr>
          </w:p>
          <w:p w14:paraId="4EE65D32" w14:textId="77777777" w:rsidR="00D7391F" w:rsidRPr="00D735B2" w:rsidRDefault="00D7391F" w:rsidP="00A76967">
            <w:pPr>
              <w:jc w:val="both"/>
              <w:rPr>
                <w:rFonts w:ascii="Verdana" w:hAnsi="Verdana" w:cstheme="minorHAnsi"/>
                <w:b/>
                <w:bCs/>
                <w:sz w:val="24"/>
                <w:szCs w:val="24"/>
              </w:rPr>
            </w:pPr>
          </w:p>
          <w:p w14:paraId="6236706F" w14:textId="77777777" w:rsidR="00D7391F" w:rsidRPr="00D735B2" w:rsidRDefault="00D7391F" w:rsidP="00A76967">
            <w:pPr>
              <w:jc w:val="both"/>
              <w:rPr>
                <w:rFonts w:ascii="Verdana" w:hAnsi="Verdana" w:cstheme="minorHAnsi"/>
                <w:b/>
                <w:bCs/>
                <w:sz w:val="24"/>
                <w:szCs w:val="24"/>
              </w:rPr>
            </w:pPr>
          </w:p>
          <w:p w14:paraId="360331E0" w14:textId="77777777" w:rsidR="00D7391F" w:rsidRPr="00D735B2" w:rsidRDefault="00D7391F" w:rsidP="00A76967">
            <w:pPr>
              <w:jc w:val="both"/>
              <w:rPr>
                <w:rFonts w:ascii="Verdana" w:hAnsi="Verdana" w:cstheme="minorHAnsi"/>
                <w:b/>
                <w:bCs/>
                <w:sz w:val="24"/>
                <w:szCs w:val="24"/>
              </w:rPr>
            </w:pPr>
          </w:p>
          <w:p w14:paraId="02086EDB" w14:textId="28C4AABC" w:rsidR="00D7391F" w:rsidRPr="00D735B2" w:rsidRDefault="00D7391F" w:rsidP="00A76967">
            <w:pPr>
              <w:jc w:val="both"/>
              <w:rPr>
                <w:rFonts w:ascii="Verdana" w:hAnsi="Verdana" w:cstheme="minorHAnsi"/>
                <w:b/>
                <w:bCs/>
                <w:sz w:val="24"/>
                <w:szCs w:val="24"/>
              </w:rPr>
            </w:pPr>
            <w:r w:rsidRPr="00D735B2">
              <w:rPr>
                <w:rFonts w:ascii="Verdana" w:hAnsi="Verdana" w:cstheme="minorHAnsi"/>
                <w:b/>
                <w:bCs/>
                <w:sz w:val="24"/>
                <w:szCs w:val="24"/>
              </w:rPr>
              <w:t>Action</w:t>
            </w:r>
          </w:p>
        </w:tc>
      </w:tr>
      <w:tr w:rsidR="00A76967" w:rsidRPr="002941E8" w14:paraId="787900F9" w14:textId="77777777" w:rsidTr="00FA08A1">
        <w:tc>
          <w:tcPr>
            <w:tcW w:w="870" w:type="dxa"/>
            <w:tcBorders>
              <w:top w:val="single" w:sz="4" w:space="0" w:color="auto"/>
            </w:tcBorders>
          </w:tcPr>
          <w:p w14:paraId="1F46C42A" w14:textId="77777777" w:rsidR="00A76967" w:rsidRPr="002941E8" w:rsidRDefault="00A76967" w:rsidP="00A76967">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000000" w:themeColor="text1"/>
            </w:tcBorders>
          </w:tcPr>
          <w:p w14:paraId="78E03594" w14:textId="77777777" w:rsidR="00A76967" w:rsidRPr="002941E8" w:rsidRDefault="00A76967" w:rsidP="00A76967">
            <w:pPr>
              <w:jc w:val="both"/>
              <w:rPr>
                <w:rFonts w:ascii="Verdana" w:hAnsi="Verdana" w:cs="Arial"/>
                <w:b/>
                <w:sz w:val="24"/>
                <w:szCs w:val="24"/>
              </w:rPr>
            </w:pPr>
            <w:r w:rsidRPr="002941E8">
              <w:rPr>
                <w:rFonts w:ascii="Verdana" w:hAnsi="Verdana" w:cs="Arial"/>
                <w:b/>
                <w:sz w:val="24"/>
                <w:szCs w:val="24"/>
              </w:rPr>
              <w:t xml:space="preserve">Date of next meeting </w:t>
            </w:r>
          </w:p>
          <w:p w14:paraId="4C74630E" w14:textId="3D38D090" w:rsidR="00A76967" w:rsidRPr="002941E8" w:rsidRDefault="00BD5581" w:rsidP="00A76967">
            <w:pPr>
              <w:pStyle w:val="Footer"/>
              <w:jc w:val="both"/>
              <w:rPr>
                <w:rFonts w:ascii="Verdana" w:hAnsi="Verdana" w:cs="Arial"/>
                <w:b/>
                <w:sz w:val="24"/>
                <w:szCs w:val="24"/>
              </w:rPr>
            </w:pPr>
            <w:r>
              <w:rPr>
                <w:rFonts w:ascii="Verdana" w:hAnsi="Verdana" w:cs="Arial"/>
                <w:bCs/>
                <w:sz w:val="24"/>
                <w:szCs w:val="24"/>
              </w:rPr>
              <w:t>3 August</w:t>
            </w:r>
            <w:r w:rsidR="00A76967">
              <w:rPr>
                <w:rFonts w:ascii="Verdana" w:hAnsi="Verdana" w:cs="Arial"/>
                <w:bCs/>
                <w:sz w:val="24"/>
                <w:szCs w:val="24"/>
              </w:rPr>
              <w:t xml:space="preserve"> </w:t>
            </w:r>
            <w:r w:rsidR="00A76967" w:rsidRPr="002941E8">
              <w:rPr>
                <w:rFonts w:ascii="Verdana" w:hAnsi="Verdana" w:cs="Arial"/>
                <w:bCs/>
                <w:sz w:val="24"/>
                <w:szCs w:val="24"/>
              </w:rPr>
              <w:t>202</w:t>
            </w:r>
            <w:r w:rsidR="00A76967">
              <w:rPr>
                <w:rFonts w:ascii="Verdana" w:hAnsi="Verdana" w:cs="Arial"/>
                <w:bCs/>
                <w:sz w:val="24"/>
                <w:szCs w:val="24"/>
              </w:rPr>
              <w:t>3</w:t>
            </w:r>
            <w:r w:rsidR="00A76967" w:rsidRPr="002941E8">
              <w:rPr>
                <w:rFonts w:ascii="Verdana" w:hAnsi="Verdana"/>
                <w:bCs/>
                <w:sz w:val="24"/>
                <w:szCs w:val="24"/>
              </w:rPr>
              <w:t xml:space="preserve"> at </w:t>
            </w:r>
            <w:r w:rsidR="00A76967" w:rsidRPr="002941E8">
              <w:rPr>
                <w:rFonts w:ascii="Verdana" w:hAnsi="Verdana" w:cs="Arial"/>
                <w:bCs/>
                <w:sz w:val="24"/>
                <w:szCs w:val="24"/>
              </w:rPr>
              <w:t>10:00 – 11:30 by Microsoft Teams</w:t>
            </w:r>
          </w:p>
        </w:tc>
        <w:tc>
          <w:tcPr>
            <w:tcW w:w="1641" w:type="dxa"/>
            <w:tcBorders>
              <w:top w:val="single" w:sz="4" w:space="0" w:color="auto"/>
            </w:tcBorders>
          </w:tcPr>
          <w:p w14:paraId="2808E655" w14:textId="77777777" w:rsidR="00A76967" w:rsidRPr="002941E8" w:rsidRDefault="00A76967" w:rsidP="00A76967">
            <w:pPr>
              <w:jc w:val="both"/>
              <w:rPr>
                <w:rFonts w:ascii="Verdana" w:hAnsi="Verdana" w:cstheme="minorHAnsi"/>
                <w:sz w:val="24"/>
                <w:szCs w:val="24"/>
              </w:rPr>
            </w:pPr>
          </w:p>
        </w:tc>
      </w:tr>
    </w:tbl>
    <w:p w14:paraId="13B42259" w14:textId="77777777" w:rsidR="003E3DE6" w:rsidRPr="00282149" w:rsidRDefault="003E3DE6" w:rsidP="00282149">
      <w:pPr>
        <w:rPr>
          <w:rFonts w:ascii="Verdana" w:hAnsi="Verdana"/>
          <w:sz w:val="10"/>
          <w:szCs w:val="10"/>
        </w:rPr>
      </w:pPr>
    </w:p>
    <w:sectPr w:rsidR="003E3DE6" w:rsidRPr="00282149" w:rsidSect="00385558">
      <w:headerReference w:type="default" r:id="rId10"/>
      <w:footerReference w:type="default" r:id="rId11"/>
      <w:pgSz w:w="11906" w:h="16838"/>
      <w:pgMar w:top="993" w:right="1440" w:bottom="851" w:left="1440" w:header="426" w:footer="13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DC51286" w14:textId="77777777" w:rsidR="003D0F65" w:rsidRDefault="003D0F65" w:rsidP="003E3DE6">
      <w:pPr>
        <w:spacing w:after="0" w:line="240" w:lineRule="auto"/>
      </w:pPr>
      <w:r>
        <w:separator/>
      </w:r>
    </w:p>
  </w:endnote>
  <w:endnote w:type="continuationSeparator" w:id="0">
    <w:p w14:paraId="56508DE6" w14:textId="77777777" w:rsidR="003D0F65" w:rsidRDefault="003D0F65" w:rsidP="003E3D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Bold">
    <w:panose1 w:val="020B07040202020202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7116CF" w:rsidRPr="00CB5BFA" w14:paraId="07D24115" w14:textId="77777777" w:rsidTr="00A1598C">
      <w:trPr>
        <w:trHeight w:val="558"/>
      </w:trPr>
      <w:tc>
        <w:tcPr>
          <w:tcW w:w="4395" w:type="dxa"/>
          <w:tcBorders>
            <w:top w:val="single" w:sz="4" w:space="0" w:color="auto"/>
          </w:tcBorders>
        </w:tcPr>
        <w:p w14:paraId="55844751" w14:textId="7F200309" w:rsidR="007116CF" w:rsidRPr="008840D2" w:rsidRDefault="007116CF" w:rsidP="008840D2">
          <w:pPr>
            <w:pStyle w:val="Footer"/>
            <w:tabs>
              <w:tab w:val="left" w:pos="7200"/>
            </w:tabs>
            <w:ind w:right="70"/>
            <w:rPr>
              <w:rFonts w:ascii="Verdana" w:hAnsi="Verdana"/>
              <w:b/>
              <w:bCs/>
              <w:sz w:val="18"/>
              <w:szCs w:val="18"/>
            </w:rPr>
          </w:pPr>
          <w:r w:rsidRPr="008840D2">
            <w:rPr>
              <w:rFonts w:ascii="Verdana" w:hAnsi="Verdana"/>
              <w:b/>
              <w:bCs/>
              <w:sz w:val="18"/>
              <w:szCs w:val="18"/>
            </w:rPr>
            <w:t>Unconfirmed</w:t>
          </w:r>
          <w:r w:rsidR="00674FCA">
            <w:rPr>
              <w:rFonts w:ascii="Verdana" w:hAnsi="Verdana"/>
              <w:b/>
              <w:bCs/>
              <w:sz w:val="18"/>
              <w:szCs w:val="18"/>
            </w:rPr>
            <w:t xml:space="preserve"> notes </w:t>
          </w:r>
          <w:r w:rsidR="00214A77">
            <w:rPr>
              <w:rFonts w:ascii="Verdana" w:hAnsi="Verdana"/>
              <w:b/>
              <w:bCs/>
              <w:sz w:val="18"/>
              <w:szCs w:val="18"/>
            </w:rPr>
            <w:t>of the NEPTS DAG held on 1 June 2023</w:t>
          </w:r>
        </w:p>
      </w:tc>
      <w:tc>
        <w:tcPr>
          <w:tcW w:w="1701" w:type="dxa"/>
          <w:tcBorders>
            <w:top w:val="single" w:sz="4" w:space="0" w:color="auto"/>
          </w:tcBorders>
        </w:tcPr>
        <w:p w14:paraId="4EB0D886" w14:textId="15CB298D" w:rsidR="007116CF" w:rsidRPr="000618D4" w:rsidRDefault="007116CF" w:rsidP="008840D2">
          <w:pPr>
            <w:pStyle w:val="Footer"/>
            <w:tabs>
              <w:tab w:val="left" w:pos="7200"/>
            </w:tabs>
            <w:ind w:right="70"/>
            <w:jc w:val="center"/>
            <w:rPr>
              <w:rFonts w:ascii="Verdana" w:hAnsi="Verdana"/>
              <w:b/>
              <w:i/>
              <w:sz w:val="18"/>
              <w:szCs w:val="18"/>
            </w:rPr>
          </w:pPr>
          <w:r w:rsidRPr="000618D4">
            <w:rPr>
              <w:rFonts w:ascii="Verdana" w:hAnsi="Verdana" w:cs="Arial"/>
              <w:b/>
              <w:sz w:val="18"/>
              <w:szCs w:val="18"/>
            </w:rPr>
            <w:t xml:space="preserve">Page </w:t>
          </w:r>
          <w:r w:rsidRPr="000618D4">
            <w:rPr>
              <w:rFonts w:ascii="Verdana" w:hAnsi="Verdana" w:cs="Arial"/>
              <w:b/>
              <w:sz w:val="18"/>
              <w:szCs w:val="18"/>
            </w:rPr>
            <w:fldChar w:fldCharType="begin"/>
          </w:r>
          <w:r w:rsidRPr="000618D4">
            <w:rPr>
              <w:rFonts w:ascii="Verdana" w:hAnsi="Verdana" w:cs="Arial"/>
              <w:b/>
              <w:sz w:val="18"/>
              <w:szCs w:val="18"/>
            </w:rPr>
            <w:instrText xml:space="preserve"> PAGE </w:instrText>
          </w:r>
          <w:r w:rsidRPr="000618D4">
            <w:rPr>
              <w:rFonts w:ascii="Verdana" w:hAnsi="Verdana" w:cs="Arial"/>
              <w:b/>
              <w:sz w:val="18"/>
              <w:szCs w:val="18"/>
            </w:rPr>
            <w:fldChar w:fldCharType="separate"/>
          </w:r>
          <w:r w:rsidR="00410FE3">
            <w:rPr>
              <w:rFonts w:ascii="Verdana" w:hAnsi="Verdana" w:cs="Arial"/>
              <w:b/>
              <w:noProof/>
              <w:sz w:val="18"/>
              <w:szCs w:val="18"/>
            </w:rPr>
            <w:t>5</w:t>
          </w:r>
          <w:r w:rsidRPr="000618D4">
            <w:rPr>
              <w:rFonts w:ascii="Verdana" w:hAnsi="Verdana" w:cs="Arial"/>
              <w:b/>
              <w:sz w:val="18"/>
              <w:szCs w:val="18"/>
            </w:rPr>
            <w:fldChar w:fldCharType="end"/>
          </w:r>
          <w:r w:rsidRPr="000618D4">
            <w:rPr>
              <w:rFonts w:ascii="Verdana" w:hAnsi="Verdana" w:cs="Arial"/>
              <w:b/>
              <w:sz w:val="18"/>
              <w:szCs w:val="18"/>
            </w:rPr>
            <w:t xml:space="preserve"> of </w:t>
          </w:r>
          <w:r w:rsidRPr="000618D4">
            <w:rPr>
              <w:rFonts w:ascii="Verdana" w:hAnsi="Verdana" w:cs="Arial"/>
              <w:b/>
              <w:sz w:val="18"/>
              <w:szCs w:val="18"/>
            </w:rPr>
            <w:fldChar w:fldCharType="begin"/>
          </w:r>
          <w:r w:rsidRPr="000618D4">
            <w:rPr>
              <w:rFonts w:ascii="Verdana" w:hAnsi="Verdana" w:cs="Arial"/>
              <w:b/>
              <w:sz w:val="18"/>
              <w:szCs w:val="18"/>
            </w:rPr>
            <w:instrText xml:space="preserve"> NUMPAGES </w:instrText>
          </w:r>
          <w:r w:rsidRPr="000618D4">
            <w:rPr>
              <w:rFonts w:ascii="Verdana" w:hAnsi="Verdana" w:cs="Arial"/>
              <w:b/>
              <w:sz w:val="18"/>
              <w:szCs w:val="18"/>
            </w:rPr>
            <w:fldChar w:fldCharType="separate"/>
          </w:r>
          <w:r w:rsidR="00410FE3">
            <w:rPr>
              <w:rFonts w:ascii="Verdana" w:hAnsi="Verdana" w:cs="Arial"/>
              <w:b/>
              <w:noProof/>
              <w:sz w:val="18"/>
              <w:szCs w:val="18"/>
            </w:rPr>
            <w:t>6</w:t>
          </w:r>
          <w:r w:rsidRPr="000618D4">
            <w:rPr>
              <w:rFonts w:ascii="Verdana" w:hAnsi="Verdana" w:cs="Arial"/>
              <w:b/>
              <w:sz w:val="18"/>
              <w:szCs w:val="18"/>
            </w:rPr>
            <w:fldChar w:fldCharType="end"/>
          </w:r>
        </w:p>
      </w:tc>
      <w:tc>
        <w:tcPr>
          <w:tcW w:w="4253" w:type="dxa"/>
          <w:tcBorders>
            <w:top w:val="single" w:sz="4" w:space="0" w:color="auto"/>
          </w:tcBorders>
        </w:tcPr>
        <w:p w14:paraId="716F6E4F" w14:textId="77777777" w:rsidR="007116CF" w:rsidRPr="000618D4" w:rsidRDefault="007116CF" w:rsidP="008840D2">
          <w:pPr>
            <w:pStyle w:val="Footer"/>
            <w:tabs>
              <w:tab w:val="left" w:pos="7200"/>
            </w:tabs>
            <w:ind w:right="70"/>
            <w:jc w:val="right"/>
            <w:rPr>
              <w:rFonts w:ascii="Verdana" w:hAnsi="Verdana"/>
              <w:b/>
              <w:sz w:val="18"/>
              <w:szCs w:val="18"/>
            </w:rPr>
          </w:pPr>
          <w:r>
            <w:rPr>
              <w:rFonts w:ascii="Verdana" w:hAnsi="Verdana"/>
              <w:b/>
              <w:sz w:val="18"/>
              <w:szCs w:val="18"/>
            </w:rPr>
            <w:t xml:space="preserve">NEPTS Delivery Assurance Group </w:t>
          </w:r>
          <w:r w:rsidRPr="000618D4">
            <w:rPr>
              <w:rFonts w:ascii="Verdana" w:hAnsi="Verdana"/>
              <w:b/>
              <w:sz w:val="18"/>
              <w:szCs w:val="18"/>
            </w:rPr>
            <w:t>Meeting</w:t>
          </w:r>
        </w:p>
        <w:p w14:paraId="5AE7C089" w14:textId="5DCC561F" w:rsidR="007116CF" w:rsidRPr="000618D4" w:rsidRDefault="00214A77" w:rsidP="008840D2">
          <w:pPr>
            <w:pStyle w:val="Footer"/>
            <w:tabs>
              <w:tab w:val="left" w:pos="7200"/>
            </w:tabs>
            <w:ind w:right="70"/>
            <w:jc w:val="right"/>
            <w:rPr>
              <w:rFonts w:ascii="Verdana" w:hAnsi="Verdana"/>
              <w:b/>
              <w:sz w:val="18"/>
              <w:szCs w:val="18"/>
            </w:rPr>
          </w:pPr>
          <w:r>
            <w:rPr>
              <w:rFonts w:ascii="Verdana" w:hAnsi="Verdana"/>
              <w:b/>
              <w:sz w:val="18"/>
              <w:szCs w:val="18"/>
            </w:rPr>
            <w:t>3 August</w:t>
          </w:r>
          <w:r w:rsidR="007116CF">
            <w:rPr>
              <w:rFonts w:ascii="Verdana" w:hAnsi="Verdana"/>
              <w:b/>
              <w:sz w:val="18"/>
              <w:szCs w:val="18"/>
            </w:rPr>
            <w:t xml:space="preserve"> 2023</w:t>
          </w:r>
        </w:p>
      </w:tc>
    </w:tr>
  </w:tbl>
  <w:p w14:paraId="28177907" w14:textId="77777777" w:rsidR="007116CF" w:rsidRPr="008840D2" w:rsidRDefault="007116CF" w:rsidP="008840D2">
    <w:pPr>
      <w:pStyle w:val="Footer"/>
      <w:rPr>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64257AB" w14:textId="77777777" w:rsidR="003D0F65" w:rsidRDefault="003D0F65" w:rsidP="003E3DE6">
      <w:pPr>
        <w:spacing w:after="0" w:line="240" w:lineRule="auto"/>
      </w:pPr>
      <w:r>
        <w:separator/>
      </w:r>
    </w:p>
  </w:footnote>
  <w:footnote w:type="continuationSeparator" w:id="0">
    <w:p w14:paraId="3B5BF413" w14:textId="77777777" w:rsidR="003D0F65" w:rsidRDefault="003D0F65" w:rsidP="003E3DE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4DD83B8" w14:textId="77777777" w:rsidR="007116CF" w:rsidRDefault="007116CF" w:rsidP="003E3DE6">
    <w:pPr>
      <w:pStyle w:val="Header"/>
      <w:jc w:val="center"/>
    </w:pPr>
    <w:r w:rsidRPr="00B63039">
      <w:rPr>
        <w:noProof/>
        <w:lang w:eastAsia="en-GB"/>
      </w:rPr>
      <w:drawing>
        <wp:inline distT="0" distB="0" distL="0" distR="0" wp14:anchorId="0FC8DA0A" wp14:editId="27616722">
          <wp:extent cx="2152650" cy="629224"/>
          <wp:effectExtent l="0" t="0" r="0" b="0"/>
          <wp:docPr id="10" name="Picture 10"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p w14:paraId="1112DB3A" w14:textId="77777777" w:rsidR="007116CF" w:rsidRDefault="007116C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246D6"/>
    <w:multiLevelType w:val="hybridMultilevel"/>
    <w:tmpl w:val="69AEC0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B90736"/>
    <w:multiLevelType w:val="hybridMultilevel"/>
    <w:tmpl w:val="92B81E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FE06BC"/>
    <w:multiLevelType w:val="hybridMultilevel"/>
    <w:tmpl w:val="1E96A3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CCE76D0"/>
    <w:multiLevelType w:val="hybridMultilevel"/>
    <w:tmpl w:val="CC4E6BE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E090EDA"/>
    <w:multiLevelType w:val="hybridMultilevel"/>
    <w:tmpl w:val="E93E84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0F671A6"/>
    <w:multiLevelType w:val="hybridMultilevel"/>
    <w:tmpl w:val="5F42E7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38914DF"/>
    <w:multiLevelType w:val="hybridMultilevel"/>
    <w:tmpl w:val="B2BC4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7792434"/>
    <w:multiLevelType w:val="hybridMultilevel"/>
    <w:tmpl w:val="228469C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B3C71AB"/>
    <w:multiLevelType w:val="hybridMultilevel"/>
    <w:tmpl w:val="F58233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0772084"/>
    <w:multiLevelType w:val="hybridMultilevel"/>
    <w:tmpl w:val="5B7C10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1B30A95"/>
    <w:multiLevelType w:val="hybridMultilevel"/>
    <w:tmpl w:val="5A7E09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8810A01"/>
    <w:multiLevelType w:val="hybridMultilevel"/>
    <w:tmpl w:val="06A2E2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8DB1710"/>
    <w:multiLevelType w:val="hybridMultilevel"/>
    <w:tmpl w:val="62861E96"/>
    <w:lvl w:ilvl="0" w:tplc="27F2C3F0">
      <w:start w:val="6"/>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E1044FF"/>
    <w:multiLevelType w:val="hybridMultilevel"/>
    <w:tmpl w:val="15D4C2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F6F6931"/>
    <w:multiLevelType w:val="hybridMultilevel"/>
    <w:tmpl w:val="7C10FF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FA216DA"/>
    <w:multiLevelType w:val="hybridMultilevel"/>
    <w:tmpl w:val="B33803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16121F5"/>
    <w:multiLevelType w:val="hybridMultilevel"/>
    <w:tmpl w:val="FC02A4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2900C22"/>
    <w:multiLevelType w:val="hybridMultilevel"/>
    <w:tmpl w:val="7142738C"/>
    <w:lvl w:ilvl="0" w:tplc="27F2C3F0">
      <w:start w:val="6"/>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71B54C7"/>
    <w:multiLevelType w:val="hybridMultilevel"/>
    <w:tmpl w:val="4950F7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7F572CC"/>
    <w:multiLevelType w:val="hybridMultilevel"/>
    <w:tmpl w:val="0AD84B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39814C9F"/>
    <w:multiLevelType w:val="hybridMultilevel"/>
    <w:tmpl w:val="2BBAD7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3BA90823"/>
    <w:multiLevelType w:val="hybridMultilevel"/>
    <w:tmpl w:val="62EEACE2"/>
    <w:lvl w:ilvl="0" w:tplc="27F2C3F0">
      <w:start w:val="6"/>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D0E7651"/>
    <w:multiLevelType w:val="hybridMultilevel"/>
    <w:tmpl w:val="A23EA5B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3D425F6C"/>
    <w:multiLevelType w:val="hybridMultilevel"/>
    <w:tmpl w:val="0EDA20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3EE352FA"/>
    <w:multiLevelType w:val="hybridMultilevel"/>
    <w:tmpl w:val="2946DF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476F3F3B"/>
    <w:multiLevelType w:val="hybridMultilevel"/>
    <w:tmpl w:val="11B497E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478460F1"/>
    <w:multiLevelType w:val="hybridMultilevel"/>
    <w:tmpl w:val="831A1B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4E46BD8"/>
    <w:multiLevelType w:val="hybridMultilevel"/>
    <w:tmpl w:val="F63CEA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58A54D8"/>
    <w:multiLevelType w:val="hybridMultilevel"/>
    <w:tmpl w:val="408E09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67C17A0"/>
    <w:multiLevelType w:val="hybridMultilevel"/>
    <w:tmpl w:val="FA38DD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57076D34"/>
    <w:multiLevelType w:val="hybridMultilevel"/>
    <w:tmpl w:val="928C69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58F208D1"/>
    <w:multiLevelType w:val="hybridMultilevel"/>
    <w:tmpl w:val="8F842A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59A0176C"/>
    <w:multiLevelType w:val="multilevel"/>
    <w:tmpl w:val="A61AE58E"/>
    <w:lvl w:ilvl="0">
      <w:start w:val="1"/>
      <w:numFmt w:val="decimal"/>
      <w:pStyle w:val="Heading1"/>
      <w:lvlText w:val="%1."/>
      <w:lvlJc w:val="left"/>
      <w:pPr>
        <w:ind w:left="2638" w:hanging="794"/>
      </w:pPr>
      <w:rPr>
        <w:color w:val="385623" w:themeColor="accent6" w:themeShade="80"/>
      </w:rPr>
    </w:lvl>
    <w:lvl w:ilvl="1">
      <w:start w:val="1"/>
      <w:numFmt w:val="decimal"/>
      <w:pStyle w:val="ProcedureBulletParagraphNumbered"/>
      <w:lvlText w:val="%1.%2."/>
      <w:lvlJc w:val="left"/>
      <w:pPr>
        <w:ind w:left="794" w:hanging="794"/>
      </w:pPr>
      <w:rPr>
        <w:b w:val="0"/>
        <w:color w:val="385623" w:themeColor="accent6" w:themeShade="80"/>
      </w:rPr>
    </w:lvl>
    <w:lvl w:ilvl="2">
      <w:start w:val="1"/>
      <w:numFmt w:val="decimal"/>
      <w:lvlText w:val="%1.%2.%3."/>
      <w:lvlJc w:val="left"/>
      <w:pPr>
        <w:tabs>
          <w:tab w:val="num" w:pos="1814"/>
        </w:tabs>
        <w:ind w:left="1814" w:hanging="1020"/>
      </w:pPr>
      <w:rPr>
        <w:b w:val="0"/>
        <w:bCs/>
        <w:color w:val="auto"/>
      </w:rPr>
    </w:lvl>
    <w:lvl w:ilvl="3">
      <w:numFmt w:val="decimal"/>
      <w:lvlText w:val=""/>
      <w:lvlJc w:val="left"/>
      <w:pPr>
        <w:ind w:left="1985" w:hanging="567"/>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A45449C"/>
    <w:multiLevelType w:val="hybridMultilevel"/>
    <w:tmpl w:val="9E687E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616D5295"/>
    <w:multiLevelType w:val="hybridMultilevel"/>
    <w:tmpl w:val="8D6CF1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1C20E78"/>
    <w:multiLevelType w:val="hybridMultilevel"/>
    <w:tmpl w:val="AB72D4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34E62D4"/>
    <w:multiLevelType w:val="hybridMultilevel"/>
    <w:tmpl w:val="6EF06CD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66A928C8"/>
    <w:multiLevelType w:val="multilevel"/>
    <w:tmpl w:val="692419CA"/>
    <w:lvl w:ilvl="0">
      <w:start w:val="1"/>
      <w:numFmt w:val="decimal"/>
      <w:lvlText w:val="%1."/>
      <w:lvlJc w:val="left"/>
      <w:pPr>
        <w:ind w:left="360" w:hanging="360"/>
      </w:pPr>
      <w:rPr>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678105DB"/>
    <w:multiLevelType w:val="hybridMultilevel"/>
    <w:tmpl w:val="9EB287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6DEC4D07"/>
    <w:multiLevelType w:val="hybridMultilevel"/>
    <w:tmpl w:val="5FEC69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6F0C6CF2"/>
    <w:multiLevelType w:val="hybridMultilevel"/>
    <w:tmpl w:val="BA98FC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76376A91"/>
    <w:multiLevelType w:val="hybridMultilevel"/>
    <w:tmpl w:val="17628B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7CB50925"/>
    <w:multiLevelType w:val="hybridMultilevel"/>
    <w:tmpl w:val="071AEF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FEA13CE"/>
    <w:multiLevelType w:val="hybridMultilevel"/>
    <w:tmpl w:val="D764C70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8"/>
  </w:num>
  <w:num w:numId="2">
    <w:abstractNumId w:val="37"/>
  </w:num>
  <w:num w:numId="3">
    <w:abstractNumId w:val="20"/>
  </w:num>
  <w:num w:numId="4">
    <w:abstractNumId w:val="39"/>
  </w:num>
  <w:num w:numId="5">
    <w:abstractNumId w:val="6"/>
  </w:num>
  <w:num w:numId="6">
    <w:abstractNumId w:val="7"/>
  </w:num>
  <w:num w:numId="7">
    <w:abstractNumId w:val="32"/>
  </w:num>
  <w:num w:numId="8">
    <w:abstractNumId w:val="2"/>
  </w:num>
  <w:num w:numId="9">
    <w:abstractNumId w:val="19"/>
  </w:num>
  <w:num w:numId="10">
    <w:abstractNumId w:val="1"/>
  </w:num>
  <w:num w:numId="11">
    <w:abstractNumId w:val="13"/>
  </w:num>
  <w:num w:numId="12">
    <w:abstractNumId w:val="34"/>
  </w:num>
  <w:num w:numId="13">
    <w:abstractNumId w:val="26"/>
  </w:num>
  <w:num w:numId="14">
    <w:abstractNumId w:val="42"/>
  </w:num>
  <w:num w:numId="15">
    <w:abstractNumId w:val="33"/>
  </w:num>
  <w:num w:numId="16">
    <w:abstractNumId w:val="11"/>
  </w:num>
  <w:num w:numId="17">
    <w:abstractNumId w:val="14"/>
  </w:num>
  <w:num w:numId="18">
    <w:abstractNumId w:val="30"/>
  </w:num>
  <w:num w:numId="19">
    <w:abstractNumId w:val="12"/>
  </w:num>
  <w:num w:numId="20">
    <w:abstractNumId w:val="25"/>
  </w:num>
  <w:num w:numId="21">
    <w:abstractNumId w:val="17"/>
  </w:num>
  <w:num w:numId="22">
    <w:abstractNumId w:val="22"/>
  </w:num>
  <w:num w:numId="23">
    <w:abstractNumId w:val="28"/>
  </w:num>
  <w:num w:numId="24">
    <w:abstractNumId w:val="9"/>
  </w:num>
  <w:num w:numId="25">
    <w:abstractNumId w:val="21"/>
  </w:num>
  <w:num w:numId="26">
    <w:abstractNumId w:val="29"/>
  </w:num>
  <w:num w:numId="27">
    <w:abstractNumId w:val="15"/>
  </w:num>
  <w:num w:numId="28">
    <w:abstractNumId w:val="23"/>
  </w:num>
  <w:num w:numId="29">
    <w:abstractNumId w:val="40"/>
  </w:num>
  <w:num w:numId="30">
    <w:abstractNumId w:val="24"/>
  </w:num>
  <w:num w:numId="31">
    <w:abstractNumId w:val="36"/>
  </w:num>
  <w:num w:numId="32">
    <w:abstractNumId w:val="38"/>
  </w:num>
  <w:num w:numId="33">
    <w:abstractNumId w:val="3"/>
  </w:num>
  <w:num w:numId="34">
    <w:abstractNumId w:val="43"/>
  </w:num>
  <w:num w:numId="35">
    <w:abstractNumId w:val="10"/>
  </w:num>
  <w:num w:numId="36">
    <w:abstractNumId w:val="31"/>
  </w:num>
  <w:num w:numId="37">
    <w:abstractNumId w:val="4"/>
  </w:num>
  <w:num w:numId="38">
    <w:abstractNumId w:val="41"/>
  </w:num>
  <w:num w:numId="39">
    <w:abstractNumId w:val="5"/>
  </w:num>
  <w:num w:numId="40">
    <w:abstractNumId w:val="35"/>
  </w:num>
  <w:num w:numId="41">
    <w:abstractNumId w:val="16"/>
  </w:num>
  <w:num w:numId="42">
    <w:abstractNumId w:val="27"/>
  </w:num>
  <w:num w:numId="43">
    <w:abstractNumId w:val="0"/>
  </w:num>
  <w:num w:numId="4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51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26C01"/>
    <w:rsid w:val="00011A33"/>
    <w:rsid w:val="00011AB9"/>
    <w:rsid w:val="000169D3"/>
    <w:rsid w:val="0003203E"/>
    <w:rsid w:val="00035338"/>
    <w:rsid w:val="0004032E"/>
    <w:rsid w:val="0004669C"/>
    <w:rsid w:val="00057B6E"/>
    <w:rsid w:val="00067D40"/>
    <w:rsid w:val="0007294E"/>
    <w:rsid w:val="00075B4E"/>
    <w:rsid w:val="0008095A"/>
    <w:rsid w:val="00090F8F"/>
    <w:rsid w:val="00093984"/>
    <w:rsid w:val="00093A7D"/>
    <w:rsid w:val="00094B3E"/>
    <w:rsid w:val="000A44FD"/>
    <w:rsid w:val="000C1C9D"/>
    <w:rsid w:val="000C506F"/>
    <w:rsid w:val="000D21EE"/>
    <w:rsid w:val="000E747A"/>
    <w:rsid w:val="000F6EDE"/>
    <w:rsid w:val="001014FD"/>
    <w:rsid w:val="00101F44"/>
    <w:rsid w:val="0012746B"/>
    <w:rsid w:val="0013583A"/>
    <w:rsid w:val="00155000"/>
    <w:rsid w:val="00156086"/>
    <w:rsid w:val="001715DF"/>
    <w:rsid w:val="0017430A"/>
    <w:rsid w:val="001777EA"/>
    <w:rsid w:val="001A3E34"/>
    <w:rsid w:val="001C1158"/>
    <w:rsid w:val="001D34B0"/>
    <w:rsid w:val="001E23CF"/>
    <w:rsid w:val="001E2CFD"/>
    <w:rsid w:val="001F7E22"/>
    <w:rsid w:val="00214A77"/>
    <w:rsid w:val="00223E8C"/>
    <w:rsid w:val="002241CC"/>
    <w:rsid w:val="0023008F"/>
    <w:rsid w:val="0023796F"/>
    <w:rsid w:val="00243A67"/>
    <w:rsid w:val="00245632"/>
    <w:rsid w:val="00270230"/>
    <w:rsid w:val="0027668A"/>
    <w:rsid w:val="00276BB4"/>
    <w:rsid w:val="00281ACE"/>
    <w:rsid w:val="00282149"/>
    <w:rsid w:val="00282383"/>
    <w:rsid w:val="002900C8"/>
    <w:rsid w:val="00291402"/>
    <w:rsid w:val="002936B5"/>
    <w:rsid w:val="002941E8"/>
    <w:rsid w:val="002A1E88"/>
    <w:rsid w:val="002A2E04"/>
    <w:rsid w:val="002A6F42"/>
    <w:rsid w:val="002B14B3"/>
    <w:rsid w:val="002C5B80"/>
    <w:rsid w:val="002D03AB"/>
    <w:rsid w:val="002E1D14"/>
    <w:rsid w:val="002E344E"/>
    <w:rsid w:val="002E3D4B"/>
    <w:rsid w:val="0030185C"/>
    <w:rsid w:val="003059D3"/>
    <w:rsid w:val="003060EB"/>
    <w:rsid w:val="00320242"/>
    <w:rsid w:val="003239B4"/>
    <w:rsid w:val="003252AF"/>
    <w:rsid w:val="00333DC8"/>
    <w:rsid w:val="00344033"/>
    <w:rsid w:val="00346158"/>
    <w:rsid w:val="00350E58"/>
    <w:rsid w:val="00367BA7"/>
    <w:rsid w:val="003727BC"/>
    <w:rsid w:val="00385558"/>
    <w:rsid w:val="003B31CB"/>
    <w:rsid w:val="003C191E"/>
    <w:rsid w:val="003D0F65"/>
    <w:rsid w:val="003D348C"/>
    <w:rsid w:val="003D434E"/>
    <w:rsid w:val="003E3DE6"/>
    <w:rsid w:val="003F18B8"/>
    <w:rsid w:val="003F3ACB"/>
    <w:rsid w:val="003F60D8"/>
    <w:rsid w:val="00404A7E"/>
    <w:rsid w:val="00410FE3"/>
    <w:rsid w:val="004115C4"/>
    <w:rsid w:val="004301F6"/>
    <w:rsid w:val="004568FE"/>
    <w:rsid w:val="00465DBD"/>
    <w:rsid w:val="00474F8F"/>
    <w:rsid w:val="004771FF"/>
    <w:rsid w:val="00483CD6"/>
    <w:rsid w:val="004A4292"/>
    <w:rsid w:val="004A5A83"/>
    <w:rsid w:val="004B46D8"/>
    <w:rsid w:val="004D5962"/>
    <w:rsid w:val="004D5CB5"/>
    <w:rsid w:val="004E6558"/>
    <w:rsid w:val="004F372A"/>
    <w:rsid w:val="00500E3E"/>
    <w:rsid w:val="00502A40"/>
    <w:rsid w:val="00514597"/>
    <w:rsid w:val="005318B5"/>
    <w:rsid w:val="00544A84"/>
    <w:rsid w:val="00566535"/>
    <w:rsid w:val="005B0E2C"/>
    <w:rsid w:val="005C0E33"/>
    <w:rsid w:val="005E4A79"/>
    <w:rsid w:val="005E5534"/>
    <w:rsid w:val="00601302"/>
    <w:rsid w:val="00606B21"/>
    <w:rsid w:val="006227EF"/>
    <w:rsid w:val="00624A7E"/>
    <w:rsid w:val="006301C0"/>
    <w:rsid w:val="006302DF"/>
    <w:rsid w:val="00637941"/>
    <w:rsid w:val="006710CF"/>
    <w:rsid w:val="00674FCA"/>
    <w:rsid w:val="00675F40"/>
    <w:rsid w:val="00687338"/>
    <w:rsid w:val="00687661"/>
    <w:rsid w:val="006A004B"/>
    <w:rsid w:val="006A5E48"/>
    <w:rsid w:val="006A6C24"/>
    <w:rsid w:val="006B5330"/>
    <w:rsid w:val="006C12FA"/>
    <w:rsid w:val="006D23F5"/>
    <w:rsid w:val="006D290B"/>
    <w:rsid w:val="006E063F"/>
    <w:rsid w:val="006E0D3F"/>
    <w:rsid w:val="006E1970"/>
    <w:rsid w:val="006E7833"/>
    <w:rsid w:val="006F5671"/>
    <w:rsid w:val="006F7E59"/>
    <w:rsid w:val="0070182D"/>
    <w:rsid w:val="00705C7C"/>
    <w:rsid w:val="007116CF"/>
    <w:rsid w:val="00711D32"/>
    <w:rsid w:val="00716768"/>
    <w:rsid w:val="00717487"/>
    <w:rsid w:val="00721246"/>
    <w:rsid w:val="00726C01"/>
    <w:rsid w:val="00730711"/>
    <w:rsid w:val="007335D2"/>
    <w:rsid w:val="00744276"/>
    <w:rsid w:val="00752A88"/>
    <w:rsid w:val="00756852"/>
    <w:rsid w:val="007607AC"/>
    <w:rsid w:val="00770451"/>
    <w:rsid w:val="00775AAB"/>
    <w:rsid w:val="0078340A"/>
    <w:rsid w:val="00795F67"/>
    <w:rsid w:val="007B0D35"/>
    <w:rsid w:val="007B14B9"/>
    <w:rsid w:val="007C0E50"/>
    <w:rsid w:val="007C59A3"/>
    <w:rsid w:val="007E4C29"/>
    <w:rsid w:val="007F2F7A"/>
    <w:rsid w:val="008030A0"/>
    <w:rsid w:val="008218B1"/>
    <w:rsid w:val="008500C5"/>
    <w:rsid w:val="008522DB"/>
    <w:rsid w:val="00874B13"/>
    <w:rsid w:val="0087634D"/>
    <w:rsid w:val="00877AD0"/>
    <w:rsid w:val="008840D2"/>
    <w:rsid w:val="0088437F"/>
    <w:rsid w:val="008A41B4"/>
    <w:rsid w:val="008B467C"/>
    <w:rsid w:val="008C77E6"/>
    <w:rsid w:val="0092141F"/>
    <w:rsid w:val="009224BE"/>
    <w:rsid w:val="009316C6"/>
    <w:rsid w:val="00936E1B"/>
    <w:rsid w:val="00943CD1"/>
    <w:rsid w:val="009467F2"/>
    <w:rsid w:val="00977937"/>
    <w:rsid w:val="00980A28"/>
    <w:rsid w:val="00982911"/>
    <w:rsid w:val="0098367B"/>
    <w:rsid w:val="009849E5"/>
    <w:rsid w:val="00984A05"/>
    <w:rsid w:val="00987132"/>
    <w:rsid w:val="00992828"/>
    <w:rsid w:val="009B1B47"/>
    <w:rsid w:val="009D288D"/>
    <w:rsid w:val="009D6C60"/>
    <w:rsid w:val="009E0C64"/>
    <w:rsid w:val="009E4A0F"/>
    <w:rsid w:val="009E4FCA"/>
    <w:rsid w:val="009F51A6"/>
    <w:rsid w:val="00A1598C"/>
    <w:rsid w:val="00A17492"/>
    <w:rsid w:val="00A17E57"/>
    <w:rsid w:val="00A35079"/>
    <w:rsid w:val="00A40C87"/>
    <w:rsid w:val="00A56DE7"/>
    <w:rsid w:val="00A76967"/>
    <w:rsid w:val="00A811D8"/>
    <w:rsid w:val="00A85FAD"/>
    <w:rsid w:val="00AA263B"/>
    <w:rsid w:val="00AA62E8"/>
    <w:rsid w:val="00AB2BE7"/>
    <w:rsid w:val="00AB3972"/>
    <w:rsid w:val="00AC4842"/>
    <w:rsid w:val="00AC6941"/>
    <w:rsid w:val="00AE4748"/>
    <w:rsid w:val="00AE530E"/>
    <w:rsid w:val="00AF051D"/>
    <w:rsid w:val="00AF5AC0"/>
    <w:rsid w:val="00B07B3D"/>
    <w:rsid w:val="00B15282"/>
    <w:rsid w:val="00B15A14"/>
    <w:rsid w:val="00B17165"/>
    <w:rsid w:val="00B35C8C"/>
    <w:rsid w:val="00B36605"/>
    <w:rsid w:val="00B639BE"/>
    <w:rsid w:val="00B63E80"/>
    <w:rsid w:val="00B64930"/>
    <w:rsid w:val="00B818B9"/>
    <w:rsid w:val="00B94515"/>
    <w:rsid w:val="00BB28DD"/>
    <w:rsid w:val="00BB3AFE"/>
    <w:rsid w:val="00BD1D3A"/>
    <w:rsid w:val="00BD5581"/>
    <w:rsid w:val="00BE4E30"/>
    <w:rsid w:val="00BE5CDD"/>
    <w:rsid w:val="00BF37F8"/>
    <w:rsid w:val="00BF4A00"/>
    <w:rsid w:val="00C07086"/>
    <w:rsid w:val="00C2307E"/>
    <w:rsid w:val="00C27432"/>
    <w:rsid w:val="00C557AA"/>
    <w:rsid w:val="00C7661F"/>
    <w:rsid w:val="00C904ED"/>
    <w:rsid w:val="00CA37D2"/>
    <w:rsid w:val="00CB11A6"/>
    <w:rsid w:val="00CB46B9"/>
    <w:rsid w:val="00CE4EB1"/>
    <w:rsid w:val="00CF7755"/>
    <w:rsid w:val="00D05836"/>
    <w:rsid w:val="00D31D48"/>
    <w:rsid w:val="00D32541"/>
    <w:rsid w:val="00D67BAC"/>
    <w:rsid w:val="00D70FCD"/>
    <w:rsid w:val="00D735B2"/>
    <w:rsid w:val="00D7391F"/>
    <w:rsid w:val="00D759B3"/>
    <w:rsid w:val="00D81CF5"/>
    <w:rsid w:val="00D970DC"/>
    <w:rsid w:val="00DA6886"/>
    <w:rsid w:val="00DA72B8"/>
    <w:rsid w:val="00DB58A7"/>
    <w:rsid w:val="00DB5E91"/>
    <w:rsid w:val="00DF2524"/>
    <w:rsid w:val="00E05E7F"/>
    <w:rsid w:val="00E10B11"/>
    <w:rsid w:val="00E24465"/>
    <w:rsid w:val="00E339AB"/>
    <w:rsid w:val="00E4190B"/>
    <w:rsid w:val="00E46C81"/>
    <w:rsid w:val="00E81832"/>
    <w:rsid w:val="00EA09CA"/>
    <w:rsid w:val="00EA42C1"/>
    <w:rsid w:val="00EA436F"/>
    <w:rsid w:val="00EB2204"/>
    <w:rsid w:val="00EB34BC"/>
    <w:rsid w:val="00EC0C39"/>
    <w:rsid w:val="00ED1019"/>
    <w:rsid w:val="00EE3859"/>
    <w:rsid w:val="00EE411F"/>
    <w:rsid w:val="00EE6E88"/>
    <w:rsid w:val="00EF1B02"/>
    <w:rsid w:val="00EF29DE"/>
    <w:rsid w:val="00F13AFF"/>
    <w:rsid w:val="00F13FDA"/>
    <w:rsid w:val="00F2226E"/>
    <w:rsid w:val="00F23289"/>
    <w:rsid w:val="00F26DB2"/>
    <w:rsid w:val="00F32A8C"/>
    <w:rsid w:val="00F363FB"/>
    <w:rsid w:val="00F41FF3"/>
    <w:rsid w:val="00F4234C"/>
    <w:rsid w:val="00F43C9E"/>
    <w:rsid w:val="00F544EA"/>
    <w:rsid w:val="00F6644D"/>
    <w:rsid w:val="00F90383"/>
    <w:rsid w:val="00FA08A1"/>
    <w:rsid w:val="00FA59E9"/>
    <w:rsid w:val="00FC022A"/>
    <w:rsid w:val="00FC1B0E"/>
    <w:rsid w:val="00FC6DC7"/>
    <w:rsid w:val="00FD0070"/>
    <w:rsid w:val="00FD1F69"/>
    <w:rsid w:val="00FD25E4"/>
    <w:rsid w:val="00FD5FA3"/>
    <w:rsid w:val="00FE77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121"/>
    <o:shapelayout v:ext="edit">
      <o:idmap v:ext="edit" data="1"/>
    </o:shapelayout>
  </w:shapeDefaults>
  <w:decimalSymbol w:val="."/>
  <w:listSeparator w:val=","/>
  <w14:docId w14:val="4643C6E8"/>
  <w15:chartTrackingRefBased/>
  <w15:docId w15:val="{FEBE620D-05A4-4481-A7B4-95292DBFD5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ProcedureBulletParagraphNumbered"/>
    <w:link w:val="Heading1Char"/>
    <w:autoRedefine/>
    <w:uiPriority w:val="99"/>
    <w:qFormat/>
    <w:rsid w:val="00101F44"/>
    <w:pPr>
      <w:keepNext/>
      <w:keepLines/>
      <w:numPr>
        <w:numId w:val="7"/>
      </w:numPr>
      <w:spacing w:before="360" w:after="240" w:line="240" w:lineRule="auto"/>
      <w:outlineLvl w:val="0"/>
    </w:pPr>
    <w:rPr>
      <w:rFonts w:ascii="Arial Bold" w:eastAsia="Times New Roman" w:hAnsi="Arial Bold" w:cs="Times New Roman"/>
      <w:b/>
      <w:bCs/>
      <w:caps/>
      <w:color w:val="1F4E79" w:themeColor="accent1" w:themeShade="80"/>
      <w:sz w:val="24"/>
      <w:szCs w:val="2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List Paragraph2"/>
    <w:basedOn w:val="Normal"/>
    <w:link w:val="ListParagraphChar"/>
    <w:uiPriority w:val="34"/>
    <w:qFormat/>
    <w:rsid w:val="00726C01"/>
    <w:pPr>
      <w:ind w:left="720"/>
      <w:contextualSpacing/>
    </w:pPr>
  </w:style>
  <w:style w:type="table" w:styleId="TableGrid">
    <w:name w:val="Table Grid"/>
    <w:basedOn w:val="TableNormal"/>
    <w:uiPriority w:val="59"/>
    <w:rsid w:val="003E3DE6"/>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nhideWhenUsed/>
    <w:rsid w:val="003E3DE6"/>
    <w:pPr>
      <w:tabs>
        <w:tab w:val="center" w:pos="4513"/>
        <w:tab w:val="right" w:pos="9026"/>
      </w:tabs>
      <w:spacing w:after="0" w:line="240" w:lineRule="auto"/>
    </w:pPr>
  </w:style>
  <w:style w:type="character" w:customStyle="1" w:styleId="HeaderChar">
    <w:name w:val="Header Char"/>
    <w:basedOn w:val="DefaultParagraphFont"/>
    <w:link w:val="Header"/>
    <w:rsid w:val="003E3DE6"/>
  </w:style>
  <w:style w:type="paragraph" w:styleId="Footer">
    <w:name w:val="footer"/>
    <w:aliases w:val="Doc Footer"/>
    <w:basedOn w:val="Normal"/>
    <w:link w:val="FooterChar"/>
    <w:uiPriority w:val="99"/>
    <w:unhideWhenUsed/>
    <w:rsid w:val="003E3DE6"/>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3E3DE6"/>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3E3DE6"/>
    <w:pPr>
      <w:spacing w:after="0" w:line="240" w:lineRule="auto"/>
      <w:jc w:val="both"/>
    </w:pPr>
    <w:rPr>
      <w:rFonts w:ascii="Arial" w:eastAsia="Times New Roman" w:hAnsi="Arial" w:cs="Times New Roman"/>
      <w:sz w:val="24"/>
      <w:szCs w:val="20"/>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rsid w:val="003E3DE6"/>
    <w:rPr>
      <w:rFonts w:ascii="Arial" w:eastAsia="Times New Roman" w:hAnsi="Arial" w:cs="Times New Roman"/>
      <w:sz w:val="24"/>
      <w:szCs w:val="20"/>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link w:val="ListParagraph"/>
    <w:uiPriority w:val="34"/>
    <w:qFormat/>
    <w:locked/>
    <w:rsid w:val="0007294E"/>
  </w:style>
  <w:style w:type="character" w:customStyle="1" w:styleId="Heading1Char">
    <w:name w:val="Heading 1 Char"/>
    <w:basedOn w:val="DefaultParagraphFont"/>
    <w:link w:val="Heading1"/>
    <w:uiPriority w:val="99"/>
    <w:rsid w:val="00101F44"/>
    <w:rPr>
      <w:rFonts w:ascii="Arial Bold" w:eastAsia="Times New Roman" w:hAnsi="Arial Bold" w:cs="Times New Roman"/>
      <w:b/>
      <w:bCs/>
      <w:caps/>
      <w:color w:val="1F4E79" w:themeColor="accent1" w:themeShade="80"/>
      <w:sz w:val="24"/>
      <w:szCs w:val="28"/>
      <w:lang w:eastAsia="en-GB"/>
    </w:rPr>
  </w:style>
  <w:style w:type="paragraph" w:customStyle="1" w:styleId="ProcedureBulletParagraphNumbered">
    <w:name w:val="Procedure Bullet Paragraph Numbered"/>
    <w:basedOn w:val="Normal"/>
    <w:link w:val="ProcedureBulletParagraphNumberedChar"/>
    <w:qFormat/>
    <w:rsid w:val="00101F44"/>
    <w:pPr>
      <w:numPr>
        <w:ilvl w:val="1"/>
        <w:numId w:val="7"/>
      </w:numPr>
      <w:spacing w:after="200" w:line="240" w:lineRule="auto"/>
    </w:pPr>
    <w:rPr>
      <w:rFonts w:ascii="Arial" w:eastAsia="Times New Roman" w:hAnsi="Arial" w:cs="Times New Roman"/>
      <w:sz w:val="24"/>
      <w:szCs w:val="24"/>
      <w:lang w:eastAsia="en-GB"/>
    </w:rPr>
  </w:style>
  <w:style w:type="character" w:customStyle="1" w:styleId="ProcedureBulletParagraphNumberedChar">
    <w:name w:val="Procedure Bullet Paragraph Numbered Char"/>
    <w:basedOn w:val="DefaultParagraphFont"/>
    <w:link w:val="ProcedureBulletParagraphNumbered"/>
    <w:locked/>
    <w:rsid w:val="00101F44"/>
    <w:rPr>
      <w:rFonts w:ascii="Arial" w:eastAsia="Times New Roman" w:hAnsi="Arial" w:cs="Times New Roman"/>
      <w:sz w:val="24"/>
      <w:szCs w:val="24"/>
      <w:lang w:eastAsia="en-GB"/>
    </w:rPr>
  </w:style>
  <w:style w:type="paragraph" w:styleId="Subtitle">
    <w:name w:val="Subtitle"/>
    <w:basedOn w:val="Normal"/>
    <w:link w:val="SubtitleChar"/>
    <w:qFormat/>
    <w:rsid w:val="002C5B80"/>
    <w:pPr>
      <w:spacing w:after="0" w:line="240" w:lineRule="auto"/>
      <w:jc w:val="center"/>
      <w:outlineLvl w:val="0"/>
    </w:pPr>
    <w:rPr>
      <w:rFonts w:ascii="Times New Roman" w:eastAsia="Times New Roman" w:hAnsi="Times New Roman" w:cs="Times New Roman"/>
      <w:b/>
      <w:bCs/>
    </w:rPr>
  </w:style>
  <w:style w:type="character" w:customStyle="1" w:styleId="SubtitleChar">
    <w:name w:val="Subtitle Char"/>
    <w:basedOn w:val="DefaultParagraphFont"/>
    <w:link w:val="Subtitle"/>
    <w:rsid w:val="002C5B80"/>
    <w:rPr>
      <w:rFonts w:ascii="Times New Roman" w:eastAsia="Times New Roman" w:hAnsi="Times New Roman" w:cs="Times New Roman"/>
      <w:b/>
      <w:bCs/>
    </w:rPr>
  </w:style>
  <w:style w:type="character" w:styleId="PageNumber">
    <w:name w:val="page number"/>
    <w:uiPriority w:val="99"/>
    <w:rsid w:val="008840D2"/>
  </w:style>
  <w:style w:type="character" w:styleId="Hyperlink">
    <w:name w:val="Hyperlink"/>
    <w:basedOn w:val="DefaultParagraphFont"/>
    <w:uiPriority w:val="99"/>
    <w:unhideWhenUsed/>
    <w:rsid w:val="004771FF"/>
    <w:rPr>
      <w:color w:val="0000FF"/>
      <w:u w:val="single"/>
    </w:rPr>
  </w:style>
  <w:style w:type="character" w:customStyle="1" w:styleId="UnresolvedMention1">
    <w:name w:val="Unresolved Mention1"/>
    <w:basedOn w:val="DefaultParagraphFont"/>
    <w:uiPriority w:val="99"/>
    <w:semiHidden/>
    <w:unhideWhenUsed/>
    <w:rsid w:val="004771FF"/>
    <w:rPr>
      <w:color w:val="605E5C"/>
      <w:shd w:val="clear" w:color="auto" w:fill="E1DFDD"/>
    </w:rPr>
  </w:style>
  <w:style w:type="character" w:styleId="FollowedHyperlink">
    <w:name w:val="FollowedHyperlink"/>
    <w:basedOn w:val="DefaultParagraphFont"/>
    <w:uiPriority w:val="99"/>
    <w:semiHidden/>
    <w:unhideWhenUsed/>
    <w:rsid w:val="004771F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2D019B27792E448AD7A75348557AC6F" ma:contentTypeVersion="15" ma:contentTypeDescription="Create a new document." ma:contentTypeScope="" ma:versionID="7c653e1fcf4e9533c16f012658b9b0a1">
  <xsd:schema xmlns:xsd="http://www.w3.org/2001/XMLSchema" xmlns:xs="http://www.w3.org/2001/XMLSchema" xmlns:p="http://schemas.microsoft.com/office/2006/metadata/properties" xmlns:ns3="9b811a52-1ccf-4c5c-ad40-34ae811d1956" xmlns:ns4="7dc4a77c-70c9-40e7-a2b6-422e24bfc9bc" targetNamespace="http://schemas.microsoft.com/office/2006/metadata/properties" ma:root="true" ma:fieldsID="fb3e28760d5974407deea66b8c60b909" ns3:_="" ns4:_="">
    <xsd:import namespace="9b811a52-1ccf-4c5c-ad40-34ae811d1956"/>
    <xsd:import namespace="7dc4a77c-70c9-40e7-a2b6-422e24bfc9bc"/>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811a52-1ccf-4c5c-ad40-34ae811d1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dc4a77c-70c9-40e7-a2b6-422e24bfc9bc"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9b811a52-1ccf-4c5c-ad40-34ae811d1956" xsi:nil="true"/>
  </documentManagement>
</p:properties>
</file>

<file path=customXml/itemProps1.xml><?xml version="1.0" encoding="utf-8"?>
<ds:datastoreItem xmlns:ds="http://schemas.openxmlformats.org/officeDocument/2006/customXml" ds:itemID="{813AA955-E236-4E35-A54C-87BE2EA40D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811a52-1ccf-4c5c-ad40-34ae811d1956"/>
    <ds:schemaRef ds:uri="7dc4a77c-70c9-40e7-a2b6-422e24bfc9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CA872BB-FB4D-429F-9037-B20C30393526}">
  <ds:schemaRefs>
    <ds:schemaRef ds:uri="http://schemas.microsoft.com/sharepoint/v3/contenttype/forms"/>
  </ds:schemaRefs>
</ds:datastoreItem>
</file>

<file path=customXml/itemProps3.xml><?xml version="1.0" encoding="utf-8"?>
<ds:datastoreItem xmlns:ds="http://schemas.openxmlformats.org/officeDocument/2006/customXml" ds:itemID="{FB1C4F86-004D-40AC-9459-C41DC97F7350}">
  <ds:schemaRefs>
    <ds:schemaRef ds:uri="http://purl.org/dc/dcmitype/"/>
    <ds:schemaRef ds:uri="http://www.w3.org/XML/1998/namespace"/>
    <ds:schemaRef ds:uri="http://purl.org/dc/terms/"/>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7dc4a77c-70c9-40e7-a2b6-422e24bfc9bc"/>
    <ds:schemaRef ds:uri="9b811a52-1ccf-4c5c-ad40-34ae811d1956"/>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6</Pages>
  <Words>1694</Words>
  <Characters>9657</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11329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Richard Baxter (CTM UHB - CTM UHB - NCCU - Emergency Ambulance Services Team)</dc:creator>
  <cp:keywords/>
  <dc:description/>
  <cp:lastModifiedBy>Gwenan Roberts (CTM UHB - NCCU Corporate)</cp:lastModifiedBy>
  <cp:revision>5</cp:revision>
  <dcterms:created xsi:type="dcterms:W3CDTF">2023-07-25T13:23:00Z</dcterms:created>
  <dcterms:modified xsi:type="dcterms:W3CDTF">2023-09-13T08:19:00Z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0x01010062D019B27792E448AD7A75348557AC6F</vt:lpwstr>
  </property>
</Properties>
</file>